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67616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 w:val="22"/>
          <w:szCs w:val="22"/>
        </w:rPr>
      </w:pPr>
      <w:r w:rsidRPr="00567616">
        <w:rPr>
          <w:rFonts w:asciiTheme="majorHAnsi" w:hAnsiTheme="majorHAnsi" w:cs="Arial"/>
          <w:sz w:val="22"/>
          <w:szCs w:val="22"/>
        </w:rPr>
        <w:t xml:space="preserve">BULLETIN </w:t>
      </w:r>
      <w:r w:rsidR="001E75F9" w:rsidRPr="00567616">
        <w:rPr>
          <w:rFonts w:asciiTheme="majorHAnsi" w:hAnsiTheme="majorHAnsi" w:cs="Arial"/>
          <w:sz w:val="22"/>
          <w:szCs w:val="22"/>
        </w:rPr>
        <w:t>201</w:t>
      </w:r>
      <w:r w:rsidR="007A502B" w:rsidRPr="00567616">
        <w:rPr>
          <w:rFonts w:asciiTheme="majorHAnsi" w:hAnsiTheme="majorHAnsi" w:cs="Arial"/>
          <w:sz w:val="22"/>
          <w:szCs w:val="22"/>
        </w:rPr>
        <w:t>9</w:t>
      </w:r>
      <w:r w:rsidR="00D249B5" w:rsidRPr="00567616">
        <w:rPr>
          <w:rFonts w:asciiTheme="majorHAnsi" w:hAnsiTheme="majorHAnsi" w:cs="Arial"/>
          <w:sz w:val="22"/>
          <w:szCs w:val="22"/>
        </w:rPr>
        <w:t>-</w:t>
      </w:r>
      <w:r w:rsidR="00230C9F">
        <w:rPr>
          <w:rFonts w:asciiTheme="majorHAnsi" w:hAnsiTheme="majorHAnsi" w:cs="Arial"/>
          <w:sz w:val="22"/>
          <w:szCs w:val="22"/>
        </w:rPr>
        <w:t>10</w:t>
      </w:r>
      <w:r w:rsidR="008B157A" w:rsidRPr="00567616">
        <w:rPr>
          <w:rFonts w:asciiTheme="majorHAnsi" w:hAnsiTheme="majorHAnsi" w:cs="Arial"/>
          <w:sz w:val="22"/>
          <w:szCs w:val="22"/>
        </w:rPr>
        <w:tab/>
      </w:r>
      <w:r w:rsidR="00EE680E" w:rsidRPr="00567616">
        <w:rPr>
          <w:rFonts w:asciiTheme="majorHAnsi" w:hAnsiTheme="majorHAnsi" w:cs="Arial"/>
          <w:sz w:val="22"/>
          <w:szCs w:val="22"/>
        </w:rPr>
        <w:t xml:space="preserve"> </w:t>
      </w:r>
      <w:r w:rsidR="007E703C">
        <w:rPr>
          <w:rFonts w:asciiTheme="majorHAnsi" w:hAnsiTheme="majorHAnsi" w:cs="Arial"/>
          <w:sz w:val="22"/>
          <w:szCs w:val="22"/>
        </w:rPr>
        <w:t xml:space="preserve"> </w:t>
      </w:r>
      <w:r w:rsidR="00EE680E" w:rsidRPr="00567616">
        <w:rPr>
          <w:rFonts w:asciiTheme="majorHAnsi" w:hAnsiTheme="majorHAnsi" w:cs="Arial"/>
          <w:sz w:val="22"/>
          <w:szCs w:val="22"/>
        </w:rPr>
        <w:t>November</w:t>
      </w:r>
      <w:r w:rsidR="00A43EE2" w:rsidRPr="00567616">
        <w:rPr>
          <w:rFonts w:asciiTheme="majorHAnsi" w:hAnsiTheme="majorHAnsi" w:cs="Arial"/>
          <w:sz w:val="22"/>
          <w:szCs w:val="22"/>
        </w:rPr>
        <w:t xml:space="preserve"> </w:t>
      </w:r>
      <w:r w:rsidR="00AE462B">
        <w:rPr>
          <w:rFonts w:asciiTheme="majorHAnsi" w:hAnsiTheme="majorHAnsi" w:cs="Arial"/>
          <w:sz w:val="22"/>
          <w:szCs w:val="22"/>
        </w:rPr>
        <w:t>16</w:t>
      </w:r>
      <w:r w:rsidR="007E703C">
        <w:rPr>
          <w:rFonts w:asciiTheme="majorHAnsi" w:hAnsiTheme="majorHAnsi" w:cs="Arial"/>
          <w:sz w:val="22"/>
          <w:szCs w:val="22"/>
        </w:rPr>
        <w:t>,</w:t>
      </w:r>
      <w:r w:rsidR="0042638E" w:rsidRPr="00567616">
        <w:rPr>
          <w:rFonts w:asciiTheme="majorHAnsi" w:hAnsiTheme="majorHAnsi" w:cs="Arial"/>
          <w:sz w:val="22"/>
          <w:szCs w:val="22"/>
        </w:rPr>
        <w:t xml:space="preserve"> </w:t>
      </w:r>
      <w:r w:rsidR="00A43EE2" w:rsidRPr="00567616">
        <w:rPr>
          <w:rFonts w:asciiTheme="majorHAnsi" w:hAnsiTheme="majorHAnsi" w:cs="Arial"/>
          <w:sz w:val="22"/>
          <w:szCs w:val="22"/>
        </w:rPr>
        <w:t>201</w:t>
      </w:r>
      <w:r w:rsidR="00003ED5" w:rsidRPr="00567616">
        <w:rPr>
          <w:rFonts w:asciiTheme="majorHAnsi" w:hAnsiTheme="majorHAnsi" w:cs="Arial"/>
          <w:sz w:val="22"/>
          <w:szCs w:val="22"/>
        </w:rPr>
        <w:t>8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67616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67616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046151" w:rsidRPr="00567616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Employment and Training</w:t>
            </w:r>
          </w:p>
          <w:p w:rsidR="00BF19DB" w:rsidRPr="00567616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85377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F19DB" w:rsidRPr="00567616">
              <w:rPr>
                <w:rFonts w:asciiTheme="majorHAnsi" w:hAnsiTheme="majorHAnsi" w:cs="Arial"/>
                <w:sz w:val="22"/>
                <w:szCs w:val="22"/>
              </w:rPr>
              <w:t>Administration</w:t>
            </w:r>
          </w:p>
          <w:p w:rsidR="00BF19DB" w:rsidRPr="00567616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Office of </w:t>
            </w:r>
            <w:r w:rsidR="00BF19DB" w:rsidRPr="00567616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2B64D6" w:rsidRPr="00567616">
              <w:rPr>
                <w:rFonts w:asciiTheme="majorHAnsi" w:hAnsiTheme="majorHAnsi" w:cs="Arial"/>
                <w:sz w:val="22"/>
                <w:szCs w:val="22"/>
              </w:rPr>
              <w:t>(OA)</w:t>
            </w:r>
          </w:p>
          <w:p w:rsidR="00BF19DB" w:rsidRPr="00567616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67616" w:rsidRDefault="00BF19DB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  <w:u w:val="single"/>
              </w:rPr>
              <w:t>Distribution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:rsidR="00C31D4D" w:rsidRPr="00567616" w:rsidRDefault="00C31D4D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67616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r w:rsidR="00782387" w:rsidRPr="00567616">
              <w:rPr>
                <w:rFonts w:asciiTheme="majorHAnsi" w:hAnsiTheme="majorHAnsi" w:cs="Arial"/>
                <w:sz w:val="22"/>
                <w:szCs w:val="22"/>
              </w:rPr>
              <w:t>Headquarters</w:t>
            </w:r>
          </w:p>
          <w:p w:rsidR="00BF19DB" w:rsidRPr="00567616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BF19DB" w:rsidRPr="00567616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SD+RD+SA</w:t>
            </w:r>
            <w:r w:rsidR="0056147E" w:rsidRPr="00567616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7C055F" w:rsidRPr="00567616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67616" w:rsidRDefault="00C31D4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44B28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Amendment of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National </w:t>
            </w:r>
            <w:r w:rsidR="001F2682" w:rsidRPr="00567616">
              <w:rPr>
                <w:rFonts w:asciiTheme="majorHAnsi" w:hAnsiTheme="majorHAnsi" w:cs="Arial"/>
                <w:sz w:val="22"/>
                <w:szCs w:val="22"/>
              </w:rPr>
              <w:t xml:space="preserve">Standards of </w:t>
            </w:r>
            <w:r w:rsidR="00A27030" w:rsidRPr="00567616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 and Appendix A</w:t>
            </w:r>
            <w:r w:rsidR="00A27030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3C5BB3" w:rsidRPr="00567616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 xml:space="preserve">National </w:t>
            </w:r>
            <w:r w:rsidR="00590898" w:rsidRPr="00567616">
              <w:rPr>
                <w:rFonts w:asciiTheme="majorHAnsi" w:hAnsiTheme="majorHAnsi" w:cs="Arial"/>
                <w:sz w:val="22"/>
                <w:szCs w:val="22"/>
              </w:rPr>
              <w:t xml:space="preserve">Interagency Joint Apprenticeship Program 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>(N</w:t>
            </w:r>
            <w:r w:rsidR="00590898" w:rsidRPr="00567616">
              <w:rPr>
                <w:rFonts w:asciiTheme="majorHAnsi" w:hAnsiTheme="majorHAnsi" w:cs="Arial"/>
                <w:sz w:val="22"/>
                <w:szCs w:val="22"/>
              </w:rPr>
              <w:t>IJAP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1E75F9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4304" w:rsidRPr="00567616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</w:p>
          <w:p w:rsidR="00344B28" w:rsidRPr="00567616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 400.1</w:t>
            </w:r>
          </w:p>
        </w:tc>
      </w:tr>
      <w:tr w:rsidR="00BF19DB" w:rsidRPr="00567616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67616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67616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647C7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74B60" w:rsidRPr="00567616">
              <w:rPr>
                <w:rFonts w:asciiTheme="majorHAnsi" w:hAnsiTheme="majorHAnsi" w:cs="Arial"/>
                <w:sz w:val="22"/>
                <w:szCs w:val="22"/>
              </w:rPr>
              <w:t>DPSP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42638E" w:rsidRPr="00567616">
              <w:rPr>
                <w:rFonts w:asciiTheme="majorHAnsi" w:hAnsiTheme="majorHAnsi" w:cs="Arial"/>
                <w:sz w:val="22"/>
                <w:szCs w:val="22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67616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67616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67616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647C7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567616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67616" w:rsidRDefault="00BF19DB" w:rsidP="003C578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67616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6761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B0F04" w:rsidRPr="00567616">
              <w:rPr>
                <w:rFonts w:asciiTheme="majorHAnsi" w:hAnsiTheme="majorHAnsi" w:cs="Arial"/>
                <w:sz w:val="22"/>
                <w:szCs w:val="22"/>
              </w:rPr>
              <w:t>To inform the staff of OA and the State Apprenticeship Agencies (SAA)</w:t>
            </w:r>
            <w:r w:rsidR="000C25C8" w:rsidRPr="00567616">
              <w:rPr>
                <w:rFonts w:asciiTheme="majorHAnsi" w:hAnsiTheme="majorHAnsi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 of the approval of 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590898" w:rsidRPr="00567616">
              <w:rPr>
                <w:rFonts w:asciiTheme="majorHAnsi" w:hAnsiTheme="majorHAnsi" w:cs="Arial"/>
                <w:sz w:val="22"/>
                <w:szCs w:val="22"/>
              </w:rPr>
              <w:t>amend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ment of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National </w:t>
            </w:r>
            <w:r w:rsidR="001F2682" w:rsidRPr="00567616">
              <w:rPr>
                <w:rFonts w:asciiTheme="majorHAnsi" w:hAnsiTheme="majorHAnsi" w:cs="Arial"/>
                <w:sz w:val="22"/>
                <w:szCs w:val="22"/>
              </w:rPr>
              <w:t>Standards of Apprenticeship</w:t>
            </w:r>
            <w:r w:rsidR="00A372EC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and Appendix A </w:t>
            </w:r>
            <w:r w:rsidR="00A372EC" w:rsidRPr="00567616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 xml:space="preserve">the National </w:t>
            </w:r>
            <w:r w:rsidR="00590898" w:rsidRPr="00567616">
              <w:rPr>
                <w:rFonts w:asciiTheme="majorHAnsi" w:hAnsiTheme="majorHAnsi" w:cs="Arial"/>
                <w:sz w:val="22"/>
                <w:szCs w:val="22"/>
              </w:rPr>
              <w:t xml:space="preserve">Interagency Joint Apprenticeship Program 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590898" w:rsidRPr="00567616">
              <w:rPr>
                <w:rFonts w:asciiTheme="majorHAnsi" w:hAnsiTheme="majorHAnsi" w:cs="Arial"/>
                <w:sz w:val="22"/>
                <w:szCs w:val="22"/>
              </w:rPr>
              <w:t>NIJAP</w:t>
            </w:r>
            <w:r w:rsidR="004A2C26" w:rsidRPr="00567616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1E75F9" w:rsidRPr="00567616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906AF6" w:rsidRPr="00567616" w:rsidRDefault="00906AF6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2266F" w:rsidRPr="00567616" w:rsidRDefault="00BF19DB" w:rsidP="004860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="00782EE0" w:rsidRPr="0056761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782EE0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82EE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82EE0" w:rsidRPr="00567616">
              <w:rPr>
                <w:rFonts w:asciiTheme="majorHAnsi" w:hAnsiTheme="majorHAnsi" w:cs="Arial"/>
                <w:sz w:val="22"/>
                <w:szCs w:val="22"/>
              </w:rPr>
              <w:t xml:space="preserve">Ms. Diana </w:t>
            </w:r>
            <w:proofErr w:type="spellStart"/>
            <w:r w:rsidR="00782EE0" w:rsidRPr="00567616">
              <w:rPr>
                <w:rFonts w:asciiTheme="majorHAnsi" w:hAnsiTheme="majorHAnsi" w:cs="Arial"/>
                <w:sz w:val="22"/>
                <w:szCs w:val="22"/>
              </w:rPr>
              <w:t>VanCurler</w:t>
            </w:r>
            <w:proofErr w:type="spellEnd"/>
            <w:r w:rsidR="00782EE0" w:rsidRPr="00567616">
              <w:rPr>
                <w:rFonts w:asciiTheme="majorHAnsi" w:hAnsiTheme="majorHAnsi" w:cs="Arial"/>
                <w:sz w:val="22"/>
                <w:szCs w:val="22"/>
              </w:rPr>
              <w:t xml:space="preserve"> submitted the OA Administrator approved an amendment to the National Interagency Joint Apprenticeship Program’s National Standards of Apprenticeship and Appendix A, Chair, National Interagency Joint Apprenticeship Committee,</w:t>
            </w:r>
            <w:r w:rsidR="004148DE" w:rsidRPr="00567616">
              <w:rPr>
                <w:rFonts w:asciiTheme="majorHAnsi" w:hAnsiTheme="majorHAnsi" w:cs="Arial"/>
                <w:sz w:val="22"/>
                <w:szCs w:val="22"/>
              </w:rPr>
              <w:t xml:space="preserve"> on </w:t>
            </w:r>
            <w:r w:rsidR="006C22AD" w:rsidRPr="00567616">
              <w:rPr>
                <w:rFonts w:asciiTheme="majorHAnsi" w:hAnsiTheme="majorHAnsi" w:cs="Arial"/>
                <w:sz w:val="22"/>
                <w:szCs w:val="22"/>
              </w:rPr>
              <w:t>September</w:t>
            </w:r>
            <w:r w:rsidR="00003ED5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2AD" w:rsidRPr="00567616">
              <w:rPr>
                <w:rFonts w:asciiTheme="majorHAnsi" w:hAnsiTheme="majorHAnsi" w:cs="Arial"/>
                <w:sz w:val="22"/>
                <w:szCs w:val="22"/>
              </w:rPr>
              <w:t>18</w:t>
            </w:r>
            <w:r w:rsidR="009A27AF" w:rsidRPr="00567616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8961A4" w:rsidRPr="00567616">
              <w:rPr>
                <w:rFonts w:asciiTheme="majorHAnsi" w:hAnsiTheme="majorHAnsi" w:cs="Arial"/>
                <w:sz w:val="22"/>
                <w:szCs w:val="22"/>
              </w:rPr>
              <w:t>201</w:t>
            </w:r>
            <w:r w:rsidR="00003ED5" w:rsidRPr="00567616"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92266F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86010" w:rsidRPr="00567616">
              <w:rPr>
                <w:rFonts w:ascii="Cambria" w:hAnsi="Cambria" w:cs="Arial"/>
                <w:sz w:val="22"/>
                <w:szCs w:val="22"/>
              </w:rPr>
              <w:t xml:space="preserve">The National </w:t>
            </w:r>
            <w:r w:rsidR="00782EE0" w:rsidRPr="00567616">
              <w:rPr>
                <w:rFonts w:ascii="Cambria" w:hAnsi="Cambria" w:cs="Arial"/>
                <w:sz w:val="22"/>
                <w:szCs w:val="22"/>
              </w:rPr>
              <w:t>Office will service the National Standards of Apprenticeship for the National Interagency Joint Apprenticeship Program (NIJAP)</w:t>
            </w:r>
            <w:r w:rsidR="00486010" w:rsidRPr="00567616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92266F" w:rsidRPr="00567616" w:rsidRDefault="0092266F" w:rsidP="003C578F">
            <w:pPr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B157A" w:rsidRPr="00567616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ACTION</w:t>
            </w:r>
            <w:r w:rsidR="006142C5" w:rsidRPr="00567616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1D4E" w:rsidRPr="00567616">
              <w:rPr>
                <w:rFonts w:asciiTheme="majorHAnsi" w:hAnsiTheme="majorHAnsi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061D4E" w:rsidRPr="00567616">
              <w:rPr>
                <w:rFonts w:asciiTheme="majorHAnsi" w:hAnsiTheme="majorHAnsi" w:cs="Arial"/>
                <w:bCs/>
                <w:sz w:val="22"/>
                <w:szCs w:val="22"/>
              </w:rPr>
              <w:t>is being provided</w:t>
            </w:r>
            <w:proofErr w:type="gramEnd"/>
            <w:r w:rsidR="00061D4E" w:rsidRPr="00567616">
              <w:rPr>
                <w:rFonts w:asciiTheme="majorHAnsi" w:hAnsiTheme="majorHAnsi" w:cs="Arial"/>
                <w:bCs/>
                <w:sz w:val="22"/>
                <w:szCs w:val="22"/>
              </w:rPr>
              <w:t xml:space="preserve"> to OA staff for informational purposes only.  </w:t>
            </w:r>
          </w:p>
          <w:p w:rsidR="008B157A" w:rsidRPr="00567616" w:rsidRDefault="008B157A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F2C5D" w:rsidRPr="00567616" w:rsidRDefault="009F2C5D" w:rsidP="009F2C5D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sz w:val="22"/>
                <w:szCs w:val="22"/>
              </w:rPr>
              <w:t>If you have any questions, please contact Stephen Sage, Program Analyst, at (202) 693-3221.</w:t>
            </w:r>
          </w:p>
          <w:p w:rsidR="009F2C5D" w:rsidRPr="00567616" w:rsidRDefault="009F2C5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4359C" w:rsidRPr="00567616" w:rsidRDefault="0014359C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67616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NOTE</w:t>
            </w:r>
            <w:r w:rsidR="006142C5" w:rsidRPr="00567616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67467" w:rsidRPr="0056761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This bulletin </w:t>
            </w:r>
            <w:proofErr w:type="gramStart"/>
            <w:r w:rsidRPr="00567616">
              <w:rPr>
                <w:rFonts w:asciiTheme="majorHAnsi" w:hAnsiTheme="majorHAnsi" w:cs="Arial"/>
                <w:sz w:val="22"/>
                <w:szCs w:val="22"/>
              </w:rPr>
              <w:t>is being sent</w:t>
            </w:r>
            <w:proofErr w:type="gramEnd"/>
            <w:r w:rsidRPr="00567616">
              <w:rPr>
                <w:rFonts w:asciiTheme="majorHAnsi" w:hAnsiTheme="majorHAnsi" w:cs="Arial"/>
                <w:sz w:val="22"/>
                <w:szCs w:val="22"/>
              </w:rPr>
              <w:t xml:space="preserve"> via electronic mail.  </w:t>
            </w:r>
          </w:p>
          <w:p w:rsidR="002D7E75" w:rsidRPr="00567616" w:rsidRDefault="002D7E75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2266F" w:rsidRPr="00567616" w:rsidRDefault="0092266F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061D4E" w:rsidRPr="00567616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25D3F" w:rsidRPr="00567616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Pr="00567616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931D8E" w:rsidRDefault="00931D8E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E703C" w:rsidRDefault="007E703C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E703C" w:rsidRDefault="007E703C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67616" w:rsidRPr="00567616" w:rsidRDefault="00567616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Pr="00567616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2431AE" w:rsidRPr="00567616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567616" w:rsidRDefault="00BF19DB" w:rsidP="005A70F2">
      <w:pPr>
        <w:widowControl/>
        <w:ind w:left="720"/>
        <w:jc w:val="both"/>
        <w:rPr>
          <w:rFonts w:asciiTheme="majorHAnsi" w:hAnsiTheme="majorHAnsi"/>
          <w:sz w:val="22"/>
          <w:szCs w:val="22"/>
        </w:rPr>
      </w:pPr>
    </w:p>
    <w:sectPr w:rsidR="00BF19DB" w:rsidRPr="00567616" w:rsidSect="00BC383B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BD" w:rsidRDefault="003A0FBD">
      <w:r>
        <w:separator/>
      </w:r>
    </w:p>
  </w:endnote>
  <w:endnote w:type="continuationSeparator" w:id="0">
    <w:p w:rsidR="003A0FBD" w:rsidRDefault="003A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BD" w:rsidRDefault="003A0FBD">
      <w:r>
        <w:separator/>
      </w:r>
    </w:p>
  </w:footnote>
  <w:footnote w:type="continuationSeparator" w:id="0">
    <w:p w:rsidR="003A0FBD" w:rsidRDefault="003A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12FF"/>
    <w:rsid w:val="00003ED5"/>
    <w:rsid w:val="0001704C"/>
    <w:rsid w:val="0002703C"/>
    <w:rsid w:val="000338E0"/>
    <w:rsid w:val="00042B15"/>
    <w:rsid w:val="00046151"/>
    <w:rsid w:val="00050AA2"/>
    <w:rsid w:val="00061D4E"/>
    <w:rsid w:val="00075AFF"/>
    <w:rsid w:val="00087FF4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3306A"/>
    <w:rsid w:val="0014359C"/>
    <w:rsid w:val="00153A51"/>
    <w:rsid w:val="00164BB1"/>
    <w:rsid w:val="00164DD8"/>
    <w:rsid w:val="00175179"/>
    <w:rsid w:val="0017591B"/>
    <w:rsid w:val="001817E0"/>
    <w:rsid w:val="0018306C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0C9F"/>
    <w:rsid w:val="00233090"/>
    <w:rsid w:val="002431AE"/>
    <w:rsid w:val="00263661"/>
    <w:rsid w:val="00266F3E"/>
    <w:rsid w:val="00271D74"/>
    <w:rsid w:val="0027395C"/>
    <w:rsid w:val="002863A3"/>
    <w:rsid w:val="00297AC0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5203"/>
    <w:rsid w:val="003652C9"/>
    <w:rsid w:val="00381E5F"/>
    <w:rsid w:val="00390A26"/>
    <w:rsid w:val="00390F97"/>
    <w:rsid w:val="0039666C"/>
    <w:rsid w:val="003A0FBD"/>
    <w:rsid w:val="003B1155"/>
    <w:rsid w:val="003C1CD4"/>
    <w:rsid w:val="003C4F0B"/>
    <w:rsid w:val="003C578F"/>
    <w:rsid w:val="003C5BB3"/>
    <w:rsid w:val="003E7690"/>
    <w:rsid w:val="004148DE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575BC"/>
    <w:rsid w:val="00460FF0"/>
    <w:rsid w:val="00465A7D"/>
    <w:rsid w:val="004733A8"/>
    <w:rsid w:val="004814DD"/>
    <w:rsid w:val="004842FA"/>
    <w:rsid w:val="004851E4"/>
    <w:rsid w:val="00486010"/>
    <w:rsid w:val="00497B62"/>
    <w:rsid w:val="004A2C26"/>
    <w:rsid w:val="004B6ED9"/>
    <w:rsid w:val="004C5CE6"/>
    <w:rsid w:val="004D639D"/>
    <w:rsid w:val="004D7333"/>
    <w:rsid w:val="00500904"/>
    <w:rsid w:val="005114DD"/>
    <w:rsid w:val="00513481"/>
    <w:rsid w:val="0051350C"/>
    <w:rsid w:val="00513D05"/>
    <w:rsid w:val="00520DA3"/>
    <w:rsid w:val="00523B48"/>
    <w:rsid w:val="00525913"/>
    <w:rsid w:val="00531DD3"/>
    <w:rsid w:val="00545355"/>
    <w:rsid w:val="00546047"/>
    <w:rsid w:val="0055320C"/>
    <w:rsid w:val="00560A4E"/>
    <w:rsid w:val="0056147E"/>
    <w:rsid w:val="00567616"/>
    <w:rsid w:val="005863A6"/>
    <w:rsid w:val="00587966"/>
    <w:rsid w:val="00590898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47C7F"/>
    <w:rsid w:val="00651A78"/>
    <w:rsid w:val="00651BEE"/>
    <w:rsid w:val="006816FB"/>
    <w:rsid w:val="00681CC7"/>
    <w:rsid w:val="00686342"/>
    <w:rsid w:val="00693784"/>
    <w:rsid w:val="006952CE"/>
    <w:rsid w:val="006B04E1"/>
    <w:rsid w:val="006B0F04"/>
    <w:rsid w:val="006C22AD"/>
    <w:rsid w:val="006C245B"/>
    <w:rsid w:val="006E0384"/>
    <w:rsid w:val="00707B61"/>
    <w:rsid w:val="00722938"/>
    <w:rsid w:val="00725D3F"/>
    <w:rsid w:val="00727956"/>
    <w:rsid w:val="007312E8"/>
    <w:rsid w:val="00741AB2"/>
    <w:rsid w:val="00743E4E"/>
    <w:rsid w:val="00751177"/>
    <w:rsid w:val="00754790"/>
    <w:rsid w:val="00767467"/>
    <w:rsid w:val="00767BF8"/>
    <w:rsid w:val="00782387"/>
    <w:rsid w:val="00782572"/>
    <w:rsid w:val="00782EE0"/>
    <w:rsid w:val="00785377"/>
    <w:rsid w:val="00787893"/>
    <w:rsid w:val="00793C25"/>
    <w:rsid w:val="00797506"/>
    <w:rsid w:val="007A502B"/>
    <w:rsid w:val="007B3163"/>
    <w:rsid w:val="007C055F"/>
    <w:rsid w:val="007C064A"/>
    <w:rsid w:val="007D33DA"/>
    <w:rsid w:val="007E2059"/>
    <w:rsid w:val="007E42A8"/>
    <w:rsid w:val="007E703C"/>
    <w:rsid w:val="007F1045"/>
    <w:rsid w:val="007F79D7"/>
    <w:rsid w:val="00802FA4"/>
    <w:rsid w:val="00832BE5"/>
    <w:rsid w:val="00834012"/>
    <w:rsid w:val="00836EFE"/>
    <w:rsid w:val="00843266"/>
    <w:rsid w:val="00857EDE"/>
    <w:rsid w:val="00862716"/>
    <w:rsid w:val="00870CA1"/>
    <w:rsid w:val="00877EB8"/>
    <w:rsid w:val="00894E91"/>
    <w:rsid w:val="008961A4"/>
    <w:rsid w:val="008969C3"/>
    <w:rsid w:val="008976D9"/>
    <w:rsid w:val="008B157A"/>
    <w:rsid w:val="008C10AD"/>
    <w:rsid w:val="008D2AC3"/>
    <w:rsid w:val="008D7DCD"/>
    <w:rsid w:val="008E1040"/>
    <w:rsid w:val="008F1736"/>
    <w:rsid w:val="008F6737"/>
    <w:rsid w:val="00900B76"/>
    <w:rsid w:val="009016A5"/>
    <w:rsid w:val="00906AF6"/>
    <w:rsid w:val="00914185"/>
    <w:rsid w:val="0092266F"/>
    <w:rsid w:val="00930E51"/>
    <w:rsid w:val="00931D8E"/>
    <w:rsid w:val="009329BD"/>
    <w:rsid w:val="009344E0"/>
    <w:rsid w:val="00966697"/>
    <w:rsid w:val="00972FA6"/>
    <w:rsid w:val="00976CCE"/>
    <w:rsid w:val="00985E2C"/>
    <w:rsid w:val="009A27AF"/>
    <w:rsid w:val="009B62C1"/>
    <w:rsid w:val="009B736E"/>
    <w:rsid w:val="009D0073"/>
    <w:rsid w:val="009D4041"/>
    <w:rsid w:val="009E6B10"/>
    <w:rsid w:val="009E72EB"/>
    <w:rsid w:val="009F2C5D"/>
    <w:rsid w:val="009F6A54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AE462B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10B15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1B4F"/>
    <w:rsid w:val="00D95C4C"/>
    <w:rsid w:val="00D95F64"/>
    <w:rsid w:val="00D95F7A"/>
    <w:rsid w:val="00DA1BA2"/>
    <w:rsid w:val="00DB1613"/>
    <w:rsid w:val="00DC1475"/>
    <w:rsid w:val="00DD5F8F"/>
    <w:rsid w:val="00DF076E"/>
    <w:rsid w:val="00E030C9"/>
    <w:rsid w:val="00E115A2"/>
    <w:rsid w:val="00E12B05"/>
    <w:rsid w:val="00E16DEC"/>
    <w:rsid w:val="00E34A2E"/>
    <w:rsid w:val="00E54676"/>
    <w:rsid w:val="00E6547B"/>
    <w:rsid w:val="00E872D5"/>
    <w:rsid w:val="00E9087A"/>
    <w:rsid w:val="00E94C46"/>
    <w:rsid w:val="00ED4B89"/>
    <w:rsid w:val="00EE2C42"/>
    <w:rsid w:val="00EE342D"/>
    <w:rsid w:val="00EE585C"/>
    <w:rsid w:val="00EE680E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76FFD"/>
    <w:rsid w:val="00F84180"/>
    <w:rsid w:val="00F946E1"/>
    <w:rsid w:val="00F9687C"/>
    <w:rsid w:val="00FB3B0A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C01E4F-3408-49BE-8E71-B7EBBF8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6FE7C-499A-4AEC-B561-332B305EB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FE10D-0823-4A1E-985D-27FB010ECFD6}"/>
</file>

<file path=customXml/itemProps3.xml><?xml version="1.0" encoding="utf-8"?>
<ds:datastoreItem xmlns:ds="http://schemas.openxmlformats.org/officeDocument/2006/customXml" ds:itemID="{C826CD28-FE04-4C73-99D1-6C3DA6A0C9E2}"/>
</file>

<file path=customXml/itemProps4.xml><?xml version="1.0" encoding="utf-8"?>
<ds:datastoreItem xmlns:ds="http://schemas.openxmlformats.org/officeDocument/2006/customXml" ds:itemID="{688F4130-EC8C-4C84-B569-9868B29DB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2017-10-30T19:22:00Z</cp:lastPrinted>
  <dcterms:created xsi:type="dcterms:W3CDTF">2018-11-14T20:21:00Z</dcterms:created>
  <dcterms:modified xsi:type="dcterms:W3CDTF">2018-11-16T15:25:00Z</dcterms:modified>
</cp:coreProperties>
</file>