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67FE" w14:textId="218A7BE8" w:rsidR="009C0052" w:rsidRPr="00C66BBC" w:rsidRDefault="00040953" w:rsidP="009C0052">
      <w:pPr>
        <w:widowControl/>
        <w:tabs>
          <w:tab w:val="left" w:pos="5670"/>
        </w:tabs>
        <w:jc w:val="both"/>
        <w:rPr>
          <w:rFonts w:ascii="Cambria" w:hAnsi="Cambria" w:cs="Arial"/>
          <w:szCs w:val="24"/>
        </w:rPr>
      </w:pPr>
      <w:r w:rsidRPr="00C66BBC">
        <w:rPr>
          <w:rFonts w:ascii="Cambria" w:hAnsi="Cambria" w:cs="Arial"/>
          <w:szCs w:val="24"/>
        </w:rPr>
        <w:t xml:space="preserve">  </w:t>
      </w:r>
      <w:r w:rsidR="009C0052" w:rsidRPr="00C66BBC">
        <w:rPr>
          <w:rFonts w:ascii="Cambria" w:hAnsi="Cambria" w:cs="Arial"/>
          <w:szCs w:val="24"/>
        </w:rPr>
        <w:t>BULLETIN 201</w:t>
      </w:r>
      <w:r w:rsidR="004A66F7" w:rsidRPr="00C66BBC">
        <w:rPr>
          <w:rFonts w:ascii="Cambria" w:hAnsi="Cambria" w:cs="Arial"/>
          <w:szCs w:val="24"/>
        </w:rPr>
        <w:t>8</w:t>
      </w:r>
      <w:r w:rsidR="009C0052" w:rsidRPr="00C66BBC">
        <w:rPr>
          <w:rFonts w:ascii="Cambria" w:hAnsi="Cambria" w:cs="Arial"/>
          <w:szCs w:val="24"/>
        </w:rPr>
        <w:t>-</w:t>
      </w:r>
      <w:r w:rsidR="00064DA7" w:rsidRPr="00C66BBC">
        <w:rPr>
          <w:rFonts w:ascii="Cambria" w:hAnsi="Cambria" w:cs="Arial"/>
          <w:szCs w:val="24"/>
        </w:rPr>
        <w:t>49</w:t>
      </w:r>
      <w:r w:rsidR="009C0052" w:rsidRPr="00C66BBC">
        <w:rPr>
          <w:rFonts w:ascii="Cambria" w:hAnsi="Cambria" w:cs="Arial"/>
          <w:szCs w:val="24"/>
        </w:rPr>
        <w:t xml:space="preserve">                      </w:t>
      </w:r>
      <w:r w:rsidR="009C0052" w:rsidRPr="00C66BBC">
        <w:rPr>
          <w:rFonts w:ascii="Cambria" w:hAnsi="Cambria" w:cs="Arial"/>
          <w:szCs w:val="24"/>
        </w:rPr>
        <w:tab/>
      </w:r>
      <w:r w:rsidR="00064DA7" w:rsidRPr="00842613">
        <w:rPr>
          <w:rFonts w:ascii="Cambria" w:hAnsi="Cambria" w:cs="Arial"/>
          <w:szCs w:val="24"/>
        </w:rPr>
        <w:t xml:space="preserve">June 15, 2018 </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842613" w14:paraId="28EA6DAC" w14:textId="77777777" w:rsidTr="00C443F1">
        <w:trPr>
          <w:cantSplit/>
        </w:trPr>
        <w:tc>
          <w:tcPr>
            <w:tcW w:w="2880" w:type="dxa"/>
            <w:tcBorders>
              <w:top w:val="double" w:sz="7" w:space="0" w:color="000000"/>
              <w:left w:val="double" w:sz="7" w:space="0" w:color="000000"/>
              <w:bottom w:val="single" w:sz="6" w:space="0" w:color="FFFFFF"/>
              <w:right w:val="single" w:sz="6" w:space="0" w:color="FFFFFF"/>
            </w:tcBorders>
          </w:tcPr>
          <w:p w14:paraId="491C7016"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U.S. Department of Labor</w:t>
            </w:r>
          </w:p>
          <w:p w14:paraId="6304DCB9"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 xml:space="preserve">Employment and Training Administration, Office of </w:t>
            </w:r>
          </w:p>
          <w:p w14:paraId="4C949227"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 xml:space="preserve">Apprenticeship (OA) </w:t>
            </w:r>
          </w:p>
          <w:p w14:paraId="7AB7C00D" w14:textId="77777777" w:rsidR="009C0052" w:rsidRPr="00C66BBC" w:rsidRDefault="009C0052" w:rsidP="00487D2B">
            <w:pPr>
              <w:widowControl/>
              <w:spacing w:after="28"/>
              <w:jc w:val="both"/>
              <w:rPr>
                <w:rFonts w:ascii="Cambria" w:hAnsi="Cambria" w:cs="Arial"/>
                <w:szCs w:val="24"/>
              </w:rPr>
            </w:pPr>
            <w:r w:rsidRPr="00C66BBC">
              <w:rPr>
                <w:rFonts w:ascii="Cambria" w:hAnsi="Cambria"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764FA369"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Distribution:</w:t>
            </w:r>
          </w:p>
          <w:p w14:paraId="683CFA8A"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 xml:space="preserve">A-541 </w:t>
            </w:r>
            <w:proofErr w:type="spellStart"/>
            <w:r w:rsidRPr="00C66BBC">
              <w:rPr>
                <w:rFonts w:ascii="Cambria" w:hAnsi="Cambria" w:cs="Arial"/>
                <w:szCs w:val="24"/>
              </w:rPr>
              <w:t>Hdqtrs</w:t>
            </w:r>
            <w:proofErr w:type="spellEnd"/>
          </w:p>
          <w:p w14:paraId="066462AB"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A-544 All Field Tech</w:t>
            </w:r>
          </w:p>
          <w:p w14:paraId="5429E820" w14:textId="77777777" w:rsidR="009C0052" w:rsidRPr="00C66BBC" w:rsidRDefault="009C0052" w:rsidP="00487D2B">
            <w:pPr>
              <w:widowControl/>
              <w:spacing w:after="28"/>
              <w:jc w:val="both"/>
              <w:rPr>
                <w:rFonts w:ascii="Cambria" w:hAnsi="Cambria" w:cs="Arial"/>
                <w:szCs w:val="24"/>
              </w:rPr>
            </w:pPr>
            <w:r w:rsidRPr="00C66BBC">
              <w:rPr>
                <w:rFonts w:ascii="Cambria" w:hAnsi="Cambria" w:cs="Arial"/>
                <w:szCs w:val="24"/>
              </w:rPr>
              <w:t>A-547 SD+RD+SAA+; Lab.Com</w:t>
            </w:r>
          </w:p>
          <w:p w14:paraId="66BB01B1" w14:textId="77777777" w:rsidR="009C0052" w:rsidRPr="00C66BBC" w:rsidRDefault="009C0052" w:rsidP="00487D2B">
            <w:pPr>
              <w:widowControl/>
              <w:spacing w:after="28"/>
              <w:jc w:val="both"/>
              <w:rPr>
                <w:rFonts w:ascii="Cambria" w:hAnsi="Cambria" w:cs="Arial"/>
                <w:szCs w:val="24"/>
              </w:rPr>
            </w:pPr>
          </w:p>
        </w:tc>
        <w:tc>
          <w:tcPr>
            <w:tcW w:w="3273" w:type="dxa"/>
            <w:gridSpan w:val="2"/>
            <w:tcBorders>
              <w:top w:val="double" w:sz="7" w:space="0" w:color="000000"/>
              <w:left w:val="single" w:sz="7" w:space="0" w:color="000000"/>
              <w:bottom w:val="single" w:sz="6" w:space="0" w:color="FFFFFF"/>
              <w:right w:val="double" w:sz="7" w:space="0" w:color="000000"/>
            </w:tcBorders>
          </w:tcPr>
          <w:p w14:paraId="2F3CDCFC" w14:textId="704C28DC" w:rsidR="009C0052" w:rsidRPr="00C66BBC" w:rsidRDefault="009C0052" w:rsidP="00487D2B">
            <w:pPr>
              <w:widowControl/>
              <w:spacing w:after="28"/>
              <w:jc w:val="both"/>
              <w:rPr>
                <w:rFonts w:ascii="Cambria" w:hAnsi="Cambria" w:cs="Arial"/>
                <w:szCs w:val="24"/>
              </w:rPr>
            </w:pPr>
            <w:r w:rsidRPr="00C66BBC">
              <w:rPr>
                <w:rFonts w:ascii="Cambria" w:hAnsi="Cambria" w:cs="Arial"/>
                <w:szCs w:val="24"/>
                <w:u w:val="single"/>
              </w:rPr>
              <w:t>Subject</w:t>
            </w:r>
            <w:r w:rsidRPr="00C66BBC">
              <w:rPr>
                <w:rFonts w:ascii="Cambria" w:hAnsi="Cambria" w:cs="Arial"/>
                <w:szCs w:val="24"/>
              </w:rPr>
              <w:t xml:space="preserve">:  </w:t>
            </w:r>
            <w:r w:rsidR="00E54A80" w:rsidRPr="00C66BBC">
              <w:rPr>
                <w:rFonts w:ascii="Cambria" w:hAnsi="Cambria" w:cs="Arial"/>
                <w:szCs w:val="24"/>
              </w:rPr>
              <w:t xml:space="preserve">Revised </w:t>
            </w:r>
            <w:r w:rsidRPr="00C66BBC">
              <w:rPr>
                <w:rFonts w:ascii="Cambria" w:hAnsi="Cambria" w:cs="Arial"/>
                <w:szCs w:val="24"/>
              </w:rPr>
              <w:t xml:space="preserve">Apprenticeable Occupation:  </w:t>
            </w:r>
            <w:r w:rsidR="00687B7E" w:rsidRPr="00C66BBC">
              <w:rPr>
                <w:rFonts w:ascii="Cambria" w:hAnsi="Cambria" w:cs="Arial"/>
                <w:szCs w:val="24"/>
              </w:rPr>
              <w:t>Cyber Security Support Technician</w:t>
            </w:r>
          </w:p>
          <w:p w14:paraId="4CF688C9" w14:textId="77777777" w:rsidR="009C0052" w:rsidRPr="00C66BBC" w:rsidRDefault="009C0052" w:rsidP="00487D2B">
            <w:pPr>
              <w:widowControl/>
              <w:spacing w:after="28"/>
              <w:jc w:val="both"/>
              <w:rPr>
                <w:rFonts w:ascii="Cambria" w:hAnsi="Cambria" w:cs="Arial"/>
                <w:szCs w:val="24"/>
              </w:rPr>
            </w:pPr>
            <w:r w:rsidRPr="00C66BBC">
              <w:rPr>
                <w:rFonts w:ascii="Cambria" w:hAnsi="Cambria" w:cs="Arial"/>
                <w:szCs w:val="24"/>
                <w:u w:val="single"/>
              </w:rPr>
              <w:t>Code</w:t>
            </w:r>
            <w:r w:rsidRPr="00C66BBC">
              <w:rPr>
                <w:rFonts w:ascii="Cambria" w:hAnsi="Cambria" w:cs="Arial"/>
                <w:szCs w:val="24"/>
              </w:rPr>
              <w:t xml:space="preserve">: </w:t>
            </w:r>
            <w:r w:rsidR="00C24328" w:rsidRPr="00C66BBC">
              <w:rPr>
                <w:rFonts w:ascii="Cambria" w:hAnsi="Cambria" w:cs="Arial"/>
                <w:szCs w:val="24"/>
              </w:rPr>
              <w:t>200.1</w:t>
            </w:r>
            <w:r w:rsidRPr="00C66BBC">
              <w:rPr>
                <w:rFonts w:ascii="Cambria" w:hAnsi="Cambria" w:cs="Arial"/>
                <w:szCs w:val="24"/>
              </w:rPr>
              <w:t xml:space="preserve">    </w:t>
            </w:r>
          </w:p>
        </w:tc>
      </w:tr>
      <w:tr w:rsidR="009C0052" w:rsidRPr="00842613" w14:paraId="6B95C267" w14:textId="77777777" w:rsidTr="00C443F1">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447E337B" w14:textId="77777777" w:rsidR="009C0052" w:rsidRPr="00C66BBC" w:rsidRDefault="009C0052" w:rsidP="00487D2B">
            <w:pPr>
              <w:widowControl/>
              <w:spacing w:after="86"/>
              <w:jc w:val="both"/>
              <w:rPr>
                <w:rFonts w:ascii="Cambria" w:hAnsi="Cambria" w:cs="Arial"/>
                <w:szCs w:val="24"/>
              </w:rPr>
            </w:pPr>
            <w:r w:rsidRPr="00C66BBC">
              <w:rPr>
                <w:rFonts w:ascii="Cambria" w:hAnsi="Cambria" w:cs="Arial"/>
                <w:szCs w:val="24"/>
              </w:rPr>
              <w:t>Symbols: DPQSP/</w:t>
            </w:r>
            <w:r w:rsidR="00DD63AE" w:rsidRPr="00C66BBC">
              <w:rPr>
                <w:rFonts w:ascii="Cambria" w:hAnsi="Cambria" w:cs="Arial"/>
                <w:szCs w:val="24"/>
              </w:rPr>
              <w:t>LNS</w:t>
            </w:r>
          </w:p>
        </w:tc>
        <w:tc>
          <w:tcPr>
            <w:tcW w:w="2700" w:type="dxa"/>
            <w:vMerge/>
            <w:tcBorders>
              <w:left w:val="single" w:sz="7" w:space="0" w:color="000000"/>
              <w:bottom w:val="double" w:sz="7" w:space="0" w:color="000000"/>
              <w:right w:val="single" w:sz="6" w:space="0" w:color="FFFFFF"/>
            </w:tcBorders>
          </w:tcPr>
          <w:p w14:paraId="3889C0EA" w14:textId="77777777" w:rsidR="009C0052" w:rsidRPr="00C66BBC" w:rsidRDefault="009C0052" w:rsidP="00487D2B">
            <w:pPr>
              <w:widowControl/>
              <w:spacing w:after="86"/>
              <w:jc w:val="both"/>
              <w:rPr>
                <w:rFonts w:ascii="Cambria" w:hAnsi="Cambria" w:cs="Arial"/>
                <w:szCs w:val="24"/>
              </w:rPr>
            </w:pPr>
          </w:p>
        </w:tc>
        <w:tc>
          <w:tcPr>
            <w:tcW w:w="3273" w:type="dxa"/>
            <w:gridSpan w:val="2"/>
            <w:tcBorders>
              <w:top w:val="single" w:sz="7" w:space="0" w:color="000000"/>
              <w:left w:val="single" w:sz="7" w:space="0" w:color="000000"/>
              <w:bottom w:val="double" w:sz="7" w:space="0" w:color="000000"/>
              <w:right w:val="double" w:sz="7" w:space="0" w:color="000000"/>
            </w:tcBorders>
          </w:tcPr>
          <w:p w14:paraId="17BA9293" w14:textId="77777777" w:rsidR="009C0052" w:rsidRPr="00C66BBC" w:rsidRDefault="009C0052" w:rsidP="00487D2B">
            <w:pPr>
              <w:widowControl/>
              <w:spacing w:after="86"/>
              <w:jc w:val="both"/>
              <w:rPr>
                <w:rFonts w:ascii="Cambria" w:hAnsi="Cambria" w:cs="Arial"/>
                <w:szCs w:val="24"/>
              </w:rPr>
            </w:pPr>
            <w:r w:rsidRPr="00C66BBC">
              <w:rPr>
                <w:rFonts w:ascii="Cambria" w:hAnsi="Cambria" w:cs="Arial"/>
                <w:szCs w:val="24"/>
              </w:rPr>
              <w:t>Action: Immediate</w:t>
            </w:r>
          </w:p>
        </w:tc>
      </w:tr>
      <w:tr w:rsidR="009C0052" w:rsidRPr="00842613" w14:paraId="11D7B556"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6B4FE1AD" w14:textId="77777777" w:rsidR="009C0052" w:rsidRPr="00C66BBC" w:rsidRDefault="009C0052" w:rsidP="00487D2B">
            <w:pPr>
              <w:spacing w:line="139" w:lineRule="exact"/>
              <w:jc w:val="both"/>
              <w:rPr>
                <w:rFonts w:ascii="Cambria" w:hAnsi="Cambria" w:cs="Arial"/>
                <w:szCs w:val="24"/>
              </w:rPr>
            </w:pPr>
          </w:p>
          <w:p w14:paraId="72919837" w14:textId="44F25422" w:rsidR="009C0052" w:rsidRPr="00C66BBC" w:rsidRDefault="009C0052" w:rsidP="00487D2B">
            <w:pPr>
              <w:widowControl/>
              <w:jc w:val="both"/>
              <w:rPr>
                <w:rFonts w:ascii="Cambria" w:hAnsi="Cambria" w:cs="Arial"/>
                <w:szCs w:val="24"/>
              </w:rPr>
            </w:pPr>
            <w:r w:rsidRPr="00C66BBC">
              <w:rPr>
                <w:rFonts w:ascii="Cambria" w:hAnsi="Cambria" w:cs="Arial"/>
                <w:b/>
                <w:bCs/>
                <w:szCs w:val="24"/>
                <w:u w:val="single"/>
              </w:rPr>
              <w:t>PURPOSE</w:t>
            </w:r>
            <w:r w:rsidRPr="00C66BBC">
              <w:rPr>
                <w:rFonts w:ascii="Cambria" w:hAnsi="Cambria" w:cs="Arial"/>
                <w:b/>
                <w:bCs/>
                <w:szCs w:val="24"/>
              </w:rPr>
              <w:t>:</w:t>
            </w:r>
            <w:r w:rsidRPr="00C66BBC">
              <w:rPr>
                <w:rFonts w:ascii="Cambria" w:hAnsi="Cambria" w:cs="Arial"/>
                <w:szCs w:val="24"/>
              </w:rPr>
              <w:t xml:space="preserve">  To inform the staff of OA, State Apprenticeship Agencies (SAA), Registered Apprenticeship program sponsors, and other Registered Apprenticeship </w:t>
            </w:r>
            <w:proofErr w:type="gramStart"/>
            <w:r w:rsidRPr="00C66BBC">
              <w:rPr>
                <w:rFonts w:ascii="Cambria" w:hAnsi="Cambria" w:cs="Arial"/>
                <w:szCs w:val="24"/>
              </w:rPr>
              <w:t>partners</w:t>
            </w:r>
            <w:proofErr w:type="gramEnd"/>
            <w:r w:rsidRPr="00C66BBC">
              <w:rPr>
                <w:rFonts w:ascii="Cambria" w:hAnsi="Cambria" w:cs="Arial"/>
                <w:szCs w:val="24"/>
              </w:rPr>
              <w:t xml:space="preserve"> of the approval of </w:t>
            </w:r>
            <w:r w:rsidR="00312E5E">
              <w:rPr>
                <w:rFonts w:ascii="Cambria" w:hAnsi="Cambria" w:cs="Arial"/>
                <w:szCs w:val="24"/>
              </w:rPr>
              <w:t xml:space="preserve">the </w:t>
            </w:r>
            <w:r w:rsidRPr="00C66BBC">
              <w:rPr>
                <w:rFonts w:ascii="Cambria" w:hAnsi="Cambria" w:cs="Arial"/>
                <w:szCs w:val="24"/>
              </w:rPr>
              <w:t xml:space="preserve">new </w:t>
            </w:r>
            <w:r w:rsidR="00842613" w:rsidRPr="00842613">
              <w:rPr>
                <w:rFonts w:ascii="Cambria" w:hAnsi="Cambria" w:cs="Arial"/>
                <w:szCs w:val="24"/>
              </w:rPr>
              <w:t xml:space="preserve">Competency-Based Occupational </w:t>
            </w:r>
            <w:r w:rsidR="00552059" w:rsidRPr="00842613">
              <w:rPr>
                <w:rFonts w:ascii="Cambria" w:hAnsi="Cambria" w:cs="Arial"/>
                <w:szCs w:val="24"/>
              </w:rPr>
              <w:t xml:space="preserve">Framework </w:t>
            </w:r>
            <w:r w:rsidRPr="00C66BBC">
              <w:rPr>
                <w:rFonts w:ascii="Cambria" w:hAnsi="Cambria" w:cs="Arial"/>
                <w:szCs w:val="24"/>
              </w:rPr>
              <w:t>for</w:t>
            </w:r>
            <w:r w:rsidR="00831210" w:rsidRPr="00C66BBC">
              <w:rPr>
                <w:rFonts w:ascii="Cambria" w:hAnsi="Cambria" w:cs="Arial"/>
                <w:szCs w:val="24"/>
              </w:rPr>
              <w:t xml:space="preserve"> </w:t>
            </w:r>
            <w:r w:rsidR="0051089D" w:rsidRPr="00C66BBC">
              <w:rPr>
                <w:rFonts w:ascii="Cambria" w:hAnsi="Cambria" w:cs="Arial"/>
                <w:szCs w:val="24"/>
              </w:rPr>
              <w:t xml:space="preserve">the occupation of </w:t>
            </w:r>
            <w:r w:rsidR="00687B7E" w:rsidRPr="00C66BBC">
              <w:rPr>
                <w:rFonts w:ascii="Cambria" w:hAnsi="Cambria" w:cs="Arial"/>
                <w:szCs w:val="24"/>
              </w:rPr>
              <w:t>Cyber Security Support Technician</w:t>
            </w:r>
            <w:r w:rsidR="008F49BC" w:rsidRPr="00C66BBC">
              <w:rPr>
                <w:rFonts w:ascii="Cambria" w:hAnsi="Cambria" w:cs="Arial"/>
                <w:szCs w:val="24"/>
              </w:rPr>
              <w:t>. This supersedes Bulletin 2017-32, dated May 2, 2017.</w:t>
            </w:r>
          </w:p>
          <w:p w14:paraId="5689653F" w14:textId="77777777" w:rsidR="00E3478F" w:rsidRPr="00C66BBC" w:rsidRDefault="009C0052" w:rsidP="00487D2B">
            <w:pPr>
              <w:widowControl/>
              <w:jc w:val="both"/>
              <w:rPr>
                <w:rFonts w:ascii="Cambria" w:hAnsi="Cambria" w:cs="Arial"/>
                <w:szCs w:val="24"/>
              </w:rPr>
            </w:pPr>
            <w:r w:rsidRPr="00C66BBC">
              <w:rPr>
                <w:rFonts w:ascii="Cambria" w:hAnsi="Cambria" w:cs="Arial"/>
                <w:szCs w:val="24"/>
              </w:rPr>
              <w:t xml:space="preserve">                                         </w:t>
            </w:r>
          </w:p>
          <w:p w14:paraId="6FFE180C" w14:textId="77777777" w:rsidR="009C0052" w:rsidRPr="00C66BBC" w:rsidRDefault="00E3478F" w:rsidP="00D469C5">
            <w:pPr>
              <w:widowControl/>
              <w:rPr>
                <w:rFonts w:ascii="Cambria" w:hAnsi="Cambria" w:cs="Arial"/>
                <w:szCs w:val="24"/>
              </w:rPr>
            </w:pPr>
            <w:r w:rsidRPr="00C66BBC">
              <w:rPr>
                <w:rFonts w:ascii="Cambria" w:hAnsi="Cambria" w:cs="Arial"/>
                <w:szCs w:val="24"/>
              </w:rPr>
              <w:t xml:space="preserve">                                    </w:t>
            </w:r>
            <w:r w:rsidR="00D469C5" w:rsidRPr="00C66BBC">
              <w:rPr>
                <w:rFonts w:ascii="Cambria" w:hAnsi="Cambria" w:cs="Arial"/>
                <w:szCs w:val="24"/>
              </w:rPr>
              <w:t xml:space="preserve">     </w:t>
            </w:r>
            <w:r w:rsidR="00687B7E" w:rsidRPr="00C66BBC">
              <w:rPr>
                <w:rFonts w:ascii="Cambria" w:hAnsi="Cambria" w:cs="Arial"/>
                <w:szCs w:val="24"/>
              </w:rPr>
              <w:t>Cyber Security Support Technician</w:t>
            </w:r>
          </w:p>
          <w:p w14:paraId="01ED6F5C" w14:textId="58146C39" w:rsidR="009C0052" w:rsidRPr="00C66BBC" w:rsidRDefault="009C0052" w:rsidP="00873C81">
            <w:pPr>
              <w:widowControl/>
              <w:jc w:val="both"/>
              <w:rPr>
                <w:rFonts w:ascii="Cambria" w:hAnsi="Cambria" w:cs="Arial"/>
                <w:szCs w:val="24"/>
              </w:rPr>
            </w:pPr>
            <w:r w:rsidRPr="00C66BBC">
              <w:rPr>
                <w:rFonts w:ascii="Cambria" w:hAnsi="Cambria" w:cs="Arial"/>
                <w:szCs w:val="24"/>
              </w:rPr>
              <w:t xml:space="preserve">                                         O*NET-SOC Code: </w:t>
            </w:r>
            <w:r w:rsidR="00B118B0" w:rsidRPr="00C66BBC">
              <w:rPr>
                <w:rFonts w:ascii="Cambria" w:hAnsi="Cambria" w:cs="Arial"/>
                <w:vanish/>
                <w:szCs w:val="24"/>
              </w:rPr>
              <w:t xml:space="preserve">  15.1</w:t>
            </w:r>
            <w:r w:rsidR="00E741BD">
              <w:rPr>
                <w:rFonts w:ascii="Cambria" w:hAnsi="Cambria" w:cs="Arial"/>
                <w:vanish/>
                <w:szCs w:val="24"/>
              </w:rPr>
              <w:t>12</w:t>
            </w:r>
            <w:r w:rsidR="00B118B0" w:rsidRPr="00C66BBC">
              <w:rPr>
                <w:rFonts w:ascii="Cambria" w:hAnsi="Cambria" w:cs="Arial"/>
                <w:vanish/>
                <w:szCs w:val="24"/>
              </w:rPr>
              <w:t>2.00</w:t>
            </w:r>
          </w:p>
          <w:p w14:paraId="0CD5DE96" w14:textId="490B2499" w:rsidR="009C0052" w:rsidRPr="00C66BBC" w:rsidRDefault="009C0052" w:rsidP="00487D2B">
            <w:pPr>
              <w:widowControl/>
              <w:jc w:val="both"/>
              <w:rPr>
                <w:rFonts w:ascii="Cambria" w:hAnsi="Cambria" w:cs="Arial"/>
                <w:szCs w:val="24"/>
              </w:rPr>
            </w:pPr>
            <w:r w:rsidRPr="00C66BBC">
              <w:rPr>
                <w:rFonts w:ascii="Cambria" w:hAnsi="Cambria" w:cs="Arial"/>
                <w:szCs w:val="24"/>
              </w:rPr>
              <w:t xml:space="preserve">                                         RAPIDS Code:</w:t>
            </w:r>
            <w:r w:rsidRPr="00C66BBC">
              <w:rPr>
                <w:rFonts w:ascii="Cambria" w:hAnsi="Cambria"/>
                <w:szCs w:val="24"/>
              </w:rPr>
              <w:t xml:space="preserve"> </w:t>
            </w:r>
            <w:r w:rsidR="00B118B0" w:rsidRPr="00C66BBC">
              <w:rPr>
                <w:rFonts w:ascii="Cambria" w:hAnsi="Cambria"/>
                <w:vanish/>
                <w:szCs w:val="24"/>
              </w:rPr>
              <w:t xml:space="preserve"> 2050CB</w:t>
            </w:r>
          </w:p>
          <w:p w14:paraId="03C8E2E3" w14:textId="77777777" w:rsidR="009C0052" w:rsidRPr="00C66BBC" w:rsidRDefault="009C0052" w:rsidP="00487D2B">
            <w:pPr>
              <w:widowControl/>
              <w:jc w:val="both"/>
              <w:rPr>
                <w:rFonts w:ascii="Cambria" w:hAnsi="Cambria" w:cs="Arial"/>
                <w:szCs w:val="24"/>
              </w:rPr>
            </w:pPr>
            <w:r w:rsidRPr="00C66BBC">
              <w:rPr>
                <w:rFonts w:ascii="Cambria" w:hAnsi="Cambria" w:cs="Arial"/>
                <w:szCs w:val="24"/>
              </w:rPr>
              <w:t xml:space="preserve">                                         Type of Training:  </w:t>
            </w:r>
            <w:r w:rsidR="007A4030" w:rsidRPr="00C66BBC">
              <w:rPr>
                <w:rFonts w:ascii="Cambria" w:hAnsi="Cambria" w:cs="Arial"/>
                <w:szCs w:val="24"/>
              </w:rPr>
              <w:t>Competency-b</w:t>
            </w:r>
            <w:r w:rsidRPr="00C66BBC">
              <w:rPr>
                <w:rFonts w:ascii="Cambria" w:hAnsi="Cambria" w:cs="Arial"/>
                <w:szCs w:val="24"/>
              </w:rPr>
              <w:t xml:space="preserve">ased     </w:t>
            </w:r>
          </w:p>
          <w:p w14:paraId="4CB4C006" w14:textId="77777777" w:rsidR="009C0052" w:rsidRPr="00C66BBC" w:rsidRDefault="009C0052" w:rsidP="00487D2B">
            <w:pPr>
              <w:widowControl/>
              <w:jc w:val="both"/>
              <w:rPr>
                <w:rFonts w:ascii="Cambria" w:hAnsi="Cambria" w:cs="Arial"/>
                <w:szCs w:val="24"/>
              </w:rPr>
            </w:pPr>
            <w:bookmarkStart w:id="0" w:name="_GoBack"/>
            <w:bookmarkEnd w:id="0"/>
          </w:p>
          <w:p w14:paraId="4D377F26" w14:textId="77777777" w:rsidR="009C0052" w:rsidRPr="00C66BBC" w:rsidRDefault="009C0052" w:rsidP="009C0052">
            <w:pPr>
              <w:tabs>
                <w:tab w:val="left" w:pos="10530"/>
              </w:tabs>
              <w:jc w:val="both"/>
              <w:rPr>
                <w:rFonts w:ascii="Cambria" w:hAnsi="Cambria" w:cs="Arial"/>
                <w:szCs w:val="24"/>
              </w:rPr>
            </w:pPr>
            <w:r w:rsidRPr="00C66BBC">
              <w:rPr>
                <w:rFonts w:ascii="Cambria" w:hAnsi="Cambria" w:cs="Arial"/>
                <w:b/>
                <w:bCs/>
                <w:szCs w:val="24"/>
                <w:u w:val="single"/>
              </w:rPr>
              <w:t>BACKGROUND</w:t>
            </w:r>
            <w:r w:rsidRPr="00C66BBC">
              <w:rPr>
                <w:rFonts w:ascii="Cambria" w:hAnsi="Cambria" w:cs="Arial"/>
                <w:b/>
                <w:bCs/>
                <w:szCs w:val="24"/>
              </w:rPr>
              <w:t xml:space="preserve">:  </w:t>
            </w:r>
            <w:r w:rsidRPr="00C66BBC">
              <w:rPr>
                <w:rFonts w:ascii="Cambria" w:hAnsi="Cambria" w:cs="Arial"/>
                <w:szCs w:val="24"/>
              </w:rPr>
              <w:t>The National Office has approved</w:t>
            </w:r>
            <w:r w:rsidR="0051089D" w:rsidRPr="00C66BBC">
              <w:rPr>
                <w:rFonts w:ascii="Cambria" w:hAnsi="Cambria" w:cs="Arial"/>
                <w:szCs w:val="24"/>
              </w:rPr>
              <w:t xml:space="preserve"> </w:t>
            </w:r>
            <w:r w:rsidRPr="00C66BBC">
              <w:rPr>
                <w:rFonts w:ascii="Cambria" w:hAnsi="Cambria" w:cs="Arial"/>
                <w:szCs w:val="24"/>
              </w:rPr>
              <w:t>a set of</w:t>
            </w:r>
            <w:r w:rsidR="00C24328" w:rsidRPr="00C66BBC">
              <w:rPr>
                <w:rFonts w:ascii="Cambria" w:hAnsi="Cambria" w:cs="Arial"/>
                <w:szCs w:val="24"/>
              </w:rPr>
              <w:t xml:space="preserve"> </w:t>
            </w:r>
            <w:r w:rsidR="009C34BF" w:rsidRPr="00C66BBC">
              <w:rPr>
                <w:rFonts w:ascii="Cambria" w:hAnsi="Cambria" w:cs="Arial"/>
                <w:szCs w:val="24"/>
              </w:rPr>
              <w:t xml:space="preserve">ten </w:t>
            </w:r>
            <w:r w:rsidR="00040953" w:rsidRPr="00C66BBC">
              <w:rPr>
                <w:rFonts w:ascii="Cambria" w:hAnsi="Cambria" w:cs="Arial"/>
                <w:szCs w:val="24"/>
              </w:rPr>
              <w:t xml:space="preserve">(10) </w:t>
            </w:r>
            <w:r w:rsidRPr="00C66BBC">
              <w:rPr>
                <w:rFonts w:ascii="Cambria" w:hAnsi="Cambria" w:cs="Arial"/>
                <w:szCs w:val="24"/>
              </w:rPr>
              <w:t xml:space="preserve">national, </w:t>
            </w:r>
            <w:r w:rsidR="007E2B5A" w:rsidRPr="00C66BBC">
              <w:rPr>
                <w:rFonts w:ascii="Cambria" w:hAnsi="Cambria" w:cs="Arial"/>
                <w:szCs w:val="24"/>
              </w:rPr>
              <w:t>C</w:t>
            </w:r>
            <w:r w:rsidRPr="00C66BBC">
              <w:rPr>
                <w:rFonts w:ascii="Cambria" w:hAnsi="Cambria" w:cs="Arial"/>
                <w:szCs w:val="24"/>
              </w:rPr>
              <w:t>ompetency-</w:t>
            </w:r>
            <w:r w:rsidR="007E2B5A" w:rsidRPr="00C66BBC">
              <w:rPr>
                <w:rFonts w:ascii="Cambria" w:hAnsi="Cambria" w:cs="Arial"/>
                <w:szCs w:val="24"/>
              </w:rPr>
              <w:t>B</w:t>
            </w:r>
            <w:r w:rsidRPr="00C66BBC">
              <w:rPr>
                <w:rFonts w:ascii="Cambria" w:hAnsi="Cambria" w:cs="Arial"/>
                <w:szCs w:val="24"/>
              </w:rPr>
              <w:t xml:space="preserve">ased </w:t>
            </w:r>
            <w:r w:rsidR="00C24328" w:rsidRPr="00C66BBC">
              <w:rPr>
                <w:rFonts w:ascii="Cambria" w:hAnsi="Cambria" w:cs="Arial"/>
                <w:szCs w:val="24"/>
              </w:rPr>
              <w:t>Occupational Frameworks</w:t>
            </w:r>
            <w:r w:rsidR="0051089D" w:rsidRPr="00C66BBC">
              <w:rPr>
                <w:rFonts w:ascii="Cambria" w:hAnsi="Cambria" w:cs="Arial"/>
                <w:szCs w:val="24"/>
              </w:rPr>
              <w:t xml:space="preserve"> (CBOFs)</w:t>
            </w:r>
            <w:r w:rsidRPr="00C66BBC">
              <w:rPr>
                <w:rFonts w:ascii="Cambria" w:hAnsi="Cambria" w:cs="Arial"/>
                <w:szCs w:val="24"/>
              </w:rPr>
              <w:t xml:space="preserve">, developed in partnership with the Urban Institute. </w:t>
            </w:r>
            <w:r w:rsidR="00064DA7" w:rsidRPr="00C66BBC">
              <w:rPr>
                <w:rFonts w:ascii="Cambria" w:hAnsi="Cambria" w:cs="Arial"/>
                <w:szCs w:val="24"/>
              </w:rPr>
              <w:t xml:space="preserve"> </w:t>
            </w:r>
            <w:r w:rsidRPr="00C66BBC">
              <w:rPr>
                <w:rFonts w:ascii="Cambria" w:hAnsi="Cambria" w:cs="Arial"/>
                <w:szCs w:val="24"/>
              </w:rPr>
              <w:t xml:space="preserve">These </w:t>
            </w:r>
            <w:r w:rsidR="007E2B5A" w:rsidRPr="00C66BBC">
              <w:rPr>
                <w:rFonts w:ascii="Cambria" w:hAnsi="Cambria" w:cs="Arial"/>
                <w:szCs w:val="24"/>
              </w:rPr>
              <w:t>CB</w:t>
            </w:r>
            <w:r w:rsidR="00C24328" w:rsidRPr="00C66BBC">
              <w:rPr>
                <w:rFonts w:ascii="Cambria" w:hAnsi="Cambria" w:cs="Arial"/>
                <w:szCs w:val="24"/>
              </w:rPr>
              <w:t>OFs</w:t>
            </w:r>
            <w:r w:rsidRPr="00C66BBC">
              <w:rPr>
                <w:rFonts w:ascii="Cambria" w:hAnsi="Cambria" w:cs="Arial"/>
                <w:szCs w:val="24"/>
              </w:rPr>
              <w:t xml:space="preserve"> have met industry standards and approval; they cover job titles and occupational pathways, related functions and performance criteria, as well as academic, workplace and personal competencies for job success. </w:t>
            </w:r>
            <w:r w:rsidR="00064DA7" w:rsidRPr="00C66BBC">
              <w:rPr>
                <w:rFonts w:ascii="Cambria" w:hAnsi="Cambria" w:cs="Arial"/>
                <w:szCs w:val="24"/>
              </w:rPr>
              <w:t xml:space="preserve"> </w:t>
            </w:r>
            <w:r w:rsidRPr="00C66BBC">
              <w:rPr>
                <w:rFonts w:ascii="Cambria" w:hAnsi="Cambria" w:cs="Arial"/>
                <w:szCs w:val="24"/>
              </w:rPr>
              <w:t>While use of thes</w:t>
            </w:r>
            <w:r w:rsidR="009B3DCC" w:rsidRPr="00C66BBC">
              <w:rPr>
                <w:rFonts w:ascii="Cambria" w:hAnsi="Cambria" w:cs="Arial"/>
                <w:szCs w:val="24"/>
              </w:rPr>
              <w:t xml:space="preserve">e </w:t>
            </w:r>
            <w:r w:rsidR="007E2B5A" w:rsidRPr="00C66BBC">
              <w:rPr>
                <w:rFonts w:ascii="Cambria" w:hAnsi="Cambria" w:cs="Arial"/>
                <w:szCs w:val="24"/>
              </w:rPr>
              <w:t>CB</w:t>
            </w:r>
            <w:r w:rsidR="00C24328" w:rsidRPr="00C66BBC">
              <w:rPr>
                <w:rFonts w:ascii="Cambria" w:hAnsi="Cambria" w:cs="Arial"/>
                <w:szCs w:val="24"/>
              </w:rPr>
              <w:t xml:space="preserve">OFs </w:t>
            </w:r>
            <w:r w:rsidRPr="00C66BBC">
              <w:rPr>
                <w:rFonts w:ascii="Cambria" w:hAnsi="Cambria" w:cs="Arial"/>
                <w:szCs w:val="24"/>
              </w:rPr>
              <w:t xml:space="preserve">in developing competency-based </w:t>
            </w:r>
            <w:r w:rsidR="00C24328" w:rsidRPr="00C66BBC">
              <w:rPr>
                <w:rFonts w:ascii="Cambria" w:hAnsi="Cambria" w:cs="Arial"/>
                <w:szCs w:val="24"/>
              </w:rPr>
              <w:t xml:space="preserve">standards </w:t>
            </w:r>
            <w:r w:rsidRPr="00C66BBC">
              <w:rPr>
                <w:rFonts w:ascii="Cambria" w:hAnsi="Cambria" w:cs="Arial"/>
                <w:szCs w:val="24"/>
              </w:rPr>
              <w:t xml:space="preserve">is </w:t>
            </w:r>
            <w:r w:rsidR="009B3DCC" w:rsidRPr="00C66BBC">
              <w:rPr>
                <w:rFonts w:ascii="Cambria" w:hAnsi="Cambria" w:cs="Arial"/>
                <w:szCs w:val="24"/>
              </w:rPr>
              <w:t>voluntary</w:t>
            </w:r>
            <w:r w:rsidRPr="00C66BBC">
              <w:rPr>
                <w:rFonts w:ascii="Cambria" w:hAnsi="Cambria" w:cs="Arial"/>
                <w:szCs w:val="24"/>
              </w:rPr>
              <w:t>, no additional vetting of a W</w:t>
            </w:r>
            <w:r w:rsidR="002E30D9" w:rsidRPr="00C66BBC">
              <w:rPr>
                <w:rFonts w:ascii="Cambria" w:hAnsi="Cambria" w:cs="Arial"/>
                <w:szCs w:val="24"/>
              </w:rPr>
              <w:t>ork Process Schedule or Related Instruction Outline</w:t>
            </w:r>
            <w:r w:rsidRPr="00C66BBC">
              <w:rPr>
                <w:rFonts w:ascii="Cambria" w:hAnsi="Cambria" w:cs="Arial"/>
                <w:szCs w:val="24"/>
              </w:rPr>
              <w:t xml:space="preserve"> should be required where a program aligns to the occupational framework described in a</w:t>
            </w:r>
            <w:r w:rsidR="0051089D" w:rsidRPr="00C66BBC">
              <w:rPr>
                <w:rFonts w:ascii="Cambria" w:hAnsi="Cambria" w:cs="Arial"/>
                <w:szCs w:val="24"/>
              </w:rPr>
              <w:t xml:space="preserve"> CBOF</w:t>
            </w:r>
            <w:r w:rsidR="00DD63AE" w:rsidRPr="00C66BBC">
              <w:rPr>
                <w:rFonts w:ascii="Cambria" w:hAnsi="Cambria" w:cs="Arial"/>
                <w:szCs w:val="24"/>
              </w:rPr>
              <w:t>,</w:t>
            </w:r>
            <w:r w:rsidR="009B3DCC" w:rsidRPr="00C66BBC">
              <w:rPr>
                <w:rFonts w:ascii="Cambria" w:hAnsi="Cambria" w:cs="Arial"/>
                <w:szCs w:val="24"/>
              </w:rPr>
              <w:t xml:space="preserve"> beyond the basic requirements set forth in 29 CFR </w:t>
            </w:r>
            <w:r w:rsidR="0051089D" w:rsidRPr="00C66BBC">
              <w:rPr>
                <w:rFonts w:ascii="Cambria" w:hAnsi="Cambria" w:cs="Arial"/>
                <w:szCs w:val="24"/>
              </w:rPr>
              <w:t xml:space="preserve">Part </w:t>
            </w:r>
            <w:r w:rsidR="009B3DCC" w:rsidRPr="00C66BBC">
              <w:rPr>
                <w:rFonts w:ascii="Cambria" w:hAnsi="Cambria" w:cs="Arial"/>
                <w:szCs w:val="24"/>
              </w:rPr>
              <w:t xml:space="preserve">29. </w:t>
            </w:r>
            <w:r w:rsidR="009B3DCC" w:rsidRPr="00C66BBC">
              <w:rPr>
                <w:rFonts w:ascii="Cambria" w:hAnsi="Cambria"/>
                <w:szCs w:val="24"/>
              </w:rPr>
              <w:t xml:space="preserve"> </w:t>
            </w:r>
          </w:p>
          <w:p w14:paraId="6515A700" w14:textId="77777777" w:rsidR="00D60F98" w:rsidRPr="00C66BBC" w:rsidRDefault="00D60F98" w:rsidP="009C0052">
            <w:pPr>
              <w:tabs>
                <w:tab w:val="left" w:pos="10530"/>
              </w:tabs>
              <w:jc w:val="both"/>
              <w:rPr>
                <w:rFonts w:ascii="Cambria" w:hAnsi="Cambria" w:cs="Arial"/>
                <w:szCs w:val="24"/>
              </w:rPr>
            </w:pPr>
          </w:p>
          <w:p w14:paraId="0AB48ECF" w14:textId="18541877" w:rsidR="006908E4" w:rsidRPr="00C66BBC" w:rsidRDefault="009C34BF" w:rsidP="00D469C5">
            <w:pPr>
              <w:tabs>
                <w:tab w:val="left" w:pos="10530"/>
              </w:tabs>
              <w:jc w:val="both"/>
              <w:rPr>
                <w:rFonts w:ascii="Cambria" w:hAnsi="Cambria" w:cs="Arial"/>
                <w:szCs w:val="24"/>
              </w:rPr>
            </w:pPr>
            <w:r w:rsidRPr="00C66BBC">
              <w:rPr>
                <w:rFonts w:ascii="Cambria" w:hAnsi="Cambria" w:cs="Arial"/>
                <w:szCs w:val="24"/>
              </w:rPr>
              <w:t>Included a</w:t>
            </w:r>
            <w:r w:rsidR="00C24328" w:rsidRPr="00C66BBC">
              <w:rPr>
                <w:rFonts w:ascii="Cambria" w:hAnsi="Cambria" w:cs="Arial"/>
                <w:szCs w:val="24"/>
              </w:rPr>
              <w:t xml:space="preserve">mong the </w:t>
            </w:r>
            <w:r w:rsidRPr="00C66BBC">
              <w:rPr>
                <w:rFonts w:ascii="Cambria" w:hAnsi="Cambria" w:cs="Arial"/>
                <w:szCs w:val="24"/>
              </w:rPr>
              <w:t xml:space="preserve">ten </w:t>
            </w:r>
            <w:r w:rsidR="009B3DCC" w:rsidRPr="00C66BBC">
              <w:rPr>
                <w:rFonts w:ascii="Cambria" w:hAnsi="Cambria" w:cs="Arial"/>
                <w:szCs w:val="24"/>
              </w:rPr>
              <w:t>initially</w:t>
            </w:r>
            <w:r w:rsidR="00C24328" w:rsidRPr="00C66BBC">
              <w:rPr>
                <w:rFonts w:ascii="Cambria" w:hAnsi="Cambria" w:cs="Arial"/>
                <w:szCs w:val="24"/>
              </w:rPr>
              <w:t xml:space="preserve"> approved </w:t>
            </w:r>
            <w:r w:rsidR="009E3B80" w:rsidRPr="00C66BBC">
              <w:rPr>
                <w:rFonts w:ascii="Cambria" w:hAnsi="Cambria" w:cs="Arial"/>
                <w:szCs w:val="24"/>
              </w:rPr>
              <w:t>CB</w:t>
            </w:r>
            <w:r w:rsidR="00C24328" w:rsidRPr="00C66BBC">
              <w:rPr>
                <w:rFonts w:ascii="Cambria" w:hAnsi="Cambria" w:cs="Arial"/>
                <w:szCs w:val="24"/>
              </w:rPr>
              <w:t xml:space="preserve">OFs, </w:t>
            </w:r>
            <w:r w:rsidRPr="00C66BBC">
              <w:rPr>
                <w:rFonts w:ascii="Cambria" w:hAnsi="Cambria" w:cs="Arial"/>
                <w:szCs w:val="24"/>
              </w:rPr>
              <w:t xml:space="preserve">is </w:t>
            </w:r>
            <w:r w:rsidR="00687B7E" w:rsidRPr="00C66BBC">
              <w:rPr>
                <w:rFonts w:ascii="Cambria" w:hAnsi="Cambria" w:cs="Arial"/>
                <w:szCs w:val="24"/>
              </w:rPr>
              <w:t>Cyber Security Technician</w:t>
            </w:r>
            <w:r w:rsidR="009E3B80" w:rsidRPr="00C66BBC">
              <w:rPr>
                <w:rFonts w:ascii="Cambria" w:hAnsi="Cambria" w:cs="Arial"/>
                <w:szCs w:val="24"/>
              </w:rPr>
              <w:t xml:space="preserve">.  </w:t>
            </w:r>
            <w:r w:rsidR="006908E4" w:rsidRPr="00C66BBC">
              <w:rPr>
                <w:rFonts w:ascii="Cambria" w:hAnsi="Cambria" w:cs="Arial"/>
                <w:szCs w:val="24"/>
              </w:rPr>
              <w:t xml:space="preserve">Cyber security professionals work to maintain the security and integrity of information technology systems, networks and devices.  According to the National Cybersecurity Workforce Framework, cyber security professionals perform one or more of the following functions: </w:t>
            </w:r>
            <w:r w:rsidR="00064DA7" w:rsidRPr="00C66BBC">
              <w:rPr>
                <w:rFonts w:ascii="Cambria" w:hAnsi="Cambria" w:cs="Arial"/>
                <w:szCs w:val="24"/>
              </w:rPr>
              <w:t xml:space="preserve"> </w:t>
            </w:r>
            <w:r w:rsidR="006908E4" w:rsidRPr="00C66BBC">
              <w:rPr>
                <w:rFonts w:ascii="Cambria" w:hAnsi="Cambria" w:cs="Arial"/>
                <w:szCs w:val="24"/>
              </w:rPr>
              <w:t>securely provision, operate and maintain, protect and defend, investigate, collect and operate, analyze and provide oversight and development.</w:t>
            </w:r>
          </w:p>
          <w:p w14:paraId="4BD74C94" w14:textId="77777777" w:rsidR="006908E4" w:rsidRPr="00C66BBC" w:rsidRDefault="006908E4" w:rsidP="00D469C5">
            <w:pPr>
              <w:tabs>
                <w:tab w:val="left" w:pos="10530"/>
              </w:tabs>
              <w:jc w:val="both"/>
              <w:rPr>
                <w:rFonts w:ascii="Cambria" w:hAnsi="Cambria" w:cs="Arial"/>
                <w:szCs w:val="24"/>
              </w:rPr>
            </w:pPr>
          </w:p>
          <w:p w14:paraId="1DA19825" w14:textId="77777777" w:rsidR="006908E4" w:rsidRPr="00C66BBC" w:rsidRDefault="006908E4" w:rsidP="00D469C5">
            <w:pPr>
              <w:tabs>
                <w:tab w:val="left" w:pos="10530"/>
              </w:tabs>
              <w:jc w:val="both"/>
              <w:rPr>
                <w:rFonts w:ascii="Cambria" w:hAnsi="Cambria" w:cs="Arial"/>
                <w:szCs w:val="24"/>
              </w:rPr>
            </w:pPr>
            <w:r w:rsidRPr="00C66BBC">
              <w:rPr>
                <w:rFonts w:ascii="Cambria" w:hAnsi="Cambria" w:cs="Arial"/>
                <w:szCs w:val="24"/>
              </w:rPr>
              <w:t>Cyber security support technicians and analysts can be employees of small to large companies, non-profits and government agencies, can be outside contractors that provide services to other organizations, and can be self-employed or start their own service company.</w:t>
            </w:r>
          </w:p>
          <w:p w14:paraId="5B5676C4" w14:textId="77777777" w:rsidR="00D469C5" w:rsidRPr="00C66BBC" w:rsidRDefault="00D469C5" w:rsidP="00873C81">
            <w:pPr>
              <w:tabs>
                <w:tab w:val="left" w:pos="10530"/>
              </w:tabs>
              <w:jc w:val="both"/>
              <w:rPr>
                <w:rFonts w:ascii="Cambria" w:hAnsi="Cambria" w:cs="Arial"/>
                <w:szCs w:val="24"/>
              </w:rPr>
            </w:pPr>
          </w:p>
          <w:p w14:paraId="1F17274E" w14:textId="48FC6C23" w:rsidR="00C359A8" w:rsidRPr="00C66BBC" w:rsidRDefault="00D60F98" w:rsidP="00C359A8">
            <w:pPr>
              <w:tabs>
                <w:tab w:val="left" w:pos="10530"/>
              </w:tabs>
              <w:jc w:val="both"/>
              <w:rPr>
                <w:rFonts w:ascii="Cambria" w:hAnsi="Cambria" w:cs="Arial"/>
                <w:i/>
                <w:szCs w:val="24"/>
              </w:rPr>
            </w:pPr>
            <w:r w:rsidRPr="00C66BBC">
              <w:rPr>
                <w:rFonts w:ascii="Cambria" w:hAnsi="Cambria" w:cs="Arial"/>
                <w:szCs w:val="24"/>
              </w:rPr>
              <w:t xml:space="preserve">Within certain limits, the sponsors of </w:t>
            </w:r>
            <w:r w:rsidR="001118B4" w:rsidRPr="00C66BBC">
              <w:rPr>
                <w:rFonts w:ascii="Cambria" w:hAnsi="Cambria" w:cs="Arial"/>
                <w:szCs w:val="24"/>
              </w:rPr>
              <w:t>CB</w:t>
            </w:r>
            <w:r w:rsidRPr="00C66BBC">
              <w:rPr>
                <w:rFonts w:ascii="Cambria" w:hAnsi="Cambria" w:cs="Arial"/>
                <w:szCs w:val="24"/>
              </w:rPr>
              <w:t xml:space="preserve">OF-based apprenticeship programs </w:t>
            </w:r>
            <w:proofErr w:type="gramStart"/>
            <w:r w:rsidRPr="00C66BBC">
              <w:rPr>
                <w:rFonts w:ascii="Cambria" w:hAnsi="Cambria" w:cs="Arial"/>
                <w:szCs w:val="24"/>
              </w:rPr>
              <w:t>are permitted</w:t>
            </w:r>
            <w:proofErr w:type="gramEnd"/>
            <w:r w:rsidRPr="00C66BBC">
              <w:rPr>
                <w:rFonts w:ascii="Cambria" w:hAnsi="Cambria" w:cs="Arial"/>
                <w:szCs w:val="24"/>
              </w:rPr>
              <w:t xml:space="preserve"> to customize the job functions or competencies contained in a </w:t>
            </w:r>
            <w:r w:rsidR="007E2B5A" w:rsidRPr="00C66BBC">
              <w:rPr>
                <w:rFonts w:ascii="Cambria" w:hAnsi="Cambria" w:cs="Arial"/>
                <w:szCs w:val="24"/>
              </w:rPr>
              <w:t>CB</w:t>
            </w:r>
            <w:r w:rsidRPr="00C66BBC">
              <w:rPr>
                <w:rFonts w:ascii="Cambria" w:hAnsi="Cambria" w:cs="Arial"/>
                <w:szCs w:val="24"/>
              </w:rPr>
              <w:t>OF</w:t>
            </w:r>
            <w:r w:rsidR="00C24328" w:rsidRPr="00C66BBC">
              <w:rPr>
                <w:rFonts w:ascii="Cambria" w:hAnsi="Cambria" w:cs="Arial"/>
                <w:szCs w:val="24"/>
              </w:rPr>
              <w:t xml:space="preserve"> for </w:t>
            </w:r>
            <w:r w:rsidR="00D469C5" w:rsidRPr="00C66BBC">
              <w:rPr>
                <w:rFonts w:ascii="Cambria" w:hAnsi="Cambria" w:cs="Arial"/>
                <w:szCs w:val="24"/>
              </w:rPr>
              <w:t>Cyber Security Support Technician.</w:t>
            </w:r>
            <w:r w:rsidR="00C359A8" w:rsidRPr="00C66BBC">
              <w:rPr>
                <w:rFonts w:ascii="Cambria" w:hAnsi="Cambria" w:cs="Arial"/>
                <w:szCs w:val="24"/>
              </w:rPr>
              <w:t xml:space="preserve"> </w:t>
            </w:r>
          </w:p>
          <w:p w14:paraId="564B969A" w14:textId="77777777" w:rsidR="00D60F98" w:rsidRPr="00C66BBC" w:rsidRDefault="00D60F98" w:rsidP="00873C81">
            <w:pPr>
              <w:tabs>
                <w:tab w:val="left" w:pos="10530"/>
              </w:tabs>
              <w:jc w:val="both"/>
              <w:rPr>
                <w:rFonts w:ascii="Cambria" w:hAnsi="Cambria" w:cs="Arial"/>
                <w:szCs w:val="24"/>
              </w:rPr>
            </w:pPr>
          </w:p>
          <w:p w14:paraId="6DD114E2" w14:textId="77777777" w:rsidR="009C0052" w:rsidRPr="00C66BBC" w:rsidRDefault="009C0052" w:rsidP="00487D2B">
            <w:pPr>
              <w:pStyle w:val="Header"/>
              <w:widowControl/>
              <w:tabs>
                <w:tab w:val="clear" w:pos="4320"/>
                <w:tab w:val="clear" w:pos="8640"/>
              </w:tabs>
              <w:jc w:val="both"/>
              <w:rPr>
                <w:rFonts w:ascii="Cambria" w:hAnsi="Cambria" w:cs="Arial"/>
                <w:szCs w:val="24"/>
              </w:rPr>
            </w:pPr>
          </w:p>
          <w:p w14:paraId="091B19D7" w14:textId="3E5E36E2" w:rsidR="002F300C" w:rsidRPr="00C66BBC" w:rsidRDefault="009C0052" w:rsidP="002F300C">
            <w:pPr>
              <w:spacing w:after="240"/>
              <w:jc w:val="both"/>
              <w:rPr>
                <w:rFonts w:ascii="Cambria" w:hAnsi="Cambria" w:cs="Arial"/>
                <w:bCs/>
                <w:szCs w:val="24"/>
              </w:rPr>
            </w:pPr>
            <w:r w:rsidRPr="00C66BBC">
              <w:rPr>
                <w:rFonts w:ascii="Cambria" w:hAnsi="Cambria" w:cs="Arial"/>
                <w:b/>
                <w:bCs/>
                <w:szCs w:val="24"/>
                <w:u w:val="single"/>
              </w:rPr>
              <w:lastRenderedPageBreak/>
              <w:t>ACTION</w:t>
            </w:r>
            <w:r w:rsidRPr="00C66BBC">
              <w:rPr>
                <w:rFonts w:ascii="Cambria" w:hAnsi="Cambria" w:cs="Arial"/>
                <w:b/>
                <w:bCs/>
                <w:szCs w:val="24"/>
              </w:rPr>
              <w:t xml:space="preserve">:  </w:t>
            </w:r>
            <w:r w:rsidR="002F300C" w:rsidRPr="00C66BBC">
              <w:rPr>
                <w:rFonts w:ascii="Cambria" w:hAnsi="Cambria" w:cs="Arial"/>
                <w:szCs w:val="24"/>
              </w:rPr>
              <w:t xml:space="preserve">OA staff should familiarize themselves with this bulletin and the </w:t>
            </w:r>
            <w:r w:rsidR="00C66BBC">
              <w:rPr>
                <w:rFonts w:ascii="Cambria" w:hAnsi="Cambria" w:cs="Arial"/>
                <w:szCs w:val="24"/>
              </w:rPr>
              <w:t>CBOF</w:t>
            </w:r>
            <w:r w:rsidR="002F300C" w:rsidRPr="00C66BBC">
              <w:rPr>
                <w:rFonts w:ascii="Cambria" w:hAnsi="Cambria" w:cs="Arial"/>
                <w:szCs w:val="24"/>
              </w:rPr>
              <w:t xml:space="preserve"> as a source for developing apprenticeship standards and/or providing technical assistance.</w:t>
            </w:r>
          </w:p>
          <w:p w14:paraId="53D61B6C" w14:textId="68BAADE0" w:rsidR="00842613" w:rsidRPr="00C66BBC" w:rsidRDefault="009C0052" w:rsidP="00487D2B">
            <w:pPr>
              <w:widowControl/>
              <w:jc w:val="both"/>
              <w:rPr>
                <w:rFonts w:ascii="Cambria" w:hAnsi="Cambria" w:cs="Arial"/>
                <w:szCs w:val="24"/>
              </w:rPr>
            </w:pPr>
            <w:r w:rsidRPr="00C66BBC">
              <w:rPr>
                <w:rFonts w:ascii="Cambria" w:hAnsi="Cambria" w:cs="Arial"/>
                <w:b/>
                <w:bCs/>
                <w:szCs w:val="24"/>
                <w:u w:val="single"/>
              </w:rPr>
              <w:t>NOTE</w:t>
            </w:r>
            <w:r w:rsidRPr="00C66BBC">
              <w:rPr>
                <w:rFonts w:ascii="Cambria" w:hAnsi="Cambria" w:cs="Arial"/>
                <w:b/>
                <w:szCs w:val="24"/>
              </w:rPr>
              <w:t>:</w:t>
            </w:r>
            <w:r w:rsidRPr="00C66BBC">
              <w:rPr>
                <w:rFonts w:ascii="Cambria" w:hAnsi="Cambria" w:cs="Arial"/>
                <w:szCs w:val="24"/>
              </w:rPr>
              <w:t xml:space="preserve">  This bulletin </w:t>
            </w:r>
            <w:proofErr w:type="gramStart"/>
            <w:r w:rsidRPr="00C66BBC">
              <w:rPr>
                <w:rFonts w:ascii="Cambria" w:hAnsi="Cambria" w:cs="Arial"/>
                <w:szCs w:val="24"/>
              </w:rPr>
              <w:t>is being sent</w:t>
            </w:r>
            <w:proofErr w:type="gramEnd"/>
            <w:r w:rsidRPr="00C66BBC">
              <w:rPr>
                <w:rFonts w:ascii="Cambria" w:hAnsi="Cambria" w:cs="Arial"/>
                <w:szCs w:val="24"/>
              </w:rPr>
              <w:t xml:space="preserve"> via electronic mail.</w:t>
            </w:r>
            <w:r w:rsidR="00842613" w:rsidRPr="00C66BBC">
              <w:rPr>
                <w:rFonts w:ascii="Cambria" w:hAnsi="Cambria" w:cs="Arial"/>
                <w:szCs w:val="24"/>
              </w:rPr>
              <w:t xml:space="preserve">  </w:t>
            </w:r>
          </w:p>
          <w:p w14:paraId="501E4A00" w14:textId="77777777" w:rsidR="00842613" w:rsidRPr="00C66BBC" w:rsidRDefault="00842613" w:rsidP="00487D2B">
            <w:pPr>
              <w:widowControl/>
              <w:jc w:val="both"/>
              <w:rPr>
                <w:rFonts w:ascii="Cambria" w:hAnsi="Cambria" w:cs="Arial"/>
                <w:szCs w:val="24"/>
              </w:rPr>
            </w:pPr>
          </w:p>
          <w:p w14:paraId="129903D6" w14:textId="77777777" w:rsidR="00842613" w:rsidRPr="00C66BBC" w:rsidRDefault="00842613" w:rsidP="00C66BBC">
            <w:pPr>
              <w:widowControl/>
              <w:jc w:val="both"/>
              <w:rPr>
                <w:rFonts w:ascii="Cambria" w:hAnsi="Cambria"/>
                <w:szCs w:val="24"/>
              </w:rPr>
            </w:pPr>
            <w:r w:rsidRPr="00C66BBC">
              <w:rPr>
                <w:rFonts w:ascii="Cambria" w:hAnsi="Cambria"/>
                <w:szCs w:val="24"/>
              </w:rPr>
              <w:t>If you have any questions, please contact Natalie Linton, Program Analyst, Division of Program Quality, Standards and Policy at (202) 693-3592.</w:t>
            </w:r>
          </w:p>
          <w:p w14:paraId="75991436" w14:textId="77777777" w:rsidR="009C0052" w:rsidRPr="00C66BBC" w:rsidRDefault="00426F3C" w:rsidP="00426F3C">
            <w:pPr>
              <w:widowControl/>
              <w:tabs>
                <w:tab w:val="left" w:pos="1440"/>
              </w:tabs>
              <w:spacing w:after="28"/>
              <w:jc w:val="both"/>
              <w:rPr>
                <w:rFonts w:ascii="Cambria" w:hAnsi="Cambria" w:cs="Arial"/>
                <w:szCs w:val="24"/>
              </w:rPr>
            </w:pPr>
            <w:r w:rsidRPr="00C66BBC">
              <w:rPr>
                <w:rFonts w:ascii="Cambria" w:hAnsi="Cambria" w:cs="Arial"/>
                <w:szCs w:val="24"/>
              </w:rPr>
              <w:tab/>
            </w:r>
          </w:p>
          <w:p w14:paraId="49005128" w14:textId="0F8470F1" w:rsidR="00842613" w:rsidRPr="00C66BBC" w:rsidRDefault="0043089A" w:rsidP="00487D2B">
            <w:pPr>
              <w:widowControl/>
              <w:spacing w:after="28"/>
              <w:jc w:val="both"/>
              <w:rPr>
                <w:rFonts w:ascii="Cambria" w:hAnsi="Cambria" w:cs="Arial"/>
                <w:szCs w:val="24"/>
              </w:rPr>
            </w:pPr>
            <w:r>
              <w:rPr>
                <w:rFonts w:ascii="Cambria" w:hAnsi="Cambria" w:cs="Arial"/>
                <w:szCs w:val="24"/>
              </w:rPr>
              <w:t>Attachment</w:t>
            </w:r>
          </w:p>
          <w:p w14:paraId="331808DD" w14:textId="398D80C7" w:rsidR="006A26C7" w:rsidRPr="00C66BBC" w:rsidRDefault="006A26C7" w:rsidP="00487D2B">
            <w:pPr>
              <w:widowControl/>
              <w:spacing w:after="28"/>
              <w:jc w:val="both"/>
              <w:rPr>
                <w:rFonts w:ascii="Cambria" w:hAnsi="Cambria" w:cs="Arial"/>
                <w:szCs w:val="24"/>
              </w:rPr>
            </w:pPr>
          </w:p>
          <w:p w14:paraId="69DAB1DA" w14:textId="3FAA6DE3" w:rsidR="0066706D" w:rsidRPr="00C66BBC" w:rsidRDefault="0010075A" w:rsidP="00487D2B">
            <w:pPr>
              <w:widowControl/>
              <w:spacing w:after="28"/>
              <w:jc w:val="both"/>
              <w:rPr>
                <w:rFonts w:ascii="Cambria" w:hAnsi="Cambria" w:cs="Arial"/>
                <w:szCs w:val="24"/>
              </w:rPr>
            </w:pPr>
            <w:r w:rsidRPr="00C66BBC">
              <w:rPr>
                <w:rFonts w:ascii="Cambria" w:hAnsi="Cambria" w:cs="Arial"/>
                <w:szCs w:val="24"/>
              </w:rPr>
              <w:t xml:space="preserve">  </w:t>
            </w:r>
            <w:bookmarkStart w:id="1" w:name="_MON_1586954827"/>
            <w:bookmarkEnd w:id="1"/>
            <w:r w:rsidR="00E741BD" w:rsidRPr="00B01D6C">
              <w:rPr>
                <w:rFonts w:ascii="Cambria" w:hAnsi="Cambria" w:cs="Arial"/>
                <w:szCs w:val="24"/>
              </w:rPr>
              <w:object w:dxaOrig="1376" w:dyaOrig="893" w14:anchorId="0E769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4" o:title=""/>
                </v:shape>
                <o:OLEObject Type="Embed" ProgID="Word.Document.12" ShapeID="_x0000_i1025" DrawAspect="Icon" ObjectID="_1592997687" r:id="rId5">
                  <o:FieldCodes>\s</o:FieldCodes>
                </o:OLEObject>
              </w:object>
            </w:r>
          </w:p>
          <w:p w14:paraId="05E5E718" w14:textId="77777777" w:rsidR="0066706D" w:rsidRPr="00C66BBC" w:rsidRDefault="0066706D" w:rsidP="00487D2B">
            <w:pPr>
              <w:widowControl/>
              <w:spacing w:after="28"/>
              <w:jc w:val="both"/>
              <w:rPr>
                <w:rFonts w:ascii="Cambria" w:hAnsi="Cambria" w:cs="Arial"/>
                <w:szCs w:val="24"/>
              </w:rPr>
            </w:pPr>
          </w:p>
          <w:p w14:paraId="5FDF3099" w14:textId="77777777" w:rsidR="0066706D" w:rsidRPr="00C66BBC" w:rsidRDefault="0066706D" w:rsidP="00487D2B">
            <w:pPr>
              <w:widowControl/>
              <w:spacing w:after="28"/>
              <w:jc w:val="both"/>
              <w:rPr>
                <w:rFonts w:ascii="Cambria" w:hAnsi="Cambria" w:cs="Arial"/>
                <w:szCs w:val="24"/>
              </w:rPr>
            </w:pPr>
          </w:p>
          <w:p w14:paraId="10585638" w14:textId="77777777" w:rsidR="0066706D" w:rsidRPr="00C66BBC" w:rsidRDefault="0066706D" w:rsidP="00487D2B">
            <w:pPr>
              <w:widowControl/>
              <w:spacing w:after="28"/>
              <w:jc w:val="both"/>
              <w:rPr>
                <w:rFonts w:ascii="Cambria" w:hAnsi="Cambria" w:cs="Arial"/>
                <w:szCs w:val="24"/>
              </w:rPr>
            </w:pPr>
          </w:p>
          <w:p w14:paraId="27F066C1" w14:textId="77777777" w:rsidR="0066706D" w:rsidRPr="00C66BBC" w:rsidRDefault="0066706D" w:rsidP="00487D2B">
            <w:pPr>
              <w:widowControl/>
              <w:spacing w:after="28"/>
              <w:jc w:val="both"/>
              <w:rPr>
                <w:rFonts w:ascii="Cambria" w:hAnsi="Cambria" w:cs="Arial"/>
                <w:szCs w:val="24"/>
              </w:rPr>
            </w:pPr>
          </w:p>
          <w:p w14:paraId="4CA2CDBC" w14:textId="77777777" w:rsidR="0066706D" w:rsidRPr="00C66BBC" w:rsidRDefault="0066706D" w:rsidP="00487D2B">
            <w:pPr>
              <w:widowControl/>
              <w:spacing w:after="28"/>
              <w:jc w:val="both"/>
              <w:rPr>
                <w:rFonts w:ascii="Cambria" w:hAnsi="Cambria" w:cs="Arial"/>
                <w:szCs w:val="24"/>
              </w:rPr>
            </w:pPr>
          </w:p>
          <w:p w14:paraId="1CBB740D" w14:textId="77777777" w:rsidR="0066706D" w:rsidRPr="00C66BBC" w:rsidRDefault="0066706D" w:rsidP="00487D2B">
            <w:pPr>
              <w:widowControl/>
              <w:spacing w:after="28"/>
              <w:jc w:val="both"/>
              <w:rPr>
                <w:rFonts w:ascii="Cambria" w:hAnsi="Cambria" w:cs="Arial"/>
                <w:szCs w:val="24"/>
              </w:rPr>
            </w:pPr>
          </w:p>
          <w:p w14:paraId="5E5FC686" w14:textId="77777777" w:rsidR="0066706D" w:rsidRPr="00C66BBC" w:rsidRDefault="0066706D" w:rsidP="00487D2B">
            <w:pPr>
              <w:widowControl/>
              <w:spacing w:after="28"/>
              <w:jc w:val="both"/>
              <w:rPr>
                <w:rFonts w:ascii="Cambria" w:hAnsi="Cambria" w:cs="Arial"/>
                <w:szCs w:val="24"/>
              </w:rPr>
            </w:pPr>
          </w:p>
          <w:p w14:paraId="1B4FFE8A" w14:textId="77777777" w:rsidR="0066706D" w:rsidRPr="00C66BBC" w:rsidRDefault="0066706D" w:rsidP="00487D2B">
            <w:pPr>
              <w:widowControl/>
              <w:spacing w:after="28"/>
              <w:jc w:val="both"/>
              <w:rPr>
                <w:rFonts w:ascii="Cambria" w:hAnsi="Cambria" w:cs="Arial"/>
                <w:szCs w:val="24"/>
              </w:rPr>
            </w:pPr>
          </w:p>
          <w:p w14:paraId="66E4B146" w14:textId="77777777" w:rsidR="0066706D" w:rsidRPr="00C66BBC" w:rsidRDefault="0066706D" w:rsidP="00487D2B">
            <w:pPr>
              <w:widowControl/>
              <w:spacing w:after="28"/>
              <w:jc w:val="both"/>
              <w:rPr>
                <w:rFonts w:ascii="Cambria" w:hAnsi="Cambria" w:cs="Arial"/>
                <w:szCs w:val="24"/>
              </w:rPr>
            </w:pPr>
          </w:p>
          <w:p w14:paraId="6E71ACA8" w14:textId="77777777" w:rsidR="0066706D" w:rsidRPr="00C66BBC" w:rsidRDefault="0066706D" w:rsidP="00487D2B">
            <w:pPr>
              <w:widowControl/>
              <w:spacing w:after="28"/>
              <w:jc w:val="both"/>
              <w:rPr>
                <w:rFonts w:ascii="Cambria" w:hAnsi="Cambria" w:cs="Arial"/>
                <w:szCs w:val="24"/>
              </w:rPr>
            </w:pPr>
          </w:p>
          <w:p w14:paraId="19F9AE42" w14:textId="77777777" w:rsidR="0066706D" w:rsidRPr="00C66BBC" w:rsidRDefault="0066706D" w:rsidP="00487D2B">
            <w:pPr>
              <w:widowControl/>
              <w:spacing w:after="28"/>
              <w:jc w:val="both"/>
              <w:rPr>
                <w:rFonts w:ascii="Cambria" w:hAnsi="Cambria" w:cs="Arial"/>
                <w:szCs w:val="24"/>
              </w:rPr>
            </w:pPr>
          </w:p>
          <w:p w14:paraId="1A9ECBF5" w14:textId="77777777" w:rsidR="0066706D" w:rsidRPr="00C66BBC" w:rsidRDefault="0066706D" w:rsidP="00487D2B">
            <w:pPr>
              <w:widowControl/>
              <w:spacing w:after="28"/>
              <w:jc w:val="both"/>
              <w:rPr>
                <w:rFonts w:ascii="Cambria" w:hAnsi="Cambria" w:cs="Arial"/>
                <w:szCs w:val="24"/>
              </w:rPr>
            </w:pPr>
          </w:p>
          <w:p w14:paraId="7016642D" w14:textId="77777777" w:rsidR="00C443F1" w:rsidRPr="00C66BBC" w:rsidRDefault="00C443F1" w:rsidP="00487D2B">
            <w:pPr>
              <w:widowControl/>
              <w:spacing w:after="28"/>
              <w:jc w:val="both"/>
              <w:rPr>
                <w:rFonts w:ascii="Cambria" w:hAnsi="Cambria" w:cs="Arial"/>
                <w:szCs w:val="24"/>
              </w:rPr>
            </w:pPr>
          </w:p>
          <w:p w14:paraId="260DFA33" w14:textId="77777777" w:rsidR="0066706D" w:rsidRPr="00C66BBC" w:rsidRDefault="0066706D" w:rsidP="00487D2B">
            <w:pPr>
              <w:widowControl/>
              <w:spacing w:after="28"/>
              <w:jc w:val="both"/>
              <w:rPr>
                <w:rFonts w:ascii="Cambria" w:hAnsi="Cambria" w:cs="Arial"/>
                <w:szCs w:val="24"/>
              </w:rPr>
            </w:pPr>
          </w:p>
          <w:p w14:paraId="01444714" w14:textId="77777777" w:rsidR="0066706D" w:rsidRPr="00C66BBC" w:rsidRDefault="0066706D" w:rsidP="00D469C5">
            <w:pPr>
              <w:widowControl/>
              <w:spacing w:after="28"/>
              <w:jc w:val="center"/>
              <w:rPr>
                <w:rFonts w:ascii="Cambria" w:hAnsi="Cambria" w:cs="Arial"/>
                <w:szCs w:val="24"/>
              </w:rPr>
            </w:pPr>
          </w:p>
          <w:p w14:paraId="336787DC" w14:textId="77777777" w:rsidR="0066706D" w:rsidRPr="00C66BBC" w:rsidRDefault="0066706D" w:rsidP="00D469C5">
            <w:pPr>
              <w:widowControl/>
              <w:spacing w:after="28"/>
              <w:jc w:val="center"/>
              <w:rPr>
                <w:rFonts w:ascii="Cambria" w:hAnsi="Cambria" w:cs="Arial"/>
                <w:szCs w:val="24"/>
              </w:rPr>
            </w:pPr>
          </w:p>
          <w:p w14:paraId="25D3C23D" w14:textId="77777777" w:rsidR="0066706D" w:rsidRPr="00C66BBC" w:rsidRDefault="0066706D" w:rsidP="00487D2B">
            <w:pPr>
              <w:widowControl/>
              <w:spacing w:after="28"/>
              <w:jc w:val="both"/>
              <w:rPr>
                <w:rFonts w:ascii="Cambria" w:hAnsi="Cambria" w:cs="Arial"/>
                <w:szCs w:val="24"/>
              </w:rPr>
            </w:pPr>
          </w:p>
          <w:p w14:paraId="47CF6FCB" w14:textId="16B01B5B" w:rsidR="0066706D" w:rsidRPr="00842613" w:rsidRDefault="0066706D" w:rsidP="00487D2B">
            <w:pPr>
              <w:widowControl/>
              <w:spacing w:after="28"/>
              <w:jc w:val="both"/>
              <w:rPr>
                <w:rFonts w:ascii="Cambria" w:hAnsi="Cambria" w:cs="Arial"/>
                <w:szCs w:val="24"/>
              </w:rPr>
            </w:pPr>
          </w:p>
          <w:p w14:paraId="7D163DF5" w14:textId="5953E048" w:rsidR="00842613" w:rsidRPr="00552059" w:rsidRDefault="00842613" w:rsidP="00487D2B">
            <w:pPr>
              <w:widowControl/>
              <w:spacing w:after="28"/>
              <w:jc w:val="both"/>
              <w:rPr>
                <w:rFonts w:ascii="Cambria" w:hAnsi="Cambria" w:cs="Arial"/>
                <w:szCs w:val="24"/>
              </w:rPr>
            </w:pPr>
          </w:p>
          <w:p w14:paraId="01D002CD" w14:textId="24082161" w:rsidR="00842613" w:rsidRPr="00842613" w:rsidRDefault="00842613" w:rsidP="00487D2B">
            <w:pPr>
              <w:widowControl/>
              <w:spacing w:after="28"/>
              <w:jc w:val="both"/>
              <w:rPr>
                <w:rFonts w:ascii="Cambria" w:hAnsi="Cambria" w:cs="Arial"/>
                <w:szCs w:val="24"/>
              </w:rPr>
            </w:pPr>
          </w:p>
          <w:p w14:paraId="66F554D7" w14:textId="6CC49B56" w:rsidR="00842613" w:rsidRPr="00842613" w:rsidRDefault="00842613" w:rsidP="00487D2B">
            <w:pPr>
              <w:widowControl/>
              <w:spacing w:after="28"/>
              <w:jc w:val="both"/>
              <w:rPr>
                <w:rFonts w:ascii="Cambria" w:hAnsi="Cambria" w:cs="Arial"/>
                <w:szCs w:val="24"/>
              </w:rPr>
            </w:pPr>
          </w:p>
          <w:p w14:paraId="4D882D46" w14:textId="7C3DBA28" w:rsidR="00842613" w:rsidRPr="00842613" w:rsidRDefault="00842613" w:rsidP="00487D2B">
            <w:pPr>
              <w:widowControl/>
              <w:spacing w:after="28"/>
              <w:jc w:val="both"/>
              <w:rPr>
                <w:rFonts w:ascii="Cambria" w:hAnsi="Cambria" w:cs="Arial"/>
                <w:szCs w:val="24"/>
              </w:rPr>
            </w:pPr>
          </w:p>
          <w:p w14:paraId="671B87AA" w14:textId="26307DC5" w:rsidR="00842613" w:rsidRPr="00842613" w:rsidRDefault="00842613" w:rsidP="00487D2B">
            <w:pPr>
              <w:widowControl/>
              <w:spacing w:after="28"/>
              <w:jc w:val="both"/>
              <w:rPr>
                <w:rFonts w:ascii="Cambria" w:hAnsi="Cambria" w:cs="Arial"/>
                <w:szCs w:val="24"/>
              </w:rPr>
            </w:pPr>
          </w:p>
          <w:p w14:paraId="5F23F0F0" w14:textId="00DF121D" w:rsidR="00842613" w:rsidRPr="00C66BBC" w:rsidRDefault="00842613" w:rsidP="00487D2B">
            <w:pPr>
              <w:widowControl/>
              <w:spacing w:after="28"/>
              <w:jc w:val="both"/>
              <w:rPr>
                <w:rFonts w:ascii="Cambria" w:hAnsi="Cambria" w:cs="Arial"/>
                <w:szCs w:val="24"/>
              </w:rPr>
            </w:pPr>
          </w:p>
          <w:p w14:paraId="7C00A7D4" w14:textId="77777777" w:rsidR="0066706D" w:rsidRPr="00C66BBC" w:rsidRDefault="0066706D" w:rsidP="00487D2B">
            <w:pPr>
              <w:widowControl/>
              <w:spacing w:after="28"/>
              <w:jc w:val="both"/>
              <w:rPr>
                <w:rFonts w:ascii="Cambria" w:hAnsi="Cambria" w:cs="Arial"/>
                <w:szCs w:val="24"/>
              </w:rPr>
            </w:pPr>
          </w:p>
          <w:p w14:paraId="403379E2" w14:textId="77777777" w:rsidR="009C0052" w:rsidRPr="00C66BBC" w:rsidRDefault="009C0052" w:rsidP="00487D2B">
            <w:pPr>
              <w:widowControl/>
              <w:spacing w:after="28"/>
              <w:jc w:val="both"/>
              <w:rPr>
                <w:rFonts w:ascii="Cambria" w:hAnsi="Cambria" w:cs="Arial"/>
                <w:szCs w:val="24"/>
              </w:rPr>
            </w:pPr>
          </w:p>
        </w:tc>
      </w:tr>
      <w:tr w:rsidR="00147AD0" w:rsidRPr="00842613" w14:paraId="1FA50C80"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0E74531C" w14:textId="77777777" w:rsidR="00147AD0" w:rsidRPr="00C66BBC" w:rsidRDefault="00147AD0" w:rsidP="00487D2B">
            <w:pPr>
              <w:spacing w:line="139" w:lineRule="exact"/>
              <w:jc w:val="both"/>
              <w:rPr>
                <w:rFonts w:ascii="Cambria" w:hAnsi="Cambria" w:cs="Arial"/>
                <w:szCs w:val="24"/>
              </w:rPr>
            </w:pPr>
          </w:p>
        </w:tc>
      </w:tr>
    </w:tbl>
    <w:p w14:paraId="1B545CBE" w14:textId="77777777" w:rsidR="008D166C" w:rsidRPr="00C66BBC" w:rsidRDefault="00147AD0" w:rsidP="007E2B5A">
      <w:pPr>
        <w:rPr>
          <w:rFonts w:ascii="Cambria" w:hAnsi="Cambria"/>
          <w:szCs w:val="24"/>
        </w:rPr>
      </w:pPr>
    </w:p>
    <w:sectPr w:rsidR="008D166C" w:rsidRPr="00C66BBC"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040953"/>
    <w:rsid w:val="00064DA7"/>
    <w:rsid w:val="00091FD9"/>
    <w:rsid w:val="0010075A"/>
    <w:rsid w:val="001118B4"/>
    <w:rsid w:val="001345C3"/>
    <w:rsid w:val="00147AD0"/>
    <w:rsid w:val="001879B4"/>
    <w:rsid w:val="002D18E7"/>
    <w:rsid w:val="002E30D9"/>
    <w:rsid w:val="002E58BA"/>
    <w:rsid w:val="002F300C"/>
    <w:rsid w:val="00312E5E"/>
    <w:rsid w:val="003F1C4D"/>
    <w:rsid w:val="0040141E"/>
    <w:rsid w:val="00426F3C"/>
    <w:rsid w:val="00427314"/>
    <w:rsid w:val="0043089A"/>
    <w:rsid w:val="004951D7"/>
    <w:rsid w:val="004A66F7"/>
    <w:rsid w:val="004B5C91"/>
    <w:rsid w:val="0051089D"/>
    <w:rsid w:val="00552059"/>
    <w:rsid w:val="005E2C48"/>
    <w:rsid w:val="0066706D"/>
    <w:rsid w:val="00687B7E"/>
    <w:rsid w:val="006908E4"/>
    <w:rsid w:val="006A26C7"/>
    <w:rsid w:val="00735CC3"/>
    <w:rsid w:val="007A4030"/>
    <w:rsid w:val="007B566C"/>
    <w:rsid w:val="007B5B91"/>
    <w:rsid w:val="007E2B5A"/>
    <w:rsid w:val="008269F2"/>
    <w:rsid w:val="00831210"/>
    <w:rsid w:val="00842613"/>
    <w:rsid w:val="00873C81"/>
    <w:rsid w:val="008C3254"/>
    <w:rsid w:val="008F4919"/>
    <w:rsid w:val="008F49BC"/>
    <w:rsid w:val="009B3DCC"/>
    <w:rsid w:val="009C0052"/>
    <w:rsid w:val="009C34BF"/>
    <w:rsid w:val="009D54CF"/>
    <w:rsid w:val="009E3B80"/>
    <w:rsid w:val="00B01D6C"/>
    <w:rsid w:val="00B118B0"/>
    <w:rsid w:val="00B11A7A"/>
    <w:rsid w:val="00BE165D"/>
    <w:rsid w:val="00C24328"/>
    <w:rsid w:val="00C359A8"/>
    <w:rsid w:val="00C443F1"/>
    <w:rsid w:val="00C45D07"/>
    <w:rsid w:val="00C66BBC"/>
    <w:rsid w:val="00CA69B8"/>
    <w:rsid w:val="00D469C5"/>
    <w:rsid w:val="00D60F98"/>
    <w:rsid w:val="00DD63AE"/>
    <w:rsid w:val="00E3478F"/>
    <w:rsid w:val="00E54A80"/>
    <w:rsid w:val="00E741BD"/>
    <w:rsid w:val="00EA0AAC"/>
    <w:rsid w:val="00F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3B98E"/>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 w:type="paragraph" w:styleId="BodyText">
    <w:name w:val="Body Text"/>
    <w:basedOn w:val="Normal"/>
    <w:link w:val="BodyTextChar"/>
    <w:uiPriority w:val="99"/>
    <w:semiHidden/>
    <w:unhideWhenUsed/>
    <w:rsid w:val="00BE165D"/>
    <w:pPr>
      <w:spacing w:after="120"/>
    </w:pPr>
  </w:style>
  <w:style w:type="character" w:customStyle="1" w:styleId="BodyTextChar">
    <w:name w:val="Body Text Char"/>
    <w:basedOn w:val="DefaultParagraphFont"/>
    <w:link w:val="BodyText"/>
    <w:uiPriority w:val="99"/>
    <w:semiHidden/>
    <w:rsid w:val="00BE165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3134">
      <w:bodyDiv w:val="1"/>
      <w:marLeft w:val="0"/>
      <w:marRight w:val="0"/>
      <w:marTop w:val="0"/>
      <w:marBottom w:val="0"/>
      <w:divBdr>
        <w:top w:val="none" w:sz="0" w:space="0" w:color="auto"/>
        <w:left w:val="none" w:sz="0" w:space="0" w:color="auto"/>
        <w:bottom w:val="none" w:sz="0" w:space="0" w:color="auto"/>
        <w:right w:val="none" w:sz="0" w:space="0" w:color="auto"/>
      </w:divBdr>
      <w:divsChild>
        <w:div w:id="2085100189">
          <w:marLeft w:val="0"/>
          <w:marRight w:val="0"/>
          <w:marTop w:val="0"/>
          <w:marBottom w:val="0"/>
          <w:divBdr>
            <w:top w:val="none" w:sz="0" w:space="0" w:color="auto"/>
            <w:left w:val="none" w:sz="0" w:space="0" w:color="auto"/>
            <w:bottom w:val="none" w:sz="0" w:space="0" w:color="auto"/>
            <w:right w:val="none" w:sz="0" w:space="0" w:color="auto"/>
          </w:divBdr>
          <w:divsChild>
            <w:div w:id="773205852">
              <w:marLeft w:val="0"/>
              <w:marRight w:val="0"/>
              <w:marTop w:val="900"/>
              <w:marBottom w:val="0"/>
              <w:divBdr>
                <w:top w:val="none" w:sz="0" w:space="0" w:color="auto"/>
                <w:left w:val="none" w:sz="0" w:space="0" w:color="auto"/>
                <w:bottom w:val="none" w:sz="0" w:space="0" w:color="auto"/>
                <w:right w:val="none" w:sz="0" w:space="0" w:color="auto"/>
              </w:divBdr>
              <w:divsChild>
                <w:div w:id="1211385472">
                  <w:marLeft w:val="0"/>
                  <w:marRight w:val="0"/>
                  <w:marTop w:val="0"/>
                  <w:marBottom w:val="0"/>
                  <w:divBdr>
                    <w:top w:val="none" w:sz="0" w:space="0" w:color="auto"/>
                    <w:left w:val="none" w:sz="0" w:space="0" w:color="auto"/>
                    <w:bottom w:val="none" w:sz="0" w:space="0" w:color="auto"/>
                    <w:right w:val="none" w:sz="0" w:space="0" w:color="auto"/>
                  </w:divBdr>
                  <w:divsChild>
                    <w:div w:id="849877659">
                      <w:marLeft w:val="0"/>
                      <w:marRight w:val="0"/>
                      <w:marTop w:val="0"/>
                      <w:marBottom w:val="0"/>
                      <w:divBdr>
                        <w:top w:val="none" w:sz="0" w:space="0" w:color="auto"/>
                        <w:left w:val="none" w:sz="0" w:space="0" w:color="auto"/>
                        <w:bottom w:val="none" w:sz="0" w:space="0" w:color="auto"/>
                        <w:right w:val="none" w:sz="0" w:space="0" w:color="auto"/>
                      </w:divBdr>
                      <w:divsChild>
                        <w:div w:id="947347497">
                          <w:marLeft w:val="0"/>
                          <w:marRight w:val="0"/>
                          <w:marTop w:val="0"/>
                          <w:marBottom w:val="0"/>
                          <w:divBdr>
                            <w:top w:val="none" w:sz="0" w:space="0" w:color="auto"/>
                            <w:left w:val="none" w:sz="0" w:space="0" w:color="auto"/>
                            <w:bottom w:val="none" w:sz="0" w:space="0" w:color="auto"/>
                            <w:right w:val="none" w:sz="0" w:space="0" w:color="auto"/>
                          </w:divBdr>
                          <w:divsChild>
                            <w:div w:id="1114439918">
                              <w:marLeft w:val="0"/>
                              <w:marRight w:val="0"/>
                              <w:marTop w:val="0"/>
                              <w:marBottom w:val="0"/>
                              <w:divBdr>
                                <w:top w:val="none" w:sz="0" w:space="0" w:color="auto"/>
                                <w:left w:val="none" w:sz="0" w:space="0" w:color="auto"/>
                                <w:bottom w:val="none" w:sz="0" w:space="0" w:color="auto"/>
                                <w:right w:val="none" w:sz="0" w:space="0" w:color="auto"/>
                              </w:divBdr>
                              <w:divsChild>
                                <w:div w:id="1320697855">
                                  <w:marLeft w:val="0"/>
                                  <w:marRight w:val="0"/>
                                  <w:marTop w:val="0"/>
                                  <w:marBottom w:val="0"/>
                                  <w:divBdr>
                                    <w:top w:val="none" w:sz="0" w:space="0" w:color="auto"/>
                                    <w:left w:val="none" w:sz="0" w:space="0" w:color="auto"/>
                                    <w:bottom w:val="none" w:sz="0" w:space="0" w:color="auto"/>
                                    <w:right w:val="none" w:sz="0" w:space="0" w:color="auto"/>
                                  </w:divBdr>
                                  <w:divsChild>
                                    <w:div w:id="1563326735">
                                      <w:marLeft w:val="0"/>
                                      <w:marRight w:val="0"/>
                                      <w:marTop w:val="0"/>
                                      <w:marBottom w:val="0"/>
                                      <w:divBdr>
                                        <w:top w:val="none" w:sz="0" w:space="0" w:color="auto"/>
                                        <w:left w:val="none" w:sz="0" w:space="0" w:color="auto"/>
                                        <w:bottom w:val="none" w:sz="0" w:space="0" w:color="auto"/>
                                        <w:right w:val="none" w:sz="0" w:space="0" w:color="auto"/>
                                      </w:divBdr>
                                      <w:divsChild>
                                        <w:div w:id="734205505">
                                          <w:marLeft w:val="0"/>
                                          <w:marRight w:val="0"/>
                                          <w:marTop w:val="15"/>
                                          <w:marBottom w:val="0"/>
                                          <w:divBdr>
                                            <w:top w:val="none" w:sz="0" w:space="0" w:color="auto"/>
                                            <w:left w:val="none" w:sz="0" w:space="0" w:color="auto"/>
                                            <w:bottom w:val="none" w:sz="0" w:space="0" w:color="auto"/>
                                            <w:right w:val="none" w:sz="0" w:space="0" w:color="auto"/>
                                          </w:divBdr>
                                          <w:divsChild>
                                            <w:div w:id="1737120332">
                                              <w:marLeft w:val="0"/>
                                              <w:marRight w:val="0"/>
                                              <w:marTop w:val="0"/>
                                              <w:marBottom w:val="0"/>
                                              <w:divBdr>
                                                <w:top w:val="none" w:sz="0" w:space="0" w:color="auto"/>
                                                <w:left w:val="none" w:sz="0" w:space="0" w:color="auto"/>
                                                <w:bottom w:val="none" w:sz="0" w:space="0" w:color="auto"/>
                                                <w:right w:val="none" w:sz="0" w:space="0" w:color="auto"/>
                                              </w:divBdr>
                                              <w:divsChild>
                                                <w:div w:id="1510829598">
                                                  <w:marLeft w:val="0"/>
                                                  <w:marRight w:val="0"/>
                                                  <w:marTop w:val="0"/>
                                                  <w:marBottom w:val="0"/>
                                                  <w:divBdr>
                                                    <w:top w:val="none" w:sz="0" w:space="0" w:color="auto"/>
                                                    <w:left w:val="none" w:sz="0" w:space="0" w:color="auto"/>
                                                    <w:bottom w:val="none" w:sz="0" w:space="0" w:color="auto"/>
                                                    <w:right w:val="none" w:sz="0" w:space="0" w:color="auto"/>
                                                  </w:divBdr>
                                                </w:div>
                                                <w:div w:id="492142516">
                                                  <w:marLeft w:val="0"/>
                                                  <w:marRight w:val="0"/>
                                                  <w:marTop w:val="0"/>
                                                  <w:marBottom w:val="0"/>
                                                  <w:divBdr>
                                                    <w:top w:val="none" w:sz="0" w:space="0" w:color="auto"/>
                                                    <w:left w:val="none" w:sz="0" w:space="0" w:color="auto"/>
                                                    <w:bottom w:val="none" w:sz="0" w:space="0" w:color="auto"/>
                                                    <w:right w:val="none" w:sz="0" w:space="0" w:color="auto"/>
                                                  </w:divBdr>
                                                </w:div>
                                                <w:div w:id="1312364157">
                                                  <w:marLeft w:val="0"/>
                                                  <w:marRight w:val="0"/>
                                                  <w:marTop w:val="0"/>
                                                  <w:marBottom w:val="0"/>
                                                  <w:divBdr>
                                                    <w:top w:val="none" w:sz="0" w:space="0" w:color="auto"/>
                                                    <w:left w:val="none" w:sz="0" w:space="0" w:color="auto"/>
                                                    <w:bottom w:val="none" w:sz="0" w:space="0" w:color="auto"/>
                                                    <w:right w:val="none" w:sz="0" w:space="0" w:color="auto"/>
                                                  </w:divBdr>
                                                </w:div>
                                                <w:div w:id="1115254297">
                                                  <w:marLeft w:val="0"/>
                                                  <w:marRight w:val="0"/>
                                                  <w:marTop w:val="0"/>
                                                  <w:marBottom w:val="0"/>
                                                  <w:divBdr>
                                                    <w:top w:val="none" w:sz="0" w:space="0" w:color="auto"/>
                                                    <w:left w:val="none" w:sz="0" w:space="0" w:color="auto"/>
                                                    <w:bottom w:val="none" w:sz="0" w:space="0" w:color="auto"/>
                                                    <w:right w:val="none" w:sz="0" w:space="0" w:color="auto"/>
                                                  </w:divBdr>
                                                </w:div>
                                                <w:div w:id="1323654489">
                                                  <w:marLeft w:val="0"/>
                                                  <w:marRight w:val="0"/>
                                                  <w:marTop w:val="0"/>
                                                  <w:marBottom w:val="0"/>
                                                  <w:divBdr>
                                                    <w:top w:val="none" w:sz="0" w:space="0" w:color="auto"/>
                                                    <w:left w:val="none" w:sz="0" w:space="0" w:color="auto"/>
                                                    <w:bottom w:val="none" w:sz="0" w:space="0" w:color="auto"/>
                                                    <w:right w:val="none" w:sz="0" w:space="0" w:color="auto"/>
                                                  </w:divBdr>
                                                </w:div>
                                                <w:div w:id="920867864">
                                                  <w:marLeft w:val="0"/>
                                                  <w:marRight w:val="0"/>
                                                  <w:marTop w:val="0"/>
                                                  <w:marBottom w:val="0"/>
                                                  <w:divBdr>
                                                    <w:top w:val="none" w:sz="0" w:space="0" w:color="auto"/>
                                                    <w:left w:val="none" w:sz="0" w:space="0" w:color="auto"/>
                                                    <w:bottom w:val="none" w:sz="0" w:space="0" w:color="auto"/>
                                                    <w:right w:val="none" w:sz="0" w:space="0" w:color="auto"/>
                                                  </w:divBdr>
                                                </w:div>
                                                <w:div w:id="1249577267">
                                                  <w:marLeft w:val="0"/>
                                                  <w:marRight w:val="0"/>
                                                  <w:marTop w:val="0"/>
                                                  <w:marBottom w:val="0"/>
                                                  <w:divBdr>
                                                    <w:top w:val="none" w:sz="0" w:space="0" w:color="auto"/>
                                                    <w:left w:val="none" w:sz="0" w:space="0" w:color="auto"/>
                                                    <w:bottom w:val="none" w:sz="0" w:space="0" w:color="auto"/>
                                                    <w:right w:val="none" w:sz="0" w:space="0" w:color="auto"/>
                                                  </w:divBdr>
                                                </w:div>
                                                <w:div w:id="1995597054">
                                                  <w:marLeft w:val="0"/>
                                                  <w:marRight w:val="0"/>
                                                  <w:marTop w:val="0"/>
                                                  <w:marBottom w:val="0"/>
                                                  <w:divBdr>
                                                    <w:top w:val="none" w:sz="0" w:space="0" w:color="auto"/>
                                                    <w:left w:val="none" w:sz="0" w:space="0" w:color="auto"/>
                                                    <w:bottom w:val="none" w:sz="0" w:space="0" w:color="auto"/>
                                                    <w:right w:val="none" w:sz="0" w:space="0" w:color="auto"/>
                                                  </w:divBdr>
                                                </w:div>
                                                <w:div w:id="92020799">
                                                  <w:marLeft w:val="0"/>
                                                  <w:marRight w:val="0"/>
                                                  <w:marTop w:val="0"/>
                                                  <w:marBottom w:val="0"/>
                                                  <w:divBdr>
                                                    <w:top w:val="none" w:sz="0" w:space="0" w:color="auto"/>
                                                    <w:left w:val="none" w:sz="0" w:space="0" w:color="auto"/>
                                                    <w:bottom w:val="none" w:sz="0" w:space="0" w:color="auto"/>
                                                    <w:right w:val="none" w:sz="0" w:space="0" w:color="auto"/>
                                                  </w:divBdr>
                                                </w:div>
                                                <w:div w:id="458383336">
                                                  <w:marLeft w:val="0"/>
                                                  <w:marRight w:val="0"/>
                                                  <w:marTop w:val="0"/>
                                                  <w:marBottom w:val="0"/>
                                                  <w:divBdr>
                                                    <w:top w:val="none" w:sz="0" w:space="0" w:color="auto"/>
                                                    <w:left w:val="none" w:sz="0" w:space="0" w:color="auto"/>
                                                    <w:bottom w:val="none" w:sz="0" w:space="0" w:color="auto"/>
                                                    <w:right w:val="none" w:sz="0" w:space="0" w:color="auto"/>
                                                  </w:divBdr>
                                                </w:div>
                                                <w:div w:id="1658920224">
                                                  <w:marLeft w:val="0"/>
                                                  <w:marRight w:val="0"/>
                                                  <w:marTop w:val="0"/>
                                                  <w:marBottom w:val="0"/>
                                                  <w:divBdr>
                                                    <w:top w:val="none" w:sz="0" w:space="0" w:color="auto"/>
                                                    <w:left w:val="none" w:sz="0" w:space="0" w:color="auto"/>
                                                    <w:bottom w:val="none" w:sz="0" w:space="0" w:color="auto"/>
                                                    <w:right w:val="none" w:sz="0" w:space="0" w:color="auto"/>
                                                  </w:divBdr>
                                                </w:div>
                                                <w:div w:id="1583221014">
                                                  <w:marLeft w:val="0"/>
                                                  <w:marRight w:val="0"/>
                                                  <w:marTop w:val="0"/>
                                                  <w:marBottom w:val="0"/>
                                                  <w:divBdr>
                                                    <w:top w:val="none" w:sz="0" w:space="0" w:color="auto"/>
                                                    <w:left w:val="none" w:sz="0" w:space="0" w:color="auto"/>
                                                    <w:bottom w:val="none" w:sz="0" w:space="0" w:color="auto"/>
                                                    <w:right w:val="none" w:sz="0" w:space="0" w:color="auto"/>
                                                  </w:divBdr>
                                                </w:div>
                                                <w:div w:id="5804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819431">
      <w:bodyDiv w:val="1"/>
      <w:marLeft w:val="0"/>
      <w:marRight w:val="0"/>
      <w:marTop w:val="0"/>
      <w:marBottom w:val="0"/>
      <w:divBdr>
        <w:top w:val="none" w:sz="0" w:space="0" w:color="auto"/>
        <w:left w:val="none" w:sz="0" w:space="0" w:color="auto"/>
        <w:bottom w:val="none" w:sz="0" w:space="0" w:color="auto"/>
        <w:right w:val="none" w:sz="0" w:space="0" w:color="auto"/>
      </w:divBdr>
    </w:div>
    <w:div w:id="934363262">
      <w:bodyDiv w:val="1"/>
      <w:marLeft w:val="0"/>
      <w:marRight w:val="0"/>
      <w:marTop w:val="0"/>
      <w:marBottom w:val="0"/>
      <w:divBdr>
        <w:top w:val="none" w:sz="0" w:space="0" w:color="auto"/>
        <w:left w:val="none" w:sz="0" w:space="0" w:color="auto"/>
        <w:bottom w:val="none" w:sz="0" w:space="0" w:color="auto"/>
        <w:right w:val="none" w:sz="0" w:space="0" w:color="auto"/>
      </w:divBdr>
      <w:divsChild>
        <w:div w:id="1798790435">
          <w:marLeft w:val="0"/>
          <w:marRight w:val="0"/>
          <w:marTop w:val="0"/>
          <w:marBottom w:val="0"/>
          <w:divBdr>
            <w:top w:val="none" w:sz="0" w:space="0" w:color="auto"/>
            <w:left w:val="none" w:sz="0" w:space="0" w:color="auto"/>
            <w:bottom w:val="none" w:sz="0" w:space="0" w:color="auto"/>
            <w:right w:val="none" w:sz="0" w:space="0" w:color="auto"/>
          </w:divBdr>
          <w:divsChild>
            <w:div w:id="1011446261">
              <w:marLeft w:val="0"/>
              <w:marRight w:val="0"/>
              <w:marTop w:val="900"/>
              <w:marBottom w:val="0"/>
              <w:divBdr>
                <w:top w:val="none" w:sz="0" w:space="0" w:color="auto"/>
                <w:left w:val="none" w:sz="0" w:space="0" w:color="auto"/>
                <w:bottom w:val="none" w:sz="0" w:space="0" w:color="auto"/>
                <w:right w:val="none" w:sz="0" w:space="0" w:color="auto"/>
              </w:divBdr>
              <w:divsChild>
                <w:div w:id="798183721">
                  <w:marLeft w:val="0"/>
                  <w:marRight w:val="0"/>
                  <w:marTop w:val="0"/>
                  <w:marBottom w:val="0"/>
                  <w:divBdr>
                    <w:top w:val="none" w:sz="0" w:space="0" w:color="auto"/>
                    <w:left w:val="none" w:sz="0" w:space="0" w:color="auto"/>
                    <w:bottom w:val="none" w:sz="0" w:space="0" w:color="auto"/>
                    <w:right w:val="none" w:sz="0" w:space="0" w:color="auto"/>
                  </w:divBdr>
                  <w:divsChild>
                    <w:div w:id="459228426">
                      <w:marLeft w:val="0"/>
                      <w:marRight w:val="0"/>
                      <w:marTop w:val="0"/>
                      <w:marBottom w:val="0"/>
                      <w:divBdr>
                        <w:top w:val="none" w:sz="0" w:space="0" w:color="auto"/>
                        <w:left w:val="none" w:sz="0" w:space="0" w:color="auto"/>
                        <w:bottom w:val="none" w:sz="0" w:space="0" w:color="auto"/>
                        <w:right w:val="none" w:sz="0" w:space="0" w:color="auto"/>
                      </w:divBdr>
                      <w:divsChild>
                        <w:div w:id="2014868015">
                          <w:marLeft w:val="0"/>
                          <w:marRight w:val="0"/>
                          <w:marTop w:val="0"/>
                          <w:marBottom w:val="0"/>
                          <w:divBdr>
                            <w:top w:val="none" w:sz="0" w:space="0" w:color="auto"/>
                            <w:left w:val="none" w:sz="0" w:space="0" w:color="auto"/>
                            <w:bottom w:val="none" w:sz="0" w:space="0" w:color="auto"/>
                            <w:right w:val="none" w:sz="0" w:space="0" w:color="auto"/>
                          </w:divBdr>
                          <w:divsChild>
                            <w:div w:id="1791971533">
                              <w:marLeft w:val="0"/>
                              <w:marRight w:val="0"/>
                              <w:marTop w:val="0"/>
                              <w:marBottom w:val="0"/>
                              <w:divBdr>
                                <w:top w:val="none" w:sz="0" w:space="0" w:color="auto"/>
                                <w:left w:val="none" w:sz="0" w:space="0" w:color="auto"/>
                                <w:bottom w:val="none" w:sz="0" w:space="0" w:color="auto"/>
                                <w:right w:val="none" w:sz="0" w:space="0" w:color="auto"/>
                              </w:divBdr>
                              <w:divsChild>
                                <w:div w:id="640383494">
                                  <w:marLeft w:val="0"/>
                                  <w:marRight w:val="0"/>
                                  <w:marTop w:val="0"/>
                                  <w:marBottom w:val="0"/>
                                  <w:divBdr>
                                    <w:top w:val="none" w:sz="0" w:space="0" w:color="auto"/>
                                    <w:left w:val="none" w:sz="0" w:space="0" w:color="auto"/>
                                    <w:bottom w:val="none" w:sz="0" w:space="0" w:color="auto"/>
                                    <w:right w:val="none" w:sz="0" w:space="0" w:color="auto"/>
                                  </w:divBdr>
                                  <w:divsChild>
                                    <w:div w:id="565799634">
                                      <w:marLeft w:val="0"/>
                                      <w:marRight w:val="0"/>
                                      <w:marTop w:val="0"/>
                                      <w:marBottom w:val="0"/>
                                      <w:divBdr>
                                        <w:top w:val="none" w:sz="0" w:space="0" w:color="auto"/>
                                        <w:left w:val="none" w:sz="0" w:space="0" w:color="auto"/>
                                        <w:bottom w:val="none" w:sz="0" w:space="0" w:color="auto"/>
                                        <w:right w:val="none" w:sz="0" w:space="0" w:color="auto"/>
                                      </w:divBdr>
                                      <w:divsChild>
                                        <w:div w:id="1148938518">
                                          <w:marLeft w:val="0"/>
                                          <w:marRight w:val="0"/>
                                          <w:marTop w:val="15"/>
                                          <w:marBottom w:val="0"/>
                                          <w:divBdr>
                                            <w:top w:val="none" w:sz="0" w:space="0" w:color="auto"/>
                                            <w:left w:val="none" w:sz="0" w:space="0" w:color="auto"/>
                                            <w:bottom w:val="none" w:sz="0" w:space="0" w:color="auto"/>
                                            <w:right w:val="none" w:sz="0" w:space="0" w:color="auto"/>
                                          </w:divBdr>
                                          <w:divsChild>
                                            <w:div w:id="1021249395">
                                              <w:marLeft w:val="0"/>
                                              <w:marRight w:val="0"/>
                                              <w:marTop w:val="0"/>
                                              <w:marBottom w:val="0"/>
                                              <w:divBdr>
                                                <w:top w:val="none" w:sz="0" w:space="0" w:color="auto"/>
                                                <w:left w:val="none" w:sz="0" w:space="0" w:color="auto"/>
                                                <w:bottom w:val="none" w:sz="0" w:space="0" w:color="auto"/>
                                                <w:right w:val="none" w:sz="0" w:space="0" w:color="auto"/>
                                              </w:divBdr>
                                              <w:divsChild>
                                                <w:div w:id="783157580">
                                                  <w:marLeft w:val="0"/>
                                                  <w:marRight w:val="0"/>
                                                  <w:marTop w:val="0"/>
                                                  <w:marBottom w:val="0"/>
                                                  <w:divBdr>
                                                    <w:top w:val="none" w:sz="0" w:space="0" w:color="auto"/>
                                                    <w:left w:val="none" w:sz="0" w:space="0" w:color="auto"/>
                                                    <w:bottom w:val="none" w:sz="0" w:space="0" w:color="auto"/>
                                                    <w:right w:val="none" w:sz="0" w:space="0" w:color="auto"/>
                                                  </w:divBdr>
                                                </w:div>
                                                <w:div w:id="1097560798">
                                                  <w:marLeft w:val="0"/>
                                                  <w:marRight w:val="0"/>
                                                  <w:marTop w:val="0"/>
                                                  <w:marBottom w:val="0"/>
                                                  <w:divBdr>
                                                    <w:top w:val="none" w:sz="0" w:space="0" w:color="auto"/>
                                                    <w:left w:val="none" w:sz="0" w:space="0" w:color="auto"/>
                                                    <w:bottom w:val="none" w:sz="0" w:space="0" w:color="auto"/>
                                                    <w:right w:val="none" w:sz="0" w:space="0" w:color="auto"/>
                                                  </w:divBdr>
                                                </w:div>
                                                <w:div w:id="1533834661">
                                                  <w:marLeft w:val="0"/>
                                                  <w:marRight w:val="0"/>
                                                  <w:marTop w:val="0"/>
                                                  <w:marBottom w:val="0"/>
                                                  <w:divBdr>
                                                    <w:top w:val="none" w:sz="0" w:space="0" w:color="auto"/>
                                                    <w:left w:val="none" w:sz="0" w:space="0" w:color="auto"/>
                                                    <w:bottom w:val="none" w:sz="0" w:space="0" w:color="auto"/>
                                                    <w:right w:val="none" w:sz="0" w:space="0" w:color="auto"/>
                                                  </w:divBdr>
                                                </w:div>
                                                <w:div w:id="1842744161">
                                                  <w:marLeft w:val="0"/>
                                                  <w:marRight w:val="0"/>
                                                  <w:marTop w:val="0"/>
                                                  <w:marBottom w:val="0"/>
                                                  <w:divBdr>
                                                    <w:top w:val="none" w:sz="0" w:space="0" w:color="auto"/>
                                                    <w:left w:val="none" w:sz="0" w:space="0" w:color="auto"/>
                                                    <w:bottom w:val="none" w:sz="0" w:space="0" w:color="auto"/>
                                                    <w:right w:val="none" w:sz="0" w:space="0" w:color="auto"/>
                                                  </w:divBdr>
                                                </w:div>
                                                <w:div w:id="355428451">
                                                  <w:marLeft w:val="0"/>
                                                  <w:marRight w:val="0"/>
                                                  <w:marTop w:val="0"/>
                                                  <w:marBottom w:val="0"/>
                                                  <w:divBdr>
                                                    <w:top w:val="none" w:sz="0" w:space="0" w:color="auto"/>
                                                    <w:left w:val="none" w:sz="0" w:space="0" w:color="auto"/>
                                                    <w:bottom w:val="none" w:sz="0" w:space="0" w:color="auto"/>
                                                    <w:right w:val="none" w:sz="0" w:space="0" w:color="auto"/>
                                                  </w:divBdr>
                                                </w:div>
                                                <w:div w:id="1397629084">
                                                  <w:marLeft w:val="0"/>
                                                  <w:marRight w:val="0"/>
                                                  <w:marTop w:val="0"/>
                                                  <w:marBottom w:val="0"/>
                                                  <w:divBdr>
                                                    <w:top w:val="none" w:sz="0" w:space="0" w:color="auto"/>
                                                    <w:left w:val="none" w:sz="0" w:space="0" w:color="auto"/>
                                                    <w:bottom w:val="none" w:sz="0" w:space="0" w:color="auto"/>
                                                    <w:right w:val="none" w:sz="0" w:space="0" w:color="auto"/>
                                                  </w:divBdr>
                                                </w:div>
                                                <w:div w:id="37050092">
                                                  <w:marLeft w:val="0"/>
                                                  <w:marRight w:val="0"/>
                                                  <w:marTop w:val="0"/>
                                                  <w:marBottom w:val="0"/>
                                                  <w:divBdr>
                                                    <w:top w:val="none" w:sz="0" w:space="0" w:color="auto"/>
                                                    <w:left w:val="none" w:sz="0" w:space="0" w:color="auto"/>
                                                    <w:bottom w:val="none" w:sz="0" w:space="0" w:color="auto"/>
                                                    <w:right w:val="none" w:sz="0" w:space="0" w:color="auto"/>
                                                  </w:divBdr>
                                                </w:div>
                                                <w:div w:id="1283732426">
                                                  <w:marLeft w:val="0"/>
                                                  <w:marRight w:val="0"/>
                                                  <w:marTop w:val="0"/>
                                                  <w:marBottom w:val="0"/>
                                                  <w:divBdr>
                                                    <w:top w:val="none" w:sz="0" w:space="0" w:color="auto"/>
                                                    <w:left w:val="none" w:sz="0" w:space="0" w:color="auto"/>
                                                    <w:bottom w:val="none" w:sz="0" w:space="0" w:color="auto"/>
                                                    <w:right w:val="none" w:sz="0" w:space="0" w:color="auto"/>
                                                  </w:divBdr>
                                                </w:div>
                                                <w:div w:id="1649045792">
                                                  <w:marLeft w:val="0"/>
                                                  <w:marRight w:val="0"/>
                                                  <w:marTop w:val="0"/>
                                                  <w:marBottom w:val="0"/>
                                                  <w:divBdr>
                                                    <w:top w:val="none" w:sz="0" w:space="0" w:color="auto"/>
                                                    <w:left w:val="none" w:sz="0" w:space="0" w:color="auto"/>
                                                    <w:bottom w:val="none" w:sz="0" w:space="0" w:color="auto"/>
                                                    <w:right w:val="none" w:sz="0" w:space="0" w:color="auto"/>
                                                  </w:divBdr>
                                                </w:div>
                                                <w:div w:id="2069644785">
                                                  <w:marLeft w:val="0"/>
                                                  <w:marRight w:val="0"/>
                                                  <w:marTop w:val="0"/>
                                                  <w:marBottom w:val="0"/>
                                                  <w:divBdr>
                                                    <w:top w:val="none" w:sz="0" w:space="0" w:color="auto"/>
                                                    <w:left w:val="none" w:sz="0" w:space="0" w:color="auto"/>
                                                    <w:bottom w:val="none" w:sz="0" w:space="0" w:color="auto"/>
                                                    <w:right w:val="none" w:sz="0" w:space="0" w:color="auto"/>
                                                  </w:divBdr>
                                                </w:div>
                                                <w:div w:id="1353459866">
                                                  <w:marLeft w:val="0"/>
                                                  <w:marRight w:val="0"/>
                                                  <w:marTop w:val="0"/>
                                                  <w:marBottom w:val="0"/>
                                                  <w:divBdr>
                                                    <w:top w:val="none" w:sz="0" w:space="0" w:color="auto"/>
                                                    <w:left w:val="none" w:sz="0" w:space="0" w:color="auto"/>
                                                    <w:bottom w:val="none" w:sz="0" w:space="0" w:color="auto"/>
                                                    <w:right w:val="none" w:sz="0" w:space="0" w:color="auto"/>
                                                  </w:divBdr>
                                                </w:div>
                                                <w:div w:id="654844712">
                                                  <w:marLeft w:val="0"/>
                                                  <w:marRight w:val="0"/>
                                                  <w:marTop w:val="0"/>
                                                  <w:marBottom w:val="0"/>
                                                  <w:divBdr>
                                                    <w:top w:val="none" w:sz="0" w:space="0" w:color="auto"/>
                                                    <w:left w:val="none" w:sz="0" w:space="0" w:color="auto"/>
                                                    <w:bottom w:val="none" w:sz="0" w:space="0" w:color="auto"/>
                                                    <w:right w:val="none" w:sz="0" w:space="0" w:color="auto"/>
                                                  </w:divBdr>
                                                </w:div>
                                                <w:div w:id="14208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6</cp:revision>
  <cp:lastPrinted>2018-06-07T18:23:00Z</cp:lastPrinted>
  <dcterms:created xsi:type="dcterms:W3CDTF">2018-06-15T17:27:00Z</dcterms:created>
  <dcterms:modified xsi:type="dcterms:W3CDTF">2018-07-13T18:35:00Z</dcterms:modified>
</cp:coreProperties>
</file>