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2AF71C7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FA7829">
              <w:rPr>
                <w:rFonts w:ascii="Times New Roman" w:eastAsia="Times New Roman" w:hAnsi="Times New Roman"/>
              </w:rPr>
              <w:t>77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755D85FA" w:rsidR="00596B7C" w:rsidRPr="00596B7C" w:rsidRDefault="00E11E72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FB56E4">
              <w:rPr>
                <w:rFonts w:ascii="Times New Roman" w:eastAsia="Times New Roman" w:hAnsi="Times New Roman"/>
              </w:rPr>
              <w:t>22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034EEA42" w:rsidR="003270C4" w:rsidRPr="00A959AC" w:rsidRDefault="003270C4" w:rsidP="00C028FC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>New National Standards of Apprenticeship for the</w:t>
      </w:r>
      <w:r w:rsidR="00171D4A">
        <w:rPr>
          <w:rFonts w:ascii="Times New Roman" w:hAnsi="Times New Roman"/>
          <w:bCs/>
          <w:sz w:val="24"/>
          <w:szCs w:val="24"/>
        </w:rPr>
        <w:t xml:space="preserve"> </w:t>
      </w:r>
      <w:r w:rsidR="00171D4A" w:rsidRPr="00171D4A">
        <w:rPr>
          <w:rFonts w:ascii="Times New Roman" w:hAnsi="Times New Roman"/>
          <w:bCs/>
          <w:sz w:val="24"/>
          <w:szCs w:val="24"/>
        </w:rPr>
        <w:t>National Waste &amp; Recycling Association (NWRA)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153EF21B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171D4A" w:rsidRPr="00171D4A">
        <w:rPr>
          <w:rFonts w:ascii="Times New Roman" w:hAnsi="Times New Roman"/>
          <w:sz w:val="24"/>
          <w:szCs w:val="24"/>
        </w:rPr>
        <w:t>National Waste &amp; Recycling Association (NWRA)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7801236D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EB5A31" w:rsidRPr="00EB5A31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III,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6D5EB4B" w14:textId="77777777" w:rsidR="004300F6" w:rsidRDefault="00335EBA" w:rsidP="00771B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</w:p>
    <w:p w14:paraId="684C513E" w14:textId="52DD7B43" w:rsidR="00335EBA" w:rsidRPr="00C31D28" w:rsidRDefault="004300F6" w:rsidP="00771B5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300F6">
        <w:rPr>
          <w:rFonts w:ascii="Times New Roman" w:hAnsi="Times New Roman"/>
          <w:sz w:val="24"/>
          <w:szCs w:val="24"/>
        </w:rPr>
        <w:t>M</w:t>
      </w:r>
      <w:r w:rsidR="00171D4A">
        <w:rPr>
          <w:rFonts w:ascii="Times New Roman" w:hAnsi="Times New Roman"/>
          <w:sz w:val="24"/>
          <w:szCs w:val="24"/>
        </w:rPr>
        <w:t>r. Darrell Smith</w:t>
      </w:r>
      <w:r w:rsidR="00C31D28">
        <w:rPr>
          <w:rFonts w:ascii="Times New Roman" w:hAnsi="Times New Roman"/>
          <w:sz w:val="24"/>
          <w:szCs w:val="24"/>
        </w:rPr>
        <w:t xml:space="preserve">, </w:t>
      </w:r>
      <w:r w:rsidR="00171D4A">
        <w:rPr>
          <w:rFonts w:ascii="Times New Roman" w:hAnsi="Times New Roman"/>
          <w:sz w:val="24"/>
          <w:szCs w:val="24"/>
        </w:rPr>
        <w:t>Chief Executive Officer</w:t>
      </w:r>
      <w:r w:rsidR="00C31D28">
        <w:rPr>
          <w:rFonts w:ascii="Times New Roman" w:hAnsi="Times New Roman"/>
          <w:sz w:val="24"/>
          <w:szCs w:val="24"/>
        </w:rPr>
        <w:t xml:space="preserve"> </w:t>
      </w:r>
      <w:r w:rsidR="00A959AC" w:rsidRPr="00C31D28">
        <w:rPr>
          <w:rFonts w:ascii="Times New Roman" w:hAnsi="Times New Roman"/>
          <w:sz w:val="24"/>
          <w:szCs w:val="24"/>
        </w:rPr>
        <w:t xml:space="preserve">on behalf of the </w:t>
      </w:r>
      <w:r w:rsidR="00171D4A" w:rsidRPr="00171D4A">
        <w:rPr>
          <w:rFonts w:ascii="Times New Roman" w:hAnsi="Times New Roman"/>
          <w:sz w:val="24"/>
          <w:szCs w:val="24"/>
        </w:rPr>
        <w:t>National Waste &amp; Recycling Association (NWRA)</w:t>
      </w:r>
      <w:r w:rsidR="00A959AC" w:rsidRPr="00C31D28">
        <w:rPr>
          <w:rFonts w:ascii="Times New Roman" w:hAnsi="Times New Roman"/>
          <w:sz w:val="24"/>
          <w:szCs w:val="24"/>
        </w:rPr>
        <w:t xml:space="preserve">, were processed by </w:t>
      </w:r>
      <w:r w:rsidR="008C7F39" w:rsidRPr="00C31D28">
        <w:rPr>
          <w:rFonts w:ascii="Times New Roman" w:hAnsi="Times New Roman"/>
          <w:sz w:val="24"/>
          <w:szCs w:val="24"/>
        </w:rPr>
        <w:t>Kirk Jefferson</w:t>
      </w:r>
      <w:r w:rsidR="00A959AC" w:rsidRPr="00C31D28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E11E72" w:rsidRPr="00C31D28">
        <w:rPr>
          <w:rFonts w:ascii="Times New Roman" w:hAnsi="Times New Roman"/>
          <w:sz w:val="24"/>
          <w:szCs w:val="24"/>
        </w:rPr>
        <w:t xml:space="preserve">April </w:t>
      </w:r>
      <w:r w:rsidR="00FA7829">
        <w:rPr>
          <w:rFonts w:ascii="Times New Roman" w:hAnsi="Times New Roman"/>
          <w:sz w:val="24"/>
          <w:szCs w:val="24"/>
        </w:rPr>
        <w:t>18</w:t>
      </w:r>
      <w:r w:rsidR="00E11E72" w:rsidRPr="00C31D28">
        <w:rPr>
          <w:rFonts w:ascii="Times New Roman" w:hAnsi="Times New Roman"/>
          <w:sz w:val="24"/>
          <w:szCs w:val="24"/>
        </w:rPr>
        <w:t>, 2022</w:t>
      </w:r>
      <w:r w:rsidR="00A959AC" w:rsidRPr="00C31D28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77FAD92A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A0C14" w14:textId="185E43CB" w:rsidR="00E11E72" w:rsidRDefault="00E11E72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B8534" w14:textId="2D3DB87E" w:rsidR="00E11E72" w:rsidRDefault="00E11E72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B84ED" w14:textId="77777777" w:rsidR="003F5E0F" w:rsidRPr="002B150E" w:rsidRDefault="003F5E0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D055A" w14:textId="160F3CC9" w:rsidR="00BB64D0" w:rsidRPr="00BB64D0" w:rsidRDefault="003334E9" w:rsidP="00BB64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B64D0" w:rsidRPr="00BB64D0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171D4A" w:rsidRPr="00171D4A">
        <w:rPr>
          <w:rFonts w:ascii="Times New Roman" w:hAnsi="Times New Roman"/>
          <w:sz w:val="24"/>
          <w:szCs w:val="24"/>
        </w:rPr>
        <w:t>National Waste &amp; Recycling Association (NWRA)</w:t>
      </w:r>
      <w:r w:rsidR="00BB64D0" w:rsidRPr="00BB64D0">
        <w:rPr>
          <w:rFonts w:ascii="Times New Roman" w:hAnsi="Times New Roman"/>
          <w:sz w:val="24"/>
          <w:szCs w:val="24"/>
        </w:rPr>
        <w:t xml:space="preserve"> for the following occupation will be serviced by Region III, Regional Office of Apprenticeship:</w:t>
      </w:r>
    </w:p>
    <w:p w14:paraId="31831075" w14:textId="77777777" w:rsidR="00BB64D0" w:rsidRPr="00BB64D0" w:rsidRDefault="00BB64D0" w:rsidP="00BB64D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C1B2C47" w14:textId="77777777" w:rsidR="00BB64D0" w:rsidRPr="00BB64D0" w:rsidRDefault="00BB64D0" w:rsidP="00BB64D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B64D0">
        <w:rPr>
          <w:rFonts w:ascii="Times New Roman" w:hAnsi="Times New Roman"/>
          <w:sz w:val="24"/>
          <w:szCs w:val="24"/>
        </w:rPr>
        <w:t xml:space="preserve">Truck Driver, Heavy </w:t>
      </w:r>
    </w:p>
    <w:p w14:paraId="097E561F" w14:textId="77777777" w:rsidR="00BB64D0" w:rsidRPr="00BB64D0" w:rsidRDefault="00BB64D0" w:rsidP="00BB64D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B64D0">
        <w:rPr>
          <w:rFonts w:ascii="Times New Roman" w:hAnsi="Times New Roman"/>
          <w:sz w:val="24"/>
          <w:szCs w:val="24"/>
        </w:rPr>
        <w:t>O*NET-SOC CODE:  53-3032.00</w:t>
      </w:r>
      <w:r w:rsidRPr="00BB64D0">
        <w:rPr>
          <w:rFonts w:ascii="Times New Roman" w:hAnsi="Times New Roman"/>
          <w:sz w:val="24"/>
          <w:szCs w:val="24"/>
        </w:rPr>
        <w:tab/>
      </w:r>
    </w:p>
    <w:p w14:paraId="4EBA8AD3" w14:textId="77777777" w:rsidR="00BB64D0" w:rsidRPr="00BB64D0" w:rsidRDefault="00BB64D0" w:rsidP="00BB64D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B64D0">
        <w:rPr>
          <w:rFonts w:ascii="Times New Roman" w:hAnsi="Times New Roman"/>
          <w:sz w:val="24"/>
          <w:szCs w:val="24"/>
        </w:rPr>
        <w:t>RAPIDS CODE:  0980CB</w:t>
      </w:r>
    </w:p>
    <w:p w14:paraId="656C96E5" w14:textId="77777777" w:rsidR="00BB64D0" w:rsidRPr="00BB64D0" w:rsidRDefault="00BB64D0" w:rsidP="00BB64D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B64D0">
        <w:rPr>
          <w:rFonts w:ascii="Times New Roman" w:hAnsi="Times New Roman"/>
          <w:sz w:val="24"/>
          <w:szCs w:val="24"/>
        </w:rPr>
        <w:t>Training type:  Competency-based</w:t>
      </w:r>
      <w:r w:rsidRPr="00BB64D0">
        <w:rPr>
          <w:rFonts w:ascii="Times New Roman" w:hAnsi="Times New Roman"/>
          <w:sz w:val="24"/>
          <w:szCs w:val="24"/>
        </w:rPr>
        <w:tab/>
      </w:r>
    </w:p>
    <w:p w14:paraId="3E9A9DCF" w14:textId="11E5ABA8" w:rsidR="005355FB" w:rsidRPr="00A959AC" w:rsidRDefault="005355FB" w:rsidP="00BB64D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7E6FB21" w14:textId="2B82659B" w:rsidR="00596B7C" w:rsidRDefault="00335EBA" w:rsidP="00771B5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1B50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71B50">
        <w:rPr>
          <w:rFonts w:ascii="Times New Roman" w:hAnsi="Times New Roman"/>
          <w:b/>
          <w:sz w:val="24"/>
          <w:szCs w:val="24"/>
        </w:rPr>
        <w:t>.</w:t>
      </w:r>
      <w:r w:rsidR="00596B7C" w:rsidRPr="00771B50">
        <w:rPr>
          <w:rFonts w:ascii="Times New Roman" w:hAnsi="Times New Roman"/>
          <w:sz w:val="24"/>
          <w:szCs w:val="24"/>
        </w:rPr>
        <w:t xml:space="preserve"> </w:t>
      </w:r>
      <w:r w:rsidR="00771B50" w:rsidRPr="00771B50">
        <w:rPr>
          <w:rFonts w:ascii="Times New Roman" w:hAnsi="Times New Roman"/>
          <w:sz w:val="24"/>
          <w:szCs w:val="24"/>
        </w:rPr>
        <w:t>If you have any questions, please contact Charles Vaughn, State Director, Region III, Regional Office of Apprenticeship, at (803) 756-5547.</w:t>
      </w:r>
    </w:p>
    <w:p w14:paraId="4480A920" w14:textId="77777777" w:rsidR="00771B50" w:rsidRPr="00771B50" w:rsidRDefault="00771B50" w:rsidP="00771B5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D9BF" w14:textId="77777777" w:rsidR="00000B92" w:rsidRDefault="00000B92" w:rsidP="0093711C">
      <w:pPr>
        <w:spacing w:after="0" w:line="240" w:lineRule="auto"/>
      </w:pPr>
      <w:r>
        <w:separator/>
      </w:r>
    </w:p>
  </w:endnote>
  <w:endnote w:type="continuationSeparator" w:id="0">
    <w:p w14:paraId="410D2BF2" w14:textId="77777777" w:rsidR="00000B92" w:rsidRDefault="00000B9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76FD" w14:textId="77777777" w:rsidR="00000B92" w:rsidRDefault="00000B92" w:rsidP="0093711C">
      <w:pPr>
        <w:spacing w:after="0" w:line="240" w:lineRule="auto"/>
      </w:pPr>
      <w:r>
        <w:separator/>
      </w:r>
    </w:p>
  </w:footnote>
  <w:footnote w:type="continuationSeparator" w:id="0">
    <w:p w14:paraId="080F59CD" w14:textId="77777777" w:rsidR="00000B92" w:rsidRDefault="00000B9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0B92"/>
    <w:rsid w:val="000315B7"/>
    <w:rsid w:val="000331F8"/>
    <w:rsid w:val="00036E34"/>
    <w:rsid w:val="001413F4"/>
    <w:rsid w:val="00171D4A"/>
    <w:rsid w:val="001E3999"/>
    <w:rsid w:val="0024199C"/>
    <w:rsid w:val="002B150E"/>
    <w:rsid w:val="0031379C"/>
    <w:rsid w:val="003270C4"/>
    <w:rsid w:val="003334E9"/>
    <w:rsid w:val="00335EBA"/>
    <w:rsid w:val="00344FDB"/>
    <w:rsid w:val="00360C43"/>
    <w:rsid w:val="003F5E0F"/>
    <w:rsid w:val="0041711E"/>
    <w:rsid w:val="00425858"/>
    <w:rsid w:val="004300F6"/>
    <w:rsid w:val="00474F90"/>
    <w:rsid w:val="005355FB"/>
    <w:rsid w:val="00582C6F"/>
    <w:rsid w:val="00596B7C"/>
    <w:rsid w:val="006441F1"/>
    <w:rsid w:val="007559E8"/>
    <w:rsid w:val="0076184D"/>
    <w:rsid w:val="00771B50"/>
    <w:rsid w:val="00792925"/>
    <w:rsid w:val="008143C9"/>
    <w:rsid w:val="008C7F39"/>
    <w:rsid w:val="008E11DE"/>
    <w:rsid w:val="0093711C"/>
    <w:rsid w:val="00957ED3"/>
    <w:rsid w:val="009757EF"/>
    <w:rsid w:val="009A09E6"/>
    <w:rsid w:val="009C566A"/>
    <w:rsid w:val="009D0FDD"/>
    <w:rsid w:val="00A31726"/>
    <w:rsid w:val="00A959AC"/>
    <w:rsid w:val="00AC3487"/>
    <w:rsid w:val="00B25EAA"/>
    <w:rsid w:val="00BB64D0"/>
    <w:rsid w:val="00C028FC"/>
    <w:rsid w:val="00C31D28"/>
    <w:rsid w:val="00C47A03"/>
    <w:rsid w:val="00CD3987"/>
    <w:rsid w:val="00D014F1"/>
    <w:rsid w:val="00D32C65"/>
    <w:rsid w:val="00D3345E"/>
    <w:rsid w:val="00E11E72"/>
    <w:rsid w:val="00E40095"/>
    <w:rsid w:val="00EB5A31"/>
    <w:rsid w:val="00EF10EB"/>
    <w:rsid w:val="00EF76C5"/>
    <w:rsid w:val="00F00A70"/>
    <w:rsid w:val="00F06BED"/>
    <w:rsid w:val="00F33514"/>
    <w:rsid w:val="00FA7829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2022-04-13T10:44:00Z</dcterms:created>
  <dcterms:modified xsi:type="dcterms:W3CDTF">2022-04-22T10:33:00Z</dcterms:modified>
</cp:coreProperties>
</file>