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F41E12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6A4564">
              <w:rPr>
                <w:rFonts w:ascii="Times New Roman" w:eastAsia="Times New Roman" w:hAnsi="Times New Roman"/>
              </w:rPr>
              <w:t>6</w:t>
            </w:r>
            <w:r w:rsidR="008F6C9F">
              <w:rPr>
                <w:rFonts w:ascii="Times New Roman" w:eastAsia="Times New Roman" w:hAnsi="Times New Roman"/>
              </w:rPr>
              <w:t>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D67A15B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8F6C9F">
              <w:rPr>
                <w:rFonts w:ascii="Times New Roman" w:eastAsia="Times New Roman" w:hAnsi="Times New Roman"/>
              </w:rPr>
              <w:t>1</w:t>
            </w:r>
            <w:r w:rsidR="006A4564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0F3972F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proofErr w:type="spellStart"/>
      <w:r w:rsidR="008F6C9F" w:rsidRPr="008F6C9F">
        <w:rPr>
          <w:rFonts w:ascii="Times New Roman" w:hAnsi="Times New Roman"/>
          <w:bCs/>
          <w:sz w:val="24"/>
          <w:szCs w:val="24"/>
        </w:rPr>
        <w:t>CareerWise</w:t>
      </w:r>
      <w:proofErr w:type="spellEnd"/>
      <w:r w:rsidR="008F6C9F" w:rsidRPr="008F6C9F">
        <w:rPr>
          <w:rFonts w:ascii="Times New Roman" w:hAnsi="Times New Roman"/>
          <w:bCs/>
          <w:sz w:val="24"/>
          <w:szCs w:val="24"/>
        </w:rPr>
        <w:t xml:space="preserve"> USA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6FAFE08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proofErr w:type="spellStart"/>
      <w:r w:rsidR="008F6C9F" w:rsidRPr="008F6C9F">
        <w:rPr>
          <w:rFonts w:ascii="Times New Roman" w:hAnsi="Times New Roman"/>
          <w:sz w:val="24"/>
          <w:szCs w:val="24"/>
        </w:rPr>
        <w:t>CareerWise</w:t>
      </w:r>
      <w:proofErr w:type="spellEnd"/>
      <w:r w:rsidR="008F6C9F" w:rsidRPr="008F6C9F">
        <w:rPr>
          <w:rFonts w:ascii="Times New Roman" w:hAnsi="Times New Roman"/>
          <w:sz w:val="24"/>
          <w:szCs w:val="24"/>
        </w:rPr>
        <w:t xml:space="preserve"> USA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7C295A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8F6C9F">
        <w:rPr>
          <w:rFonts w:ascii="Times New Roman" w:hAnsi="Times New Roman"/>
          <w:bCs/>
          <w:sz w:val="24"/>
          <w:szCs w:val="24"/>
        </w:rPr>
        <w:t>V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D594BD7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Megan Westfall, National Program Compliance Specialist, on behalf of </w:t>
      </w:r>
      <w:proofErr w:type="spellStart"/>
      <w:r w:rsidR="008F6C9F" w:rsidRPr="008F6C9F">
        <w:rPr>
          <w:rFonts w:ascii="Times New Roman" w:hAnsi="Times New Roman"/>
          <w:sz w:val="24"/>
          <w:szCs w:val="24"/>
        </w:rPr>
        <w:t>CareerWise</w:t>
      </w:r>
      <w:proofErr w:type="spellEnd"/>
      <w:r w:rsidR="008F6C9F" w:rsidRPr="008F6C9F">
        <w:rPr>
          <w:rFonts w:ascii="Times New Roman" w:hAnsi="Times New Roman"/>
          <w:sz w:val="24"/>
          <w:szCs w:val="24"/>
        </w:rPr>
        <w:t xml:space="preserve"> USA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A4564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1</w:t>
      </w:r>
      <w:r w:rsidR="006A4564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384D3C4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8F6C9F" w:rsidRPr="008F6C9F">
        <w:rPr>
          <w:rFonts w:ascii="Times New Roman" w:hAnsi="Times New Roman"/>
          <w:sz w:val="24"/>
          <w:szCs w:val="24"/>
        </w:rPr>
        <w:t>CareerWise</w:t>
      </w:r>
      <w:proofErr w:type="spellEnd"/>
      <w:r w:rsidR="008F6C9F" w:rsidRPr="008F6C9F">
        <w:rPr>
          <w:rFonts w:ascii="Times New Roman" w:hAnsi="Times New Roman"/>
          <w:sz w:val="24"/>
          <w:szCs w:val="24"/>
        </w:rPr>
        <w:t xml:space="preserve"> USA</w:t>
      </w:r>
      <w:r w:rsidR="003334E9"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>
        <w:rPr>
          <w:rFonts w:ascii="Times New Roman" w:hAnsi="Times New Roman"/>
          <w:sz w:val="24"/>
          <w:szCs w:val="24"/>
        </w:rPr>
        <w:t>I</w:t>
      </w:r>
      <w:r w:rsidR="008F6C9F">
        <w:rPr>
          <w:rFonts w:ascii="Times New Roman" w:hAnsi="Times New Roman"/>
          <w:sz w:val="24"/>
          <w:szCs w:val="24"/>
        </w:rPr>
        <w:t>V</w:t>
      </w:r>
      <w:r w:rsidR="003334E9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17F915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Therapy Aide </w:t>
      </w:r>
    </w:p>
    <w:p w14:paraId="78BBA23F" w14:textId="70A76AE9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(Existing Title: Physical Therapy Aide)</w:t>
      </w:r>
    </w:p>
    <w:p w14:paraId="514C4266" w14:textId="4E494E71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O*NET-SOC CODE: 31-2022.00</w:t>
      </w:r>
    </w:p>
    <w:p w14:paraId="759C121A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RAPIDS CODE: 2011CB</w:t>
      </w:r>
    </w:p>
    <w:p w14:paraId="7F6F617C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Type of Training:  Competency-Based</w:t>
      </w:r>
    </w:p>
    <w:p w14:paraId="6EFBBD91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AA456B1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Hospitality Manager </w:t>
      </w:r>
    </w:p>
    <w:p w14:paraId="1D9E9740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(Existing Title: Lodging Manager)</w:t>
      </w:r>
    </w:p>
    <w:p w14:paraId="681D28A5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O*NET- SOC CODE: 11-9081.00 </w:t>
      </w:r>
    </w:p>
    <w:p w14:paraId="41AD3D33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RAPIDS CODE: 2032CB</w:t>
      </w:r>
    </w:p>
    <w:p w14:paraId="2E119FA6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Type of Training:  Competency-Based</w:t>
      </w:r>
    </w:p>
    <w:p w14:paraId="75268023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0EC0F0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Data Analyst </w:t>
      </w:r>
    </w:p>
    <w:p w14:paraId="0E0CABB4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(Existing Title: Data Scientist) </w:t>
      </w:r>
    </w:p>
    <w:p w14:paraId="1723DD2D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O*NET Code: 15-2051.00 </w:t>
      </w:r>
    </w:p>
    <w:p w14:paraId="55E8D772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RAPIDS Code: 2079CB</w:t>
      </w:r>
    </w:p>
    <w:p w14:paraId="609E10EC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Type of Training:  Competency-Based</w:t>
      </w:r>
    </w:p>
    <w:p w14:paraId="2AFC05C7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176672E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Automotive Technician </w:t>
      </w:r>
    </w:p>
    <w:p w14:paraId="566118EA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(Existing Title: Automotive Technician Specialist) </w:t>
      </w:r>
    </w:p>
    <w:p w14:paraId="6605B49A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 xml:space="preserve">O*NET Code: 49-3023.00 </w:t>
      </w:r>
    </w:p>
    <w:p w14:paraId="03EE71DC" w14:textId="77777777" w:rsidR="008F6C9F" w:rsidRPr="008F6C9F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RAPIDS Code: 1034CB</w:t>
      </w:r>
    </w:p>
    <w:p w14:paraId="27F15A73" w14:textId="61BD51CC" w:rsidR="006A4564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F6C9F">
        <w:rPr>
          <w:rFonts w:ascii="Times New Roman" w:hAnsi="Times New Roman"/>
          <w:sz w:val="24"/>
          <w:szCs w:val="24"/>
        </w:rPr>
        <w:t>Type of Training:  Competency-Based</w:t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0866A0F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 Ms. Cynthia McLain, State Director, Region IV Office, at (303) 844-1620.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1083" w14:textId="77777777" w:rsidR="00FD5AF3" w:rsidRDefault="00FD5AF3" w:rsidP="0093711C">
      <w:pPr>
        <w:spacing w:after="0" w:line="240" w:lineRule="auto"/>
      </w:pPr>
      <w:r>
        <w:separator/>
      </w:r>
    </w:p>
  </w:endnote>
  <w:endnote w:type="continuationSeparator" w:id="0">
    <w:p w14:paraId="620ADE89" w14:textId="77777777" w:rsidR="00FD5AF3" w:rsidRDefault="00FD5AF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D06E" w14:textId="77777777" w:rsidR="00FD5AF3" w:rsidRDefault="00FD5AF3" w:rsidP="0093711C">
      <w:pPr>
        <w:spacing w:after="0" w:line="240" w:lineRule="auto"/>
      </w:pPr>
      <w:r>
        <w:separator/>
      </w:r>
    </w:p>
  </w:footnote>
  <w:footnote w:type="continuationSeparator" w:id="0">
    <w:p w14:paraId="619C5DF9" w14:textId="77777777" w:rsidR="00FD5AF3" w:rsidRDefault="00FD5AF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742A7"/>
    <w:rsid w:val="00213BE0"/>
    <w:rsid w:val="0031379C"/>
    <w:rsid w:val="003270C4"/>
    <w:rsid w:val="003334E9"/>
    <w:rsid w:val="00335EBA"/>
    <w:rsid w:val="00344FDB"/>
    <w:rsid w:val="00360C43"/>
    <w:rsid w:val="00425858"/>
    <w:rsid w:val="00582C6F"/>
    <w:rsid w:val="00596B7C"/>
    <w:rsid w:val="006A4564"/>
    <w:rsid w:val="007559E8"/>
    <w:rsid w:val="0076184D"/>
    <w:rsid w:val="00792925"/>
    <w:rsid w:val="008143C9"/>
    <w:rsid w:val="0089377F"/>
    <w:rsid w:val="008E11DE"/>
    <w:rsid w:val="008F6C9F"/>
    <w:rsid w:val="0093711C"/>
    <w:rsid w:val="009C566A"/>
    <w:rsid w:val="00A31726"/>
    <w:rsid w:val="00A67765"/>
    <w:rsid w:val="00A959AC"/>
    <w:rsid w:val="00B25EAA"/>
    <w:rsid w:val="00C1585A"/>
    <w:rsid w:val="00CB7B61"/>
    <w:rsid w:val="00CD3987"/>
    <w:rsid w:val="00EF76C5"/>
    <w:rsid w:val="00F06BED"/>
    <w:rsid w:val="00F33514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2022-03-16T16:22:00Z</dcterms:created>
  <dcterms:modified xsi:type="dcterms:W3CDTF">2022-03-17T14:08:00Z</dcterms:modified>
</cp:coreProperties>
</file>