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0650DC">
            <w:pPr>
              <w:widowControl w:val="0"/>
              <w:autoSpaceDE w:val="0"/>
              <w:autoSpaceDN w:val="0"/>
              <w:adjustRightInd w:val="0"/>
              <w:spacing w:after="0" w:line="39" w:lineRule="exact"/>
              <w:rPr>
                <w:rFonts w:eastAsia="Times New Roman"/>
                <w:b/>
                <w:bCs/>
              </w:rPr>
            </w:pPr>
          </w:p>
          <w:p w14:paraId="50E5DBB9" w14:textId="77777777" w:rsidR="00596B7C" w:rsidRPr="00596B7C" w:rsidRDefault="00596B7C" w:rsidP="000650DC">
            <w:pPr>
              <w:autoSpaceDE w:val="0"/>
              <w:autoSpaceDN w:val="0"/>
              <w:adjustRightInd w:val="0"/>
              <w:spacing w:after="0" w:line="240" w:lineRule="auto"/>
              <w:rPr>
                <w:rFonts w:ascii="Lucida Console" w:eastAsia="Times New Roman" w:hAnsi="Lucida Console"/>
                <w:b/>
                <w:bCs/>
              </w:rPr>
            </w:pPr>
          </w:p>
          <w:p w14:paraId="3966BCAC" w14:textId="77777777" w:rsidR="00596B7C" w:rsidRDefault="003334E9" w:rsidP="000650DC">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0650DC">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0650D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0650DC">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NO.</w:t>
            </w:r>
          </w:p>
          <w:p w14:paraId="46E81613" w14:textId="3EC6E985" w:rsidR="00596B7C" w:rsidRPr="00657DC8" w:rsidRDefault="00CE0DBA" w:rsidP="000650DC">
            <w:r>
              <w:rPr>
                <w:rFonts w:eastAsia="Times New Roman"/>
              </w:rPr>
              <w:t>2026-</w:t>
            </w:r>
            <w:r w:rsidR="000650DC">
              <w:rPr>
                <w:rFonts w:eastAsia="Times New Roman"/>
              </w:rPr>
              <w:t>64</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0650DC">
            <w:pPr>
              <w:autoSpaceDE w:val="0"/>
              <w:autoSpaceDN w:val="0"/>
              <w:adjustRightInd w:val="0"/>
              <w:spacing w:after="58" w:line="240" w:lineRule="auto"/>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0650DC">
            <w:pPr>
              <w:widowControl w:val="0"/>
              <w:autoSpaceDE w:val="0"/>
              <w:autoSpaceDN w:val="0"/>
              <w:adjustRightInd w:val="0"/>
              <w:spacing w:after="0" w:line="39" w:lineRule="exact"/>
              <w:rPr>
                <w:rFonts w:ascii="Lucida Console" w:eastAsia="Times New Roman" w:hAnsi="Lucida Console"/>
              </w:rPr>
            </w:pPr>
          </w:p>
          <w:p w14:paraId="1EB8132A" w14:textId="77777777" w:rsidR="00596B7C" w:rsidRPr="00596B7C" w:rsidRDefault="00596B7C" w:rsidP="000650DC">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DATE</w:t>
            </w:r>
          </w:p>
          <w:p w14:paraId="16C407D4" w14:textId="20E085D7" w:rsidR="00596B7C" w:rsidRPr="00596B7C" w:rsidRDefault="00010FB0" w:rsidP="000650DC">
            <w:pPr>
              <w:autoSpaceDE w:val="0"/>
              <w:autoSpaceDN w:val="0"/>
              <w:adjustRightInd w:val="0"/>
              <w:spacing w:after="58" w:line="240" w:lineRule="auto"/>
              <w:rPr>
                <w:rFonts w:eastAsia="Times New Roman"/>
              </w:rPr>
            </w:pPr>
            <w:r>
              <w:rPr>
                <w:rFonts w:eastAsia="Times New Roman"/>
              </w:rPr>
              <w:t xml:space="preserve">June </w:t>
            </w:r>
            <w:r w:rsidR="007864A0">
              <w:rPr>
                <w:rFonts w:eastAsia="Times New Roman"/>
              </w:rPr>
              <w:t>11</w:t>
            </w:r>
            <w:r>
              <w:rPr>
                <w:rFonts w:eastAsia="Times New Roman"/>
              </w:rPr>
              <w:t>,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r>
        <w:tab/>
      </w:r>
      <w:r>
        <w:tab/>
      </w:r>
      <w:r w:rsidR="003334E9">
        <w:t>NATIONAL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5FD758B0"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 </w:t>
      </w:r>
      <w:r w:rsidR="00010FB0" w:rsidRPr="00E138BA">
        <w:rPr>
          <w:bCs/>
        </w:rPr>
        <w:t>Commercial Divers</w:t>
      </w:r>
    </w:p>
    <w:p w14:paraId="4B5392D3" w14:textId="77777777" w:rsidR="003270C4" w:rsidRDefault="003270C4" w:rsidP="003270C4">
      <w:pPr>
        <w:spacing w:after="0" w:line="240" w:lineRule="auto"/>
      </w:pPr>
    </w:p>
    <w:p w14:paraId="60347E25" w14:textId="63722F61"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1108A" w:rsidRPr="0031108A">
        <w:t>:</w:t>
      </w:r>
      <w:r w:rsidR="0031108A">
        <w:t xml:space="preserve"> </w:t>
      </w:r>
      <w:r w:rsidR="00010FB0" w:rsidRPr="00E138BA">
        <w:rPr>
          <w:bCs/>
        </w:rPr>
        <w:t>Commercial Divers</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38396F9C" w:rsidR="00BA5840" w:rsidRPr="003334E9" w:rsidRDefault="00C21A00" w:rsidP="00BA5840">
      <w:pPr>
        <w:pStyle w:val="ListParagraph"/>
        <w:spacing w:after="0" w:line="240" w:lineRule="auto"/>
        <w:ind w:left="360"/>
        <w:rPr>
          <w:bCs/>
        </w:rPr>
      </w:pPr>
      <w:r w:rsidRPr="00E138BA">
        <w:rPr>
          <w:bCs/>
        </w:rPr>
        <w:t>Commercial Divers</w:t>
      </w:r>
      <w:r>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5842FF9B"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566D74" w:rsidRPr="00E138BA">
        <w:t>Commercial Divers</w:t>
      </w:r>
      <w:r w:rsidR="00F93092" w:rsidRPr="00E138BA">
        <w:t xml:space="preserve"> </w:t>
      </w:r>
      <w:r w:rsidR="0031108A" w:rsidRPr="00E138BA">
        <w:t xml:space="preserve">was submitted by </w:t>
      </w:r>
      <w:r w:rsidR="00566D74" w:rsidRPr="00E138BA">
        <w:t xml:space="preserve">Nicole Field </w:t>
      </w:r>
      <w:r w:rsidR="007C0005" w:rsidRPr="00E138BA">
        <w:t xml:space="preserve">on behalf </w:t>
      </w:r>
      <w:r w:rsidR="00380AD7" w:rsidRPr="00E138BA">
        <w:t xml:space="preserve">of </w:t>
      </w:r>
      <w:r w:rsidR="00566D74" w:rsidRPr="00E138BA">
        <w:t>ETA, OA, U.S. DOL</w:t>
      </w:r>
      <w:r w:rsidR="00A959AC" w:rsidRPr="00E138BA">
        <w:t>, w</w:t>
      </w:r>
      <w:r w:rsidR="003706AB" w:rsidRPr="00E138BA">
        <w:t>as</w:t>
      </w:r>
      <w:r w:rsidR="00A959AC" w:rsidRPr="00E138BA">
        <w:t xml:space="preserve"> processed by </w:t>
      </w:r>
      <w:r w:rsidR="00566D74" w:rsidRPr="00E138BA">
        <w:t>Kirk Jefferson</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566D74" w:rsidRPr="00E138BA">
        <w:t>June 5, 2026.</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77777777" w:rsidR="00A959AC" w:rsidRPr="00A959AC" w:rsidRDefault="00A959AC" w:rsidP="001B5687">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1B5687">
      <w:pPr>
        <w:pStyle w:val="ListParagraph"/>
        <w:numPr>
          <w:ilvl w:val="0"/>
          <w:numId w:val="6"/>
        </w:numPr>
      </w:pPr>
      <w:r w:rsidRPr="00A959AC">
        <w:t>Be clearly identified and commonly recognized throughout an industry;</w:t>
      </w:r>
    </w:p>
    <w:p w14:paraId="7BBDDD85" w14:textId="77777777" w:rsidR="00A959AC" w:rsidRPr="00A959AC" w:rsidRDefault="00A959AC" w:rsidP="001B5687">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1B5687">
      <w:pPr>
        <w:pStyle w:val="ListParagraph"/>
        <w:numPr>
          <w:ilvl w:val="0"/>
          <w:numId w:val="6"/>
        </w:numPr>
      </w:pPr>
      <w:r w:rsidRPr="00A959A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5DD4862F"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566D74" w:rsidRPr="00E138BA">
        <w:t>Commercial Divers</w:t>
      </w:r>
      <w:r w:rsidR="00C77A1B">
        <w:rPr>
          <w:b/>
          <w:bCs/>
        </w:rPr>
        <w:t xml:space="preserve">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740E3ECF" w:rsidR="00AC197E" w:rsidRDefault="00C21A00" w:rsidP="0031108A">
      <w:pPr>
        <w:pStyle w:val="ListParagraph"/>
        <w:ind w:left="360"/>
      </w:pPr>
      <w:r w:rsidRPr="00E138BA">
        <w:rPr>
          <w:bCs/>
        </w:rPr>
        <w:t>Commercial Divers</w:t>
      </w:r>
    </w:p>
    <w:p w14:paraId="08B0E54C" w14:textId="64D5E24E" w:rsidR="0031108A" w:rsidRPr="00E138BA" w:rsidRDefault="00BA5218" w:rsidP="0031108A">
      <w:pPr>
        <w:pStyle w:val="ListParagraph"/>
        <w:ind w:left="360"/>
        <w:rPr>
          <w:b/>
          <w:bCs/>
        </w:rPr>
      </w:pPr>
      <w:r w:rsidRPr="00BA5218">
        <w:t>O*NET-SOC CODE</w:t>
      </w:r>
      <w:r w:rsidRPr="00E138BA">
        <w:rPr>
          <w:b/>
          <w:bCs/>
        </w:rPr>
        <w:t xml:space="preserve">: </w:t>
      </w:r>
      <w:r w:rsidR="00566D74" w:rsidRPr="00E138BA">
        <w:t>49-9092.00</w:t>
      </w:r>
    </w:p>
    <w:p w14:paraId="0559574D" w14:textId="7C57B87A" w:rsidR="0031108A" w:rsidRPr="00E138BA" w:rsidRDefault="0031108A" w:rsidP="0031108A">
      <w:pPr>
        <w:pStyle w:val="ListParagraph"/>
        <w:ind w:left="360"/>
      </w:pPr>
      <w:r w:rsidRPr="0031108A">
        <w:t>RAPIDS C</w:t>
      </w:r>
      <w:r w:rsidR="00A91BFD">
        <w:t>ODE</w:t>
      </w:r>
      <w:r w:rsidRPr="0031108A">
        <w:t>:</w:t>
      </w:r>
      <w:r w:rsidR="008E430C">
        <w:t xml:space="preserve"> 4029HY</w:t>
      </w:r>
    </w:p>
    <w:p w14:paraId="6AED3FF0" w14:textId="618C779E" w:rsidR="00A959AC" w:rsidRPr="00E138BA" w:rsidRDefault="0031108A" w:rsidP="0031108A">
      <w:pPr>
        <w:pStyle w:val="ListParagraph"/>
        <w:ind w:left="360"/>
      </w:pPr>
      <w:r w:rsidRPr="0031108A">
        <w:t xml:space="preserve">Type of Training: </w:t>
      </w:r>
      <w:r w:rsidR="00566D74" w:rsidRPr="00E138BA">
        <w:t>Hybrid</w:t>
      </w:r>
    </w:p>
    <w:p w14:paraId="40E26D31" w14:textId="5B29E7B8" w:rsidR="0031108A" w:rsidRDefault="0031108A" w:rsidP="0031108A">
      <w:pPr>
        <w:pStyle w:val="ListParagraph"/>
        <w:ind w:left="360"/>
      </w:pPr>
    </w:p>
    <w:p w14:paraId="1EAD0D72" w14:textId="6745B093" w:rsidR="00C77A1B" w:rsidRPr="003D2D25" w:rsidRDefault="00566D74" w:rsidP="00C21A00">
      <w:pPr>
        <w:pStyle w:val="ListParagraph"/>
        <w:ind w:left="360"/>
      </w:pPr>
      <w:r w:rsidRPr="00E138BA">
        <w:t>Commercial Divers</w:t>
      </w:r>
      <w:r w:rsidR="00C77A1B">
        <w:rPr>
          <w:b/>
          <w:bCs/>
        </w:rPr>
        <w:t xml:space="preserve"> </w:t>
      </w:r>
      <w:r w:rsidR="005B2ACF" w:rsidRPr="005B2ACF">
        <w:t xml:space="preserve">perform the following duties: </w:t>
      </w:r>
    </w:p>
    <w:p w14:paraId="70700839" w14:textId="6A082E3A" w:rsidR="00C77A1B" w:rsidRDefault="00374FAA" w:rsidP="005218AA">
      <w:pPr>
        <w:ind w:left="360"/>
      </w:pPr>
      <w:r w:rsidRPr="003D2D25">
        <w:t>Work below surface of water, using surface-supplied air equipment to inspect, repair, remove, or install equipment and structures. May use a variety of power and hand tools, such as drills, sledgehammers, torches, and welding equipment. May conduct tests or experiments, rig explosives, or photograph structures or marine life.</w:t>
      </w:r>
    </w:p>
    <w:p w14:paraId="1AB92241" w14:textId="77777777" w:rsidR="00C77A1B" w:rsidRPr="001A2B84" w:rsidRDefault="00C77A1B" w:rsidP="00C77A1B">
      <w:pPr>
        <w:pStyle w:val="ListParagraph"/>
        <w:ind w:left="360"/>
      </w:pPr>
    </w:p>
    <w:p w14:paraId="778321F2" w14:textId="4210D115" w:rsidR="003334E9" w:rsidRPr="003334E9" w:rsidRDefault="00335EBA" w:rsidP="001A2B84">
      <w:pPr>
        <w:pStyle w:val="ListParagraph"/>
        <w:ind w:left="360"/>
      </w:pPr>
      <w:r>
        <w:rPr>
          <w:b/>
          <w:u w:val="single"/>
        </w:rPr>
        <w:t>Inquiries</w:t>
      </w:r>
      <w:r>
        <w:rPr>
          <w:b/>
        </w:rPr>
        <w:t>.</w:t>
      </w:r>
      <w:r w:rsidR="00596B7C">
        <w:t xml:space="preserve"> </w:t>
      </w:r>
      <w:r w:rsidR="00F8425A" w:rsidRPr="00F8425A">
        <w:t xml:space="preserve">If you have any questions, please contact </w:t>
      </w:r>
      <w:r w:rsidR="00566D74" w:rsidRPr="00F26694">
        <w:t>Kirk Jefferson</w:t>
      </w:r>
      <w:r w:rsidR="00F8425A" w:rsidRPr="00F26694">
        <w:t>,</w:t>
      </w:r>
      <w:r w:rsidR="00F8425A" w:rsidRPr="00F8425A">
        <w:t xml:space="preserve"> National Office of Apprenticeship at </w:t>
      </w:r>
      <w:r w:rsidR="00566D74" w:rsidRPr="00F26694">
        <w:t>jefferson.kirk@dol.gov</w:t>
      </w:r>
      <w:r w:rsidR="0031108A" w:rsidRPr="00F26694">
        <w:t>.</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bookmarkStart w:id="0" w:name="_MON_1842176324"/>
    <w:bookmarkEnd w:id="0"/>
    <w:p w14:paraId="2FAED4B2" w14:textId="22114DB0" w:rsidR="00234627" w:rsidRPr="00E61FA6" w:rsidRDefault="00AA5EA6" w:rsidP="001C3937">
      <w:pPr>
        <w:spacing w:after="0" w:line="240" w:lineRule="auto"/>
        <w:ind w:left="360"/>
        <w:rPr>
          <w:b/>
          <w:bCs/>
        </w:rPr>
      </w:pPr>
      <w:r>
        <w:rPr>
          <w:b/>
          <w:bCs/>
        </w:rPr>
        <w:object w:dxaOrig="1508" w:dyaOrig="984" w14:anchorId="0CDE2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1" o:title=""/>
          </v:shape>
          <o:OLEObject Type="Embed" ProgID="Word.Document.12" ShapeID="_x0000_i1025" DrawAspect="Icon" ObjectID="_1842664189" r:id="rId12">
            <o:FieldCodes>\s</o:FieldCodes>
          </o:OLEObject>
        </w:object>
      </w:r>
    </w:p>
    <w:sectPr w:rsidR="00234627" w:rsidRPr="00E61FA6"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2D60" w14:textId="77777777" w:rsidR="0037658F" w:rsidRDefault="0037658F" w:rsidP="0093711C">
      <w:pPr>
        <w:spacing w:after="0" w:line="240" w:lineRule="auto"/>
      </w:pPr>
      <w:r>
        <w:separator/>
      </w:r>
    </w:p>
  </w:endnote>
  <w:endnote w:type="continuationSeparator" w:id="0">
    <w:p w14:paraId="18850A34" w14:textId="77777777" w:rsidR="0037658F" w:rsidRDefault="0037658F"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8E2C" w14:textId="77777777" w:rsidR="0037658F" w:rsidRDefault="0037658F" w:rsidP="0093711C">
      <w:pPr>
        <w:spacing w:after="0" w:line="240" w:lineRule="auto"/>
      </w:pPr>
      <w:r>
        <w:separator/>
      </w:r>
    </w:p>
  </w:footnote>
  <w:footnote w:type="continuationSeparator" w:id="0">
    <w:p w14:paraId="2E9D07E9" w14:textId="77777777" w:rsidR="0037658F" w:rsidRDefault="0037658F"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566B0C2B"/>
    <w:multiLevelType w:val="hybridMultilevel"/>
    <w:tmpl w:val="FE6AC3DE"/>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5"/>
  </w:num>
  <w:num w:numId="6" w16cid:durableId="206683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650DC"/>
    <w:rsid w:val="000948BB"/>
    <w:rsid w:val="000973AD"/>
    <w:rsid w:val="000C319B"/>
    <w:rsid w:val="000E2419"/>
    <w:rsid w:val="0010510B"/>
    <w:rsid w:val="001065F4"/>
    <w:rsid w:val="00107385"/>
    <w:rsid w:val="00107AF0"/>
    <w:rsid w:val="0018222E"/>
    <w:rsid w:val="001A2B84"/>
    <w:rsid w:val="001B5687"/>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F475D"/>
    <w:rsid w:val="00301014"/>
    <w:rsid w:val="0031108A"/>
    <w:rsid w:val="0031379C"/>
    <w:rsid w:val="0032407D"/>
    <w:rsid w:val="00326F0A"/>
    <w:rsid w:val="003270C4"/>
    <w:rsid w:val="0033267F"/>
    <w:rsid w:val="003334E9"/>
    <w:rsid w:val="00335EBA"/>
    <w:rsid w:val="00344FDB"/>
    <w:rsid w:val="00360C43"/>
    <w:rsid w:val="003706AB"/>
    <w:rsid w:val="00374C99"/>
    <w:rsid w:val="00374FAA"/>
    <w:rsid w:val="0037658F"/>
    <w:rsid w:val="00380AD7"/>
    <w:rsid w:val="003966D0"/>
    <w:rsid w:val="003D2D25"/>
    <w:rsid w:val="003D759B"/>
    <w:rsid w:val="003E20AE"/>
    <w:rsid w:val="003F4382"/>
    <w:rsid w:val="0040109E"/>
    <w:rsid w:val="00404BAE"/>
    <w:rsid w:val="00425858"/>
    <w:rsid w:val="00436167"/>
    <w:rsid w:val="00441D72"/>
    <w:rsid w:val="00465F13"/>
    <w:rsid w:val="004835B4"/>
    <w:rsid w:val="00490D22"/>
    <w:rsid w:val="004B2294"/>
    <w:rsid w:val="004B312C"/>
    <w:rsid w:val="004C20BE"/>
    <w:rsid w:val="004D16D2"/>
    <w:rsid w:val="004D678D"/>
    <w:rsid w:val="004F4844"/>
    <w:rsid w:val="00500925"/>
    <w:rsid w:val="005218AA"/>
    <w:rsid w:val="005253A0"/>
    <w:rsid w:val="00527CDE"/>
    <w:rsid w:val="00564D50"/>
    <w:rsid w:val="00566D74"/>
    <w:rsid w:val="00582C6F"/>
    <w:rsid w:val="00585718"/>
    <w:rsid w:val="0059547C"/>
    <w:rsid w:val="00595A46"/>
    <w:rsid w:val="00596B7C"/>
    <w:rsid w:val="005B2ACF"/>
    <w:rsid w:val="005C2B63"/>
    <w:rsid w:val="005E7242"/>
    <w:rsid w:val="005E7EDF"/>
    <w:rsid w:val="00605D7F"/>
    <w:rsid w:val="00631C4C"/>
    <w:rsid w:val="00632833"/>
    <w:rsid w:val="006365A7"/>
    <w:rsid w:val="00657DC8"/>
    <w:rsid w:val="00673023"/>
    <w:rsid w:val="00685CD4"/>
    <w:rsid w:val="00691DE9"/>
    <w:rsid w:val="006A0013"/>
    <w:rsid w:val="006C1317"/>
    <w:rsid w:val="006D0F7E"/>
    <w:rsid w:val="006E2B7B"/>
    <w:rsid w:val="006F45B0"/>
    <w:rsid w:val="00727B7A"/>
    <w:rsid w:val="0073730A"/>
    <w:rsid w:val="00740BE0"/>
    <w:rsid w:val="007559E8"/>
    <w:rsid w:val="00755AF3"/>
    <w:rsid w:val="00760C5C"/>
    <w:rsid w:val="0076184D"/>
    <w:rsid w:val="0078032A"/>
    <w:rsid w:val="007864A0"/>
    <w:rsid w:val="00792925"/>
    <w:rsid w:val="007A11C0"/>
    <w:rsid w:val="007A4F8E"/>
    <w:rsid w:val="007C0005"/>
    <w:rsid w:val="007D05DA"/>
    <w:rsid w:val="007D5913"/>
    <w:rsid w:val="007E0B37"/>
    <w:rsid w:val="007E5172"/>
    <w:rsid w:val="007F41C6"/>
    <w:rsid w:val="00800401"/>
    <w:rsid w:val="00811B07"/>
    <w:rsid w:val="008143C9"/>
    <w:rsid w:val="0081652A"/>
    <w:rsid w:val="00817118"/>
    <w:rsid w:val="00835403"/>
    <w:rsid w:val="008475CD"/>
    <w:rsid w:val="008571EA"/>
    <w:rsid w:val="00883FE2"/>
    <w:rsid w:val="0089197A"/>
    <w:rsid w:val="008935F9"/>
    <w:rsid w:val="008A6528"/>
    <w:rsid w:val="008D792E"/>
    <w:rsid w:val="008E11DE"/>
    <w:rsid w:val="008E430C"/>
    <w:rsid w:val="009143A2"/>
    <w:rsid w:val="00923447"/>
    <w:rsid w:val="0093711C"/>
    <w:rsid w:val="0095144D"/>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91BFD"/>
    <w:rsid w:val="00A959AC"/>
    <w:rsid w:val="00AA5EA6"/>
    <w:rsid w:val="00AC197E"/>
    <w:rsid w:val="00AD3170"/>
    <w:rsid w:val="00AD333C"/>
    <w:rsid w:val="00B25EAA"/>
    <w:rsid w:val="00B3051E"/>
    <w:rsid w:val="00B34772"/>
    <w:rsid w:val="00B502C0"/>
    <w:rsid w:val="00B571EF"/>
    <w:rsid w:val="00B85680"/>
    <w:rsid w:val="00B9179F"/>
    <w:rsid w:val="00B9425C"/>
    <w:rsid w:val="00BA1749"/>
    <w:rsid w:val="00BA1B27"/>
    <w:rsid w:val="00BA2090"/>
    <w:rsid w:val="00BA25F7"/>
    <w:rsid w:val="00BA5147"/>
    <w:rsid w:val="00BA5218"/>
    <w:rsid w:val="00BA5840"/>
    <w:rsid w:val="00BC418E"/>
    <w:rsid w:val="00BD18EC"/>
    <w:rsid w:val="00BF242A"/>
    <w:rsid w:val="00BF3477"/>
    <w:rsid w:val="00BF6671"/>
    <w:rsid w:val="00C00E9A"/>
    <w:rsid w:val="00C21A00"/>
    <w:rsid w:val="00C26049"/>
    <w:rsid w:val="00C27DAA"/>
    <w:rsid w:val="00C42B2B"/>
    <w:rsid w:val="00C77A1B"/>
    <w:rsid w:val="00CA4213"/>
    <w:rsid w:val="00CB295E"/>
    <w:rsid w:val="00CB7191"/>
    <w:rsid w:val="00CC7E4E"/>
    <w:rsid w:val="00CD3987"/>
    <w:rsid w:val="00CE0DBA"/>
    <w:rsid w:val="00CE37F9"/>
    <w:rsid w:val="00CE5786"/>
    <w:rsid w:val="00CF30EC"/>
    <w:rsid w:val="00CF3E03"/>
    <w:rsid w:val="00CF77EF"/>
    <w:rsid w:val="00D22513"/>
    <w:rsid w:val="00D37670"/>
    <w:rsid w:val="00D37DEA"/>
    <w:rsid w:val="00D9475E"/>
    <w:rsid w:val="00DA5D55"/>
    <w:rsid w:val="00DE753A"/>
    <w:rsid w:val="00DF04FF"/>
    <w:rsid w:val="00E138BA"/>
    <w:rsid w:val="00E27EDF"/>
    <w:rsid w:val="00E40AC0"/>
    <w:rsid w:val="00E61FA6"/>
    <w:rsid w:val="00E6646C"/>
    <w:rsid w:val="00E90704"/>
    <w:rsid w:val="00E97478"/>
    <w:rsid w:val="00EA2220"/>
    <w:rsid w:val="00EB1839"/>
    <w:rsid w:val="00EB32FD"/>
    <w:rsid w:val="00EB3570"/>
    <w:rsid w:val="00EB64BF"/>
    <w:rsid w:val="00EC1EED"/>
    <w:rsid w:val="00EC6933"/>
    <w:rsid w:val="00EC6A03"/>
    <w:rsid w:val="00EE2D4D"/>
    <w:rsid w:val="00EE708B"/>
    <w:rsid w:val="00EF5B4B"/>
    <w:rsid w:val="00EF76C5"/>
    <w:rsid w:val="00F06BED"/>
    <w:rsid w:val="00F26694"/>
    <w:rsid w:val="00F26BB9"/>
    <w:rsid w:val="00F33514"/>
    <w:rsid w:val="00F8425A"/>
    <w:rsid w:val="00F93092"/>
    <w:rsid w:val="00FB350E"/>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2318</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3</cp:revision>
  <cp:lastPrinted>2018-12-06T13:26:00Z</cp:lastPrinted>
  <dcterms:created xsi:type="dcterms:W3CDTF">2026-06-08T11:51:00Z</dcterms:created>
  <dcterms:modified xsi:type="dcterms:W3CDTF">2026-06-11T10:23:00Z</dcterms:modified>
</cp:coreProperties>
</file>