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FCC97E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D831AF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AD8C8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1F5165A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2671F1D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92159A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F793C6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90F01FF" w14:textId="2D74A5E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730E8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BB0400">
              <w:rPr>
                <w:rFonts w:ascii="Times New Roman" w:eastAsia="Times New Roman" w:hAnsi="Times New Roman"/>
              </w:rPr>
              <w:t>48</w:t>
            </w:r>
          </w:p>
        </w:tc>
      </w:tr>
      <w:tr w:rsidR="00596B7C" w:rsidRPr="0031379C" w14:paraId="59A7AB5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6EBA9D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9E091A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7406BA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D6E405B" w14:textId="6DBE2B92" w:rsidR="00596B7C" w:rsidRPr="00596B7C" w:rsidRDefault="002147D5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C502B3">
              <w:rPr>
                <w:rFonts w:ascii="Times New Roman" w:eastAsia="Times New Roman" w:hAnsi="Times New Roman"/>
              </w:rPr>
              <w:t>2</w:t>
            </w:r>
            <w:r w:rsidR="00BB0400">
              <w:rPr>
                <w:rFonts w:ascii="Times New Roman" w:eastAsia="Times New Roman" w:hAnsi="Times New Roman"/>
              </w:rPr>
              <w:t>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76C9F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1065F37E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23AE10C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7D84CA6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60013420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293995D4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135B69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9964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8F69462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6A739BC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EBBBD" w14:textId="7400B7E7" w:rsidR="003270C4" w:rsidRPr="00700DCE" w:rsidRDefault="003270C4" w:rsidP="00CF160D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</w:t>
      </w:r>
      <w:r w:rsidR="00BB0400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bookmarkStart w:id="0" w:name="_Hlk153963291"/>
      <w:proofErr w:type="spellStart"/>
      <w:r w:rsidR="00BA7750">
        <w:rPr>
          <w:rFonts w:ascii="Times New Roman" w:hAnsi="Times New Roman"/>
          <w:sz w:val="24"/>
          <w:szCs w:val="24"/>
        </w:rPr>
        <w:t>CyberUp</w:t>
      </w:r>
      <w:proofErr w:type="spellEnd"/>
      <w:r w:rsidR="000E3F0E">
        <w:rPr>
          <w:rFonts w:ascii="Times New Roman" w:hAnsi="Times New Roman"/>
          <w:sz w:val="24"/>
          <w:szCs w:val="24"/>
        </w:rPr>
        <w:t>.</w:t>
      </w:r>
    </w:p>
    <w:bookmarkEnd w:id="0"/>
    <w:p w14:paraId="0554FE5B" w14:textId="77777777" w:rsidR="003270C4" w:rsidRPr="00700DCE" w:rsidRDefault="003270C4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EA17B" w14:textId="61815128" w:rsidR="003270C4" w:rsidRPr="00700DCE" w:rsidRDefault="003270C4" w:rsidP="00CF16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</w:t>
      </w:r>
      <w:r w:rsidR="00BB0400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>Standards of Apprenticeship for</w:t>
      </w:r>
      <w:r w:rsidR="000E3F0E" w:rsidRPr="000E3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750">
        <w:rPr>
          <w:rFonts w:ascii="Times New Roman" w:hAnsi="Times New Roman"/>
          <w:sz w:val="24"/>
          <w:szCs w:val="24"/>
        </w:rPr>
        <w:t>CyberUp</w:t>
      </w:r>
      <w:proofErr w:type="spellEnd"/>
      <w:r w:rsidR="001B1B90">
        <w:rPr>
          <w:rFonts w:ascii="Times New Roman" w:hAnsi="Times New Roman"/>
          <w:sz w:val="24"/>
          <w:szCs w:val="24"/>
        </w:rPr>
        <w:t>.</w:t>
      </w:r>
    </w:p>
    <w:p w14:paraId="4E75BCE8" w14:textId="77777777" w:rsidR="003270C4" w:rsidRPr="00700DCE" w:rsidRDefault="003270C4" w:rsidP="00CF16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5DCE63A" w14:textId="77777777" w:rsidR="003334E9" w:rsidRPr="00700DCE" w:rsidRDefault="003270C4" w:rsidP="00CF16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B9598C">
        <w:rPr>
          <w:rFonts w:ascii="Times New Roman" w:hAnsi="Times New Roman"/>
          <w:sz w:val="24"/>
          <w:szCs w:val="24"/>
        </w:rPr>
        <w:t xml:space="preserve">The </w:t>
      </w:r>
      <w:r w:rsidR="001B1B90">
        <w:rPr>
          <w:rFonts w:ascii="Times New Roman" w:hAnsi="Times New Roman"/>
          <w:sz w:val="24"/>
          <w:szCs w:val="24"/>
        </w:rPr>
        <w:t xml:space="preserve">Region </w:t>
      </w:r>
      <w:r w:rsidR="00BA7750">
        <w:rPr>
          <w:rFonts w:ascii="Times New Roman" w:hAnsi="Times New Roman"/>
          <w:sz w:val="24"/>
          <w:szCs w:val="24"/>
        </w:rPr>
        <w:t>I</w:t>
      </w:r>
      <w:r w:rsidR="00FC7208">
        <w:rPr>
          <w:rFonts w:ascii="Times New Roman" w:hAnsi="Times New Roman"/>
          <w:sz w:val="24"/>
          <w:szCs w:val="24"/>
        </w:rPr>
        <w:t>V</w:t>
      </w:r>
      <w:r w:rsidR="001B1B90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</w:t>
      </w:r>
      <w:r w:rsidR="00B9598C">
        <w:rPr>
          <w:rFonts w:ascii="Times New Roman" w:hAnsi="Times New Roman"/>
          <w:sz w:val="24"/>
          <w:szCs w:val="24"/>
        </w:rPr>
        <w:t xml:space="preserve">of Apprenticeship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5678FFA8" w14:textId="77777777" w:rsidR="00335EBA" w:rsidRPr="00700DCE" w:rsidRDefault="00335EBA" w:rsidP="00CF16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F4BFE5" w14:textId="77777777" w:rsidR="00335EBA" w:rsidRPr="00700DCE" w:rsidRDefault="00335EBA" w:rsidP="00CF16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1A72BBAA" w14:textId="5071ABB0" w:rsidR="00335EBA" w:rsidRPr="000C7E37" w:rsidRDefault="00335EBA" w:rsidP="00CF160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</w:t>
      </w:r>
      <w:r w:rsidR="00BB0400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 xml:space="preserve">Standards of Apprenticeship submitted by </w:t>
      </w:r>
      <w:r w:rsidR="00923A07">
        <w:rPr>
          <w:rFonts w:ascii="Times New Roman" w:hAnsi="Times New Roman"/>
          <w:sz w:val="24"/>
          <w:szCs w:val="24"/>
        </w:rPr>
        <w:t xml:space="preserve">Ms. </w:t>
      </w:r>
      <w:r w:rsidR="00BA7750">
        <w:rPr>
          <w:rFonts w:ascii="Times New Roman" w:hAnsi="Times New Roman"/>
          <w:sz w:val="24"/>
          <w:szCs w:val="24"/>
        </w:rPr>
        <w:t>Amber Lowry, Chief of Staff</w:t>
      </w:r>
      <w:r w:rsidR="006D63C1" w:rsidRPr="00700DCE">
        <w:rPr>
          <w:rFonts w:ascii="Times New Roman" w:hAnsi="Times New Roman"/>
          <w:sz w:val="24"/>
          <w:szCs w:val="24"/>
        </w:rPr>
        <w:t xml:space="preserve">, on behalf of </w:t>
      </w:r>
      <w:proofErr w:type="spellStart"/>
      <w:r w:rsidR="00BA7750">
        <w:rPr>
          <w:rFonts w:ascii="Times New Roman" w:hAnsi="Times New Roman"/>
          <w:sz w:val="24"/>
          <w:szCs w:val="24"/>
        </w:rPr>
        <w:t>CyberUp</w:t>
      </w:r>
      <w:proofErr w:type="spellEnd"/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</w:t>
      </w:r>
      <w:r w:rsidR="000E3F0E">
        <w:rPr>
          <w:rFonts w:ascii="Times New Roman" w:hAnsi="Times New Roman"/>
          <w:sz w:val="24"/>
          <w:szCs w:val="24"/>
        </w:rPr>
        <w:t>L</w:t>
      </w:r>
      <w:r w:rsidR="00700DCE" w:rsidRPr="00700DCE">
        <w:rPr>
          <w:rFonts w:ascii="Times New Roman" w:hAnsi="Times New Roman"/>
          <w:sz w:val="24"/>
          <w:szCs w:val="24"/>
        </w:rPr>
        <w:t xml:space="preserve">. </w:t>
      </w:r>
      <w:r w:rsidR="000E3F0E">
        <w:rPr>
          <w:rFonts w:ascii="Times New Roman" w:hAnsi="Times New Roman"/>
          <w:sz w:val="24"/>
          <w:szCs w:val="24"/>
        </w:rPr>
        <w:t>Olivere and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2147D5">
        <w:rPr>
          <w:rFonts w:ascii="Times New Roman" w:hAnsi="Times New Roman"/>
          <w:sz w:val="24"/>
          <w:szCs w:val="24"/>
        </w:rPr>
        <w:t>February</w:t>
      </w:r>
      <w:r w:rsidR="00923A07">
        <w:rPr>
          <w:rFonts w:ascii="Times New Roman" w:hAnsi="Times New Roman"/>
          <w:sz w:val="24"/>
          <w:szCs w:val="24"/>
        </w:rPr>
        <w:t xml:space="preserve"> </w:t>
      </w:r>
      <w:r w:rsidR="00C502B3">
        <w:rPr>
          <w:rFonts w:ascii="Times New Roman" w:hAnsi="Times New Roman"/>
          <w:sz w:val="24"/>
          <w:szCs w:val="24"/>
        </w:rPr>
        <w:t>20</w:t>
      </w:r>
      <w:r w:rsidR="00923A07">
        <w:rPr>
          <w:rFonts w:ascii="Times New Roman" w:hAnsi="Times New Roman"/>
          <w:sz w:val="24"/>
          <w:szCs w:val="24"/>
        </w:rPr>
        <w:t>, 2024</w:t>
      </w:r>
      <w:r w:rsidR="006D63C1" w:rsidRPr="000C7E37">
        <w:rPr>
          <w:rFonts w:ascii="Times New Roman" w:hAnsi="Times New Roman"/>
          <w:sz w:val="24"/>
          <w:szCs w:val="24"/>
        </w:rPr>
        <w:t xml:space="preserve">.  </w:t>
      </w:r>
    </w:p>
    <w:p w14:paraId="3E962BD2" w14:textId="77777777" w:rsidR="00335EBA" w:rsidRPr="00700DCE" w:rsidRDefault="00335EBA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BE092" w14:textId="77777777" w:rsidR="00A959AC" w:rsidRPr="00700DCE" w:rsidRDefault="00335EBA" w:rsidP="00CF160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22830D3E" w14:textId="77777777" w:rsidR="00A959AC" w:rsidRPr="00700DCE" w:rsidRDefault="00A959AC" w:rsidP="00CF160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89FD2F3" w14:textId="77777777" w:rsidR="003334E9" w:rsidRPr="00700DCE" w:rsidRDefault="00A959AC" w:rsidP="00CF160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66C7C6F" w14:textId="77777777" w:rsidR="006D63C1" w:rsidRPr="00700DCE" w:rsidRDefault="006D63C1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E8517" w14:textId="77777777" w:rsidR="006A4564" w:rsidRPr="00700DCE" w:rsidRDefault="006A4564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4AA3C" w14:textId="77777777" w:rsidR="00700DCE" w:rsidRPr="00700DCE" w:rsidRDefault="00700DCE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38256" w14:textId="77777777" w:rsidR="00700DCE" w:rsidRPr="00700DCE" w:rsidRDefault="00700DCE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BDC1B" w14:textId="77777777" w:rsidR="00700DCE" w:rsidRPr="00700DCE" w:rsidRDefault="00700DCE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7E0DC" w14:textId="77777777" w:rsidR="00700DCE" w:rsidRDefault="00700DCE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A24BA" w14:textId="77777777" w:rsidR="00700DCE" w:rsidRPr="00700DCE" w:rsidRDefault="00700DCE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FAE04" w14:textId="77777777" w:rsidR="00700DCE" w:rsidRPr="00700DCE" w:rsidRDefault="00700DCE" w:rsidP="00CF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39D01" w14:textId="2BE18D52" w:rsidR="003334E9" w:rsidRPr="00700DCE" w:rsidRDefault="00700DCE" w:rsidP="00CF16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New </w:t>
      </w:r>
      <w:r w:rsidR="00BB0400">
        <w:rPr>
          <w:rFonts w:ascii="Times New Roman" w:hAnsi="Times New Roman"/>
          <w:b/>
          <w:sz w:val="24"/>
          <w:szCs w:val="24"/>
          <w:u w:val="single"/>
        </w:rPr>
        <w:t xml:space="preserve">National </w:t>
      </w:r>
      <w:r w:rsidRPr="00700DCE">
        <w:rPr>
          <w:rFonts w:ascii="Times New Roman" w:hAnsi="Times New Roman"/>
          <w:b/>
          <w:sz w:val="24"/>
          <w:szCs w:val="24"/>
          <w:u w:val="single"/>
        </w:rPr>
        <w:t>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</w:t>
      </w:r>
      <w:r w:rsidR="00BB0400">
        <w:rPr>
          <w:rFonts w:ascii="Times New Roman" w:eastAsia="Times New Roman" w:hAnsi="Times New Roman"/>
          <w:snapToGrid w:val="0"/>
          <w:sz w:val="24"/>
          <w:szCs w:val="24"/>
        </w:rPr>
        <w:t xml:space="preserve">Program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Standards of Apprenticeship for </w:t>
      </w:r>
      <w:r w:rsidR="000E3F0E" w:rsidRPr="000E3F0E">
        <w:rPr>
          <w:rFonts w:ascii="Times New Roman" w:hAnsi="Times New Roman"/>
          <w:sz w:val="24"/>
          <w:szCs w:val="24"/>
        </w:rPr>
        <w:t>National Cyber Group, LLC</w:t>
      </w:r>
      <w:r w:rsidR="000E3F0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 will be serviced by </w:t>
      </w:r>
      <w:r w:rsidR="00505A04">
        <w:rPr>
          <w:rFonts w:ascii="Times New Roman" w:eastAsia="Times New Roman" w:hAnsi="Times New Roman"/>
          <w:snapToGrid w:val="0"/>
          <w:sz w:val="24"/>
          <w:szCs w:val="24"/>
        </w:rPr>
        <w:t xml:space="preserve">The </w:t>
      </w:r>
      <w:r w:rsidR="001B1B90">
        <w:rPr>
          <w:rFonts w:ascii="Times New Roman" w:eastAsia="Times New Roman" w:hAnsi="Times New Roman"/>
          <w:snapToGrid w:val="0"/>
          <w:sz w:val="24"/>
          <w:szCs w:val="24"/>
        </w:rPr>
        <w:t xml:space="preserve">Region </w:t>
      </w:r>
      <w:r w:rsidR="00E74585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FC7208">
        <w:rPr>
          <w:rFonts w:ascii="Times New Roman" w:eastAsia="Times New Roman" w:hAnsi="Times New Roman"/>
          <w:snapToGrid w:val="0"/>
          <w:sz w:val="24"/>
          <w:szCs w:val="24"/>
        </w:rPr>
        <w:t>V</w:t>
      </w:r>
      <w:r w:rsidR="001B1B90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Office of Apprenticeship:</w:t>
      </w:r>
    </w:p>
    <w:p w14:paraId="56AB0920" w14:textId="77777777" w:rsidR="003334E9" w:rsidRDefault="003334E9" w:rsidP="00CF160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A8A01B0" w14:textId="77777777" w:rsidR="00E74585" w:rsidRDefault="00E74585" w:rsidP="00CF160D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E74585">
        <w:rPr>
          <w:rFonts w:ascii="Times New Roman" w:eastAsia="Times New Roman" w:hAnsi="Times New Roman"/>
          <w:sz w:val="24"/>
          <w:szCs w:val="24"/>
        </w:rPr>
        <w:t>Cyber</w:t>
      </w:r>
      <w:r w:rsidR="002147D5">
        <w:rPr>
          <w:rFonts w:ascii="Times New Roman" w:eastAsia="Times New Roman" w:hAnsi="Times New Roman"/>
          <w:sz w:val="24"/>
          <w:szCs w:val="24"/>
        </w:rPr>
        <w:t>s</w:t>
      </w:r>
      <w:r w:rsidRPr="00E74585">
        <w:rPr>
          <w:rFonts w:ascii="Times New Roman" w:eastAsia="Times New Roman" w:hAnsi="Times New Roman"/>
          <w:sz w:val="24"/>
          <w:szCs w:val="24"/>
        </w:rPr>
        <w:t xml:space="preserve">ecurity Analyst </w:t>
      </w:r>
    </w:p>
    <w:p w14:paraId="1B6FC0D0" w14:textId="77777777" w:rsidR="00E74585" w:rsidRDefault="00E74585" w:rsidP="00CF160D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E74585">
        <w:rPr>
          <w:rFonts w:ascii="Times New Roman" w:eastAsia="Times New Roman" w:hAnsi="Times New Roman"/>
          <w:sz w:val="24"/>
          <w:szCs w:val="24"/>
        </w:rPr>
        <w:t>(Existing Title: Cyber Security Support Technician)</w:t>
      </w:r>
    </w:p>
    <w:p w14:paraId="2944B96A" w14:textId="77777777" w:rsidR="000E3F0E" w:rsidRDefault="000E3F0E" w:rsidP="00CF160D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 xml:space="preserve">O*NET-SOC CODE:  </w:t>
      </w:r>
      <w:r w:rsidR="00E74585">
        <w:rPr>
          <w:rFonts w:ascii="Times New Roman" w:eastAsia="Times New Roman" w:hAnsi="Times New Roman"/>
          <w:sz w:val="24"/>
          <w:szCs w:val="24"/>
        </w:rPr>
        <w:t>15-1212.00</w:t>
      </w:r>
      <w:r w:rsidRPr="000E3F0E">
        <w:rPr>
          <w:rFonts w:ascii="Times New Roman" w:eastAsia="Times New Roman" w:hAnsi="Times New Roman"/>
          <w:sz w:val="24"/>
          <w:szCs w:val="24"/>
        </w:rPr>
        <w:tab/>
      </w:r>
    </w:p>
    <w:p w14:paraId="4C89E6C8" w14:textId="77777777" w:rsidR="000E3F0E" w:rsidRDefault="000E3F0E" w:rsidP="00CF160D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 xml:space="preserve">RAPIDS CODE:  </w:t>
      </w:r>
      <w:r w:rsidR="00E74585">
        <w:rPr>
          <w:rFonts w:ascii="Times New Roman" w:eastAsia="Times New Roman" w:hAnsi="Times New Roman"/>
          <w:sz w:val="24"/>
          <w:szCs w:val="24"/>
        </w:rPr>
        <w:t>2050CB</w:t>
      </w:r>
      <w:r w:rsidRPr="000E3F0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67673D" w14:textId="77777777" w:rsidR="00D031D7" w:rsidRPr="000E3F0E" w:rsidRDefault="00B9035C" w:rsidP="00CF160D">
      <w:pPr>
        <w:spacing w:after="0" w:line="240" w:lineRule="auto"/>
        <w:ind w:left="360" w:right="6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E74585">
        <w:rPr>
          <w:rFonts w:ascii="Times New Roman" w:hAnsi="Times New Roman"/>
          <w:sz w:val="24"/>
          <w:szCs w:val="24"/>
        </w:rPr>
        <w:t>Competency-Based</w:t>
      </w:r>
    </w:p>
    <w:p w14:paraId="56F06E2B" w14:textId="77777777" w:rsidR="00B9035C" w:rsidRPr="00B9035C" w:rsidRDefault="00B9035C" w:rsidP="00CF160D">
      <w:pPr>
        <w:jc w:val="both"/>
        <w:rPr>
          <w:rFonts w:ascii="Times New Roman" w:hAnsi="Times New Roman"/>
          <w:sz w:val="24"/>
          <w:szCs w:val="24"/>
        </w:rPr>
      </w:pPr>
    </w:p>
    <w:p w14:paraId="60BF4DBF" w14:textId="77777777" w:rsidR="00B9035C" w:rsidRPr="00215247" w:rsidRDefault="00335EBA" w:rsidP="00CF160D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</w:t>
      </w:r>
      <w:r w:rsidR="000E1846" w:rsidRPr="00700DCE">
        <w:rPr>
          <w:rFonts w:ascii="Times New Roman" w:hAnsi="Times New Roman"/>
          <w:sz w:val="24"/>
          <w:szCs w:val="24"/>
        </w:rPr>
        <w:t>questions,</w:t>
      </w:r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A64316">
        <w:rPr>
          <w:rFonts w:ascii="Times New Roman" w:hAnsi="Times New Roman"/>
          <w:sz w:val="24"/>
          <w:szCs w:val="24"/>
        </w:rPr>
        <w:t>Maria Brady</w:t>
      </w:r>
      <w:r w:rsidR="001B1B90">
        <w:rPr>
          <w:rFonts w:ascii="Times New Roman" w:hAnsi="Times New Roman"/>
          <w:sz w:val="24"/>
          <w:szCs w:val="24"/>
        </w:rPr>
        <w:t xml:space="preserve">, </w:t>
      </w:r>
      <w:r w:rsidR="00A64316">
        <w:rPr>
          <w:rFonts w:ascii="Times New Roman" w:hAnsi="Times New Roman"/>
          <w:sz w:val="24"/>
          <w:szCs w:val="24"/>
        </w:rPr>
        <w:t>Multi-State Navigator</w:t>
      </w:r>
      <w:r w:rsidR="001B1B90">
        <w:rPr>
          <w:rFonts w:ascii="Times New Roman" w:hAnsi="Times New Roman"/>
          <w:sz w:val="24"/>
          <w:szCs w:val="24"/>
        </w:rPr>
        <w:t xml:space="preserve">, Region </w:t>
      </w:r>
      <w:r w:rsidR="00E74585">
        <w:rPr>
          <w:rFonts w:ascii="Times New Roman" w:hAnsi="Times New Roman"/>
          <w:sz w:val="24"/>
          <w:szCs w:val="24"/>
        </w:rPr>
        <w:t>I</w:t>
      </w:r>
      <w:r w:rsidR="00FC7208">
        <w:rPr>
          <w:rFonts w:ascii="Times New Roman" w:hAnsi="Times New Roman"/>
          <w:sz w:val="24"/>
          <w:szCs w:val="24"/>
        </w:rPr>
        <w:t>V</w:t>
      </w:r>
      <w:r w:rsidR="001B1B90">
        <w:rPr>
          <w:rFonts w:ascii="Times New Roman" w:hAnsi="Times New Roman"/>
          <w:sz w:val="24"/>
          <w:szCs w:val="24"/>
        </w:rPr>
        <w:t>,</w:t>
      </w:r>
      <w:r w:rsidR="00B9035C" w:rsidRPr="00215247">
        <w:rPr>
          <w:rFonts w:ascii="Times New Roman" w:hAnsi="Times New Roman"/>
          <w:sz w:val="24"/>
          <w:szCs w:val="24"/>
        </w:rPr>
        <w:t xml:space="preserve">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A64316">
        <w:rPr>
          <w:rFonts w:ascii="Times New Roman" w:hAnsi="Times New Roman"/>
          <w:sz w:val="24"/>
          <w:szCs w:val="24"/>
        </w:rPr>
        <w:t>972-850-4639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26168855" w14:textId="77777777" w:rsidR="00596B7C" w:rsidRPr="00700DCE" w:rsidRDefault="00596B7C" w:rsidP="00CF160D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4978E697" w14:textId="77777777" w:rsidR="00A27FF4" w:rsidRPr="00700DCE" w:rsidRDefault="00A27FF4" w:rsidP="00CF16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331429" w14:textId="77777777" w:rsidR="00596B7C" w:rsidRPr="00700DCE" w:rsidRDefault="00596B7C" w:rsidP="00CF16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C78D" w14:textId="77777777" w:rsidR="000B3DBD" w:rsidRDefault="000B3DBD" w:rsidP="0093711C">
      <w:pPr>
        <w:spacing w:after="0" w:line="240" w:lineRule="auto"/>
      </w:pPr>
      <w:r>
        <w:separator/>
      </w:r>
    </w:p>
  </w:endnote>
  <w:endnote w:type="continuationSeparator" w:id="0">
    <w:p w14:paraId="0C39878A" w14:textId="77777777" w:rsidR="000B3DBD" w:rsidRDefault="000B3DB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81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44BE3C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8C8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E5F170D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104240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16E77711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6905" w14:textId="77777777" w:rsidR="000B3DBD" w:rsidRDefault="000B3DBD" w:rsidP="0093711C">
      <w:pPr>
        <w:spacing w:after="0" w:line="240" w:lineRule="auto"/>
      </w:pPr>
      <w:r>
        <w:separator/>
      </w:r>
    </w:p>
  </w:footnote>
  <w:footnote w:type="continuationSeparator" w:id="0">
    <w:p w14:paraId="4C458E97" w14:textId="77777777" w:rsidR="000B3DBD" w:rsidRDefault="000B3DB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366CC"/>
    <w:rsid w:val="0005438D"/>
    <w:rsid w:val="000939B4"/>
    <w:rsid w:val="000B1CB1"/>
    <w:rsid w:val="000B1FC3"/>
    <w:rsid w:val="000B3DBD"/>
    <w:rsid w:val="000C7E37"/>
    <w:rsid w:val="000E1846"/>
    <w:rsid w:val="000E3F0E"/>
    <w:rsid w:val="00117E9E"/>
    <w:rsid w:val="00123567"/>
    <w:rsid w:val="00134DE9"/>
    <w:rsid w:val="00147B0E"/>
    <w:rsid w:val="0016300B"/>
    <w:rsid w:val="001742A7"/>
    <w:rsid w:val="00187074"/>
    <w:rsid w:val="00194DE5"/>
    <w:rsid w:val="001B1B90"/>
    <w:rsid w:val="002147D5"/>
    <w:rsid w:val="002A6FEF"/>
    <w:rsid w:val="002B431A"/>
    <w:rsid w:val="002C6F43"/>
    <w:rsid w:val="002D0EA7"/>
    <w:rsid w:val="002D78EB"/>
    <w:rsid w:val="002E11F8"/>
    <w:rsid w:val="002F0E44"/>
    <w:rsid w:val="0031379C"/>
    <w:rsid w:val="003270C4"/>
    <w:rsid w:val="003334E9"/>
    <w:rsid w:val="00335EBA"/>
    <w:rsid w:val="00344FDB"/>
    <w:rsid w:val="00360C43"/>
    <w:rsid w:val="003673F3"/>
    <w:rsid w:val="0038077C"/>
    <w:rsid w:val="00394087"/>
    <w:rsid w:val="003A6F1C"/>
    <w:rsid w:val="003B0622"/>
    <w:rsid w:val="003B79C2"/>
    <w:rsid w:val="00425858"/>
    <w:rsid w:val="0042799B"/>
    <w:rsid w:val="004352E6"/>
    <w:rsid w:val="00442C6A"/>
    <w:rsid w:val="00450DA4"/>
    <w:rsid w:val="00505A04"/>
    <w:rsid w:val="005178FB"/>
    <w:rsid w:val="00526221"/>
    <w:rsid w:val="00532256"/>
    <w:rsid w:val="0055015A"/>
    <w:rsid w:val="00552248"/>
    <w:rsid w:val="00574A7D"/>
    <w:rsid w:val="00582C6F"/>
    <w:rsid w:val="00593264"/>
    <w:rsid w:val="00596B7C"/>
    <w:rsid w:val="005B6599"/>
    <w:rsid w:val="005C0BF0"/>
    <w:rsid w:val="00601C69"/>
    <w:rsid w:val="00614A5C"/>
    <w:rsid w:val="00630741"/>
    <w:rsid w:val="0064342F"/>
    <w:rsid w:val="00655362"/>
    <w:rsid w:val="006578D2"/>
    <w:rsid w:val="00661ACF"/>
    <w:rsid w:val="00672E08"/>
    <w:rsid w:val="0068380E"/>
    <w:rsid w:val="006A4564"/>
    <w:rsid w:val="006D63C1"/>
    <w:rsid w:val="006E09C0"/>
    <w:rsid w:val="006E332C"/>
    <w:rsid w:val="00700DCE"/>
    <w:rsid w:val="00743BDE"/>
    <w:rsid w:val="007559E8"/>
    <w:rsid w:val="0076184D"/>
    <w:rsid w:val="00776C9F"/>
    <w:rsid w:val="00786DD3"/>
    <w:rsid w:val="00792925"/>
    <w:rsid w:val="007A3C34"/>
    <w:rsid w:val="007A677B"/>
    <w:rsid w:val="007B6F71"/>
    <w:rsid w:val="007C1875"/>
    <w:rsid w:val="007C5B56"/>
    <w:rsid w:val="007E1DC5"/>
    <w:rsid w:val="007E36CC"/>
    <w:rsid w:val="00801EC5"/>
    <w:rsid w:val="008143C9"/>
    <w:rsid w:val="00857130"/>
    <w:rsid w:val="00871101"/>
    <w:rsid w:val="00890756"/>
    <w:rsid w:val="0089212E"/>
    <w:rsid w:val="0089377F"/>
    <w:rsid w:val="0089534E"/>
    <w:rsid w:val="008D4A75"/>
    <w:rsid w:val="008E11DE"/>
    <w:rsid w:val="008F058A"/>
    <w:rsid w:val="008F6C9F"/>
    <w:rsid w:val="00923A07"/>
    <w:rsid w:val="0093711C"/>
    <w:rsid w:val="0095166A"/>
    <w:rsid w:val="009632DF"/>
    <w:rsid w:val="009730E8"/>
    <w:rsid w:val="009A113A"/>
    <w:rsid w:val="009C2C1A"/>
    <w:rsid w:val="009C566A"/>
    <w:rsid w:val="009E7B23"/>
    <w:rsid w:val="00A27FF4"/>
    <w:rsid w:val="00A31726"/>
    <w:rsid w:val="00A406C5"/>
    <w:rsid w:val="00A64316"/>
    <w:rsid w:val="00A7079D"/>
    <w:rsid w:val="00A959AC"/>
    <w:rsid w:val="00AA2A3C"/>
    <w:rsid w:val="00AC236A"/>
    <w:rsid w:val="00AE1077"/>
    <w:rsid w:val="00B179F9"/>
    <w:rsid w:val="00B24FCC"/>
    <w:rsid w:val="00B25EAA"/>
    <w:rsid w:val="00B26B82"/>
    <w:rsid w:val="00B5413B"/>
    <w:rsid w:val="00B60C32"/>
    <w:rsid w:val="00B9035C"/>
    <w:rsid w:val="00B9598C"/>
    <w:rsid w:val="00B9661E"/>
    <w:rsid w:val="00BA71B5"/>
    <w:rsid w:val="00BA7750"/>
    <w:rsid w:val="00BB0400"/>
    <w:rsid w:val="00BD20CF"/>
    <w:rsid w:val="00BE35F4"/>
    <w:rsid w:val="00BE5960"/>
    <w:rsid w:val="00BE7498"/>
    <w:rsid w:val="00C051B5"/>
    <w:rsid w:val="00C06A57"/>
    <w:rsid w:val="00C41BEF"/>
    <w:rsid w:val="00C502B3"/>
    <w:rsid w:val="00C55AD9"/>
    <w:rsid w:val="00C70CC5"/>
    <w:rsid w:val="00C71EEC"/>
    <w:rsid w:val="00CA0452"/>
    <w:rsid w:val="00CD2677"/>
    <w:rsid w:val="00CD3987"/>
    <w:rsid w:val="00CF0620"/>
    <w:rsid w:val="00CF160D"/>
    <w:rsid w:val="00D031D7"/>
    <w:rsid w:val="00D25C3B"/>
    <w:rsid w:val="00D61CDD"/>
    <w:rsid w:val="00D77F40"/>
    <w:rsid w:val="00DC371A"/>
    <w:rsid w:val="00E016D0"/>
    <w:rsid w:val="00E06E82"/>
    <w:rsid w:val="00E1242E"/>
    <w:rsid w:val="00E24CD8"/>
    <w:rsid w:val="00E63E56"/>
    <w:rsid w:val="00E65E2C"/>
    <w:rsid w:val="00E74585"/>
    <w:rsid w:val="00EF76C5"/>
    <w:rsid w:val="00F06BED"/>
    <w:rsid w:val="00F33514"/>
    <w:rsid w:val="00F44431"/>
    <w:rsid w:val="00F57DBF"/>
    <w:rsid w:val="00F67B6E"/>
    <w:rsid w:val="00F703B1"/>
    <w:rsid w:val="00FC3777"/>
    <w:rsid w:val="00FC433B"/>
    <w:rsid w:val="00FC7208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2024-02-23T17:36:00Z</dcterms:created>
  <dcterms:modified xsi:type="dcterms:W3CDTF">2024-02-23T17:36:00Z</dcterms:modified>
</cp:coreProperties>
</file>