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0A3B22A"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D9217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0E5DBB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966BCA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D2B2DF6" w14:textId="138E0131"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C8F037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584E8E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6E81613" w14:textId="0795F7F1"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A14400">
              <w:rPr>
                <w:rFonts w:ascii="Times New Roman" w:eastAsia="Times New Roman" w:hAnsi="Times New Roman"/>
              </w:rPr>
              <w:t>3</w:t>
            </w:r>
            <w:r w:rsidR="008F0D8F">
              <w:rPr>
                <w:rFonts w:ascii="Times New Roman" w:eastAsia="Times New Roman" w:hAnsi="Times New Roman"/>
              </w:rPr>
              <w:t>-</w:t>
            </w:r>
            <w:r w:rsidR="00010B80">
              <w:rPr>
                <w:rFonts w:ascii="Times New Roman" w:eastAsia="Times New Roman" w:hAnsi="Times New Roman"/>
              </w:rPr>
              <w:t>113</w:t>
            </w:r>
          </w:p>
        </w:tc>
      </w:tr>
      <w:tr w:rsidR="00596B7C" w:rsidRPr="0031379C" w14:paraId="796D141F" w14:textId="77777777" w:rsidTr="0076184D">
        <w:trPr>
          <w:cantSplit/>
        </w:trPr>
        <w:tc>
          <w:tcPr>
            <w:tcW w:w="5490" w:type="dxa"/>
            <w:vMerge/>
            <w:tcBorders>
              <w:left w:val="single" w:sz="7" w:space="0" w:color="000000"/>
              <w:bottom w:val="double" w:sz="7" w:space="0" w:color="000000"/>
              <w:right w:val="single" w:sz="6" w:space="0" w:color="FFFFFF"/>
            </w:tcBorders>
          </w:tcPr>
          <w:p w14:paraId="32F6D83D"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2D273F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B8132A"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16C407D4" w14:textId="681957BF" w:rsidR="00596B7C" w:rsidRPr="00596B7C" w:rsidRDefault="00A14400"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J</w:t>
            </w:r>
            <w:r w:rsidR="00B22208">
              <w:rPr>
                <w:rFonts w:ascii="Times New Roman" w:eastAsia="Times New Roman" w:hAnsi="Times New Roman"/>
              </w:rPr>
              <w:t>uly</w:t>
            </w:r>
            <w:r>
              <w:rPr>
                <w:rFonts w:ascii="Times New Roman" w:eastAsia="Times New Roman" w:hAnsi="Times New Roman"/>
              </w:rPr>
              <w:t xml:space="preserve"> </w:t>
            </w:r>
            <w:r w:rsidR="00010B80">
              <w:rPr>
                <w:rFonts w:ascii="Times New Roman" w:eastAsia="Times New Roman" w:hAnsi="Times New Roman"/>
              </w:rPr>
              <w:t>2</w:t>
            </w:r>
            <w:r w:rsidR="00C15011">
              <w:rPr>
                <w:rFonts w:ascii="Times New Roman" w:eastAsia="Times New Roman" w:hAnsi="Times New Roman"/>
              </w:rPr>
              <w:t>6</w:t>
            </w:r>
            <w:r w:rsidR="00A959AC">
              <w:rPr>
                <w:rFonts w:ascii="Times New Roman" w:eastAsia="Times New Roman" w:hAnsi="Times New Roman"/>
              </w:rPr>
              <w:t>, 202</w:t>
            </w:r>
            <w:r>
              <w:rPr>
                <w:rFonts w:ascii="Times New Roman" w:eastAsia="Times New Roman" w:hAnsi="Times New Roman"/>
              </w:rPr>
              <w:t>3</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0C3794C9" w14:textId="3BA4AE0B" w:rsidR="003270C4" w:rsidRPr="00A959AC" w:rsidRDefault="003270C4" w:rsidP="003270C4">
      <w:pPr>
        <w:spacing w:after="0" w:line="240" w:lineRule="auto"/>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0948BB">
        <w:rPr>
          <w:rFonts w:ascii="Times New Roman" w:hAnsi="Times New Roman"/>
          <w:bCs/>
          <w:sz w:val="24"/>
          <w:szCs w:val="24"/>
        </w:rPr>
        <w:t>New</w:t>
      </w:r>
      <w:r w:rsidR="0031108A" w:rsidRPr="0031108A">
        <w:rPr>
          <w:rFonts w:ascii="Times New Roman" w:hAnsi="Times New Roman"/>
          <w:bCs/>
          <w:sz w:val="24"/>
          <w:szCs w:val="24"/>
        </w:rPr>
        <w:t xml:space="preserve"> Apprenticeable Occupation:  </w:t>
      </w:r>
      <w:r w:rsidR="00010B80">
        <w:rPr>
          <w:rFonts w:ascii="Times New Roman" w:hAnsi="Times New Roman"/>
          <w:bCs/>
          <w:sz w:val="24"/>
          <w:szCs w:val="24"/>
        </w:rPr>
        <w:t>Program Analyst</w:t>
      </w:r>
    </w:p>
    <w:p w14:paraId="4B5392D3" w14:textId="77777777" w:rsidR="003270C4" w:rsidRDefault="003270C4" w:rsidP="003270C4">
      <w:pPr>
        <w:spacing w:after="0" w:line="240" w:lineRule="auto"/>
        <w:rPr>
          <w:rFonts w:ascii="Times New Roman" w:hAnsi="Times New Roman"/>
          <w:sz w:val="24"/>
          <w:szCs w:val="24"/>
        </w:rPr>
      </w:pPr>
    </w:p>
    <w:p w14:paraId="60347E25" w14:textId="0A65DF19" w:rsidR="003270C4" w:rsidRDefault="003270C4" w:rsidP="003270C4">
      <w:pPr>
        <w:pStyle w:val="ListParagraph"/>
        <w:numPr>
          <w:ilvl w:val="0"/>
          <w:numId w:val="1"/>
        </w:numPr>
        <w:spacing w:after="0" w:line="240" w:lineRule="auto"/>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w:t>
      </w:r>
      <w:r w:rsidR="00441D72" w:rsidRPr="00441D72">
        <w:rPr>
          <w:rFonts w:ascii="Times New Roman" w:hAnsi="Times New Roman"/>
          <w:sz w:val="24"/>
          <w:szCs w:val="24"/>
        </w:rPr>
        <w:t>partners of the following new apprenticeable occupation</w:t>
      </w:r>
      <w:r w:rsidR="0031108A" w:rsidRPr="0031108A">
        <w:rPr>
          <w:rFonts w:ascii="Times New Roman" w:hAnsi="Times New Roman"/>
          <w:sz w:val="24"/>
          <w:szCs w:val="24"/>
        </w:rPr>
        <w:t>:</w:t>
      </w:r>
      <w:r w:rsidR="0031108A">
        <w:rPr>
          <w:rFonts w:ascii="Times New Roman" w:hAnsi="Times New Roman"/>
          <w:sz w:val="24"/>
          <w:szCs w:val="24"/>
        </w:rPr>
        <w:t xml:space="preserve">  </w:t>
      </w:r>
      <w:r w:rsidR="00066C31">
        <w:rPr>
          <w:rFonts w:ascii="Times New Roman" w:hAnsi="Times New Roman"/>
          <w:sz w:val="24"/>
          <w:szCs w:val="24"/>
        </w:rPr>
        <w:t>Program Analyst</w:t>
      </w:r>
    </w:p>
    <w:p w14:paraId="58D834F2" w14:textId="77777777" w:rsidR="003270C4" w:rsidRDefault="003270C4" w:rsidP="003270C4">
      <w:pPr>
        <w:pStyle w:val="ListParagraph"/>
        <w:spacing w:after="0" w:line="240" w:lineRule="auto"/>
        <w:ind w:left="360"/>
        <w:rPr>
          <w:rFonts w:ascii="Times New Roman" w:hAnsi="Times New Roman"/>
          <w:sz w:val="24"/>
          <w:szCs w:val="24"/>
        </w:rPr>
      </w:pPr>
    </w:p>
    <w:p w14:paraId="5626918C" w14:textId="64D5FE8A" w:rsidR="003334E9" w:rsidRDefault="003270C4" w:rsidP="003334E9">
      <w:pPr>
        <w:pStyle w:val="ListParagraph"/>
        <w:numPr>
          <w:ilvl w:val="0"/>
          <w:numId w:val="1"/>
        </w:numPr>
        <w:spacing w:after="0" w:line="240" w:lineRule="auto"/>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1C0B6E96" w14:textId="77777777" w:rsidR="00BA5840" w:rsidRPr="00BA5840" w:rsidRDefault="00BA5840" w:rsidP="00BA5840">
      <w:pPr>
        <w:pStyle w:val="ListParagraph"/>
        <w:rPr>
          <w:rFonts w:ascii="Times New Roman" w:hAnsi="Times New Roman"/>
          <w:bCs/>
          <w:sz w:val="24"/>
          <w:szCs w:val="24"/>
        </w:rPr>
      </w:pPr>
    </w:p>
    <w:p w14:paraId="0092D53E" w14:textId="449A2274" w:rsidR="00BA5840" w:rsidRPr="003334E9" w:rsidRDefault="00066C31" w:rsidP="00BA5840">
      <w:pPr>
        <w:pStyle w:val="ListParagraph"/>
        <w:spacing w:after="0" w:line="240" w:lineRule="auto"/>
        <w:ind w:left="360"/>
        <w:rPr>
          <w:rFonts w:ascii="Times New Roman" w:hAnsi="Times New Roman"/>
          <w:bCs/>
          <w:sz w:val="24"/>
          <w:szCs w:val="24"/>
        </w:rPr>
      </w:pPr>
      <w:r>
        <w:rPr>
          <w:rFonts w:ascii="Times New Roman" w:hAnsi="Times New Roman"/>
          <w:bCs/>
          <w:sz w:val="24"/>
          <w:szCs w:val="24"/>
        </w:rPr>
        <w:t>Program Analyst</w:t>
      </w:r>
      <w:r w:rsidR="005E7242" w:rsidRPr="005E7242">
        <w:rPr>
          <w:rFonts w:ascii="Times New Roman" w:hAnsi="Times New Roman"/>
          <w:bCs/>
          <w:sz w:val="24"/>
          <w:szCs w:val="24"/>
        </w:rPr>
        <w:t xml:space="preserve"> </w:t>
      </w:r>
      <w:r w:rsidR="00BF242A" w:rsidRPr="00A31B72">
        <w:rPr>
          <w:rFonts w:ascii="Times New Roman" w:hAnsi="Times New Roman"/>
          <w:bCs/>
          <w:sz w:val="24"/>
          <w:szCs w:val="24"/>
        </w:rPr>
        <w:t xml:space="preserve">will be added to the List of Occupations Recognized as Apprenticeable by OA </w:t>
      </w:r>
      <w:r w:rsidR="00DF04FF" w:rsidRPr="00A31B72">
        <w:rPr>
          <w:rFonts w:ascii="Times New Roman" w:hAnsi="Times New Roman"/>
          <w:bCs/>
          <w:sz w:val="24"/>
          <w:szCs w:val="24"/>
        </w:rPr>
        <w:t xml:space="preserve">located on </w:t>
      </w:r>
      <w:r w:rsidR="00A31B72" w:rsidRPr="00A31B72">
        <w:rPr>
          <w:rFonts w:ascii="Times New Roman" w:hAnsi="Times New Roman"/>
          <w:bCs/>
          <w:sz w:val="24"/>
          <w:szCs w:val="24"/>
        </w:rPr>
        <w:t>www.</w:t>
      </w:r>
      <w:r w:rsidR="00DF04FF" w:rsidRPr="00A31B72">
        <w:rPr>
          <w:rFonts w:ascii="Times New Roman" w:hAnsi="Times New Roman"/>
          <w:bCs/>
          <w:sz w:val="24"/>
          <w:szCs w:val="24"/>
        </w:rPr>
        <w:t>apprenticeship.gov.</w:t>
      </w:r>
      <w:r w:rsidR="00BF242A" w:rsidRPr="00A31B72">
        <w:rPr>
          <w:rFonts w:ascii="Times New Roman" w:hAnsi="Times New Roman"/>
          <w:bCs/>
          <w:sz w:val="24"/>
          <w:szCs w:val="24"/>
        </w:rPr>
        <w:t xml:space="preserve">  A suggested Work Process Schedule and Related Instruction Outline are attached.</w:t>
      </w:r>
    </w:p>
    <w:p w14:paraId="73B60C4C" w14:textId="20AA872C" w:rsidR="00335EBA" w:rsidRPr="003334E9" w:rsidRDefault="00335EBA" w:rsidP="003334E9">
      <w:pPr>
        <w:pStyle w:val="ListParagraph"/>
        <w:spacing w:after="0" w:line="240" w:lineRule="auto"/>
        <w:ind w:left="360"/>
        <w:rPr>
          <w:rFonts w:ascii="Times New Roman" w:hAnsi="Times New Roman"/>
          <w:sz w:val="24"/>
          <w:szCs w:val="24"/>
        </w:rPr>
      </w:pPr>
    </w:p>
    <w:p w14:paraId="464BE2E5" w14:textId="23E22EB0"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684C513E" w14:textId="04EE23A8" w:rsidR="00335EBA" w:rsidRDefault="00335EBA" w:rsidP="00335EBA">
      <w:pPr>
        <w:pStyle w:val="ListParagraph"/>
        <w:numPr>
          <w:ilvl w:val="1"/>
          <w:numId w:val="1"/>
        </w:numPr>
        <w:spacing w:after="0" w:line="240" w:lineRule="auto"/>
        <w:ind w:left="720"/>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The</w:t>
      </w:r>
      <w:r w:rsidR="0031108A">
        <w:rPr>
          <w:rFonts w:ascii="Times New Roman" w:hAnsi="Times New Roman"/>
          <w:sz w:val="24"/>
          <w:szCs w:val="24"/>
        </w:rPr>
        <w:t xml:space="preserve"> </w:t>
      </w:r>
      <w:r w:rsidR="0031108A" w:rsidRPr="0031108A">
        <w:rPr>
          <w:rFonts w:ascii="Times New Roman" w:hAnsi="Times New Roman"/>
          <w:sz w:val="24"/>
          <w:szCs w:val="24"/>
        </w:rPr>
        <w:t xml:space="preserve">occupation </w:t>
      </w:r>
      <w:r w:rsidR="00066C31">
        <w:rPr>
          <w:rFonts w:ascii="Times New Roman" w:hAnsi="Times New Roman"/>
          <w:sz w:val="24"/>
          <w:szCs w:val="24"/>
        </w:rPr>
        <w:t>Program Analyst</w:t>
      </w:r>
      <w:r w:rsidR="001C7078" w:rsidRPr="001C7078">
        <w:rPr>
          <w:rFonts w:ascii="Times New Roman" w:hAnsi="Times New Roman"/>
          <w:sz w:val="24"/>
          <w:szCs w:val="24"/>
        </w:rPr>
        <w:t xml:space="preserve"> </w:t>
      </w:r>
      <w:r w:rsidR="0031108A" w:rsidRPr="0031108A">
        <w:rPr>
          <w:rFonts w:ascii="Times New Roman" w:hAnsi="Times New Roman"/>
          <w:sz w:val="24"/>
          <w:szCs w:val="24"/>
        </w:rPr>
        <w:t>w</w:t>
      </w:r>
      <w:r w:rsidR="0031108A">
        <w:rPr>
          <w:rFonts w:ascii="Times New Roman" w:hAnsi="Times New Roman"/>
          <w:sz w:val="24"/>
          <w:szCs w:val="24"/>
        </w:rPr>
        <w:t>as</w:t>
      </w:r>
      <w:r w:rsidR="0031108A" w:rsidRPr="0031108A">
        <w:rPr>
          <w:rFonts w:ascii="Times New Roman" w:hAnsi="Times New Roman"/>
          <w:sz w:val="24"/>
          <w:szCs w:val="24"/>
        </w:rPr>
        <w:t xml:space="preserve"> submitted by </w:t>
      </w:r>
      <w:r w:rsidR="00D25C4A">
        <w:rPr>
          <w:rFonts w:ascii="Times New Roman" w:hAnsi="Times New Roman"/>
          <w:sz w:val="24"/>
          <w:szCs w:val="24"/>
        </w:rPr>
        <w:t>Mr. J</w:t>
      </w:r>
      <w:r w:rsidR="00066C31">
        <w:rPr>
          <w:rFonts w:ascii="Times New Roman" w:hAnsi="Times New Roman"/>
          <w:sz w:val="24"/>
          <w:szCs w:val="24"/>
        </w:rPr>
        <w:t>oseph Jenkins</w:t>
      </w:r>
      <w:r w:rsidR="0081652A" w:rsidRPr="0081652A">
        <w:rPr>
          <w:rFonts w:ascii="Times New Roman" w:hAnsi="Times New Roman"/>
          <w:sz w:val="24"/>
          <w:szCs w:val="24"/>
        </w:rPr>
        <w:t xml:space="preserve">, Apprenticeship </w:t>
      </w:r>
      <w:r w:rsidR="00D25C4A">
        <w:rPr>
          <w:rFonts w:ascii="Times New Roman" w:hAnsi="Times New Roman"/>
          <w:sz w:val="24"/>
          <w:szCs w:val="24"/>
        </w:rPr>
        <w:t xml:space="preserve">Training </w:t>
      </w:r>
      <w:r w:rsidR="00801901">
        <w:rPr>
          <w:rFonts w:ascii="Times New Roman" w:hAnsi="Times New Roman"/>
          <w:sz w:val="24"/>
          <w:szCs w:val="24"/>
        </w:rPr>
        <w:t>Representative</w:t>
      </w:r>
      <w:r w:rsidR="00D25C4A">
        <w:rPr>
          <w:rFonts w:ascii="Times New Roman" w:hAnsi="Times New Roman"/>
          <w:sz w:val="24"/>
          <w:szCs w:val="24"/>
        </w:rPr>
        <w:t>,</w:t>
      </w:r>
      <w:r w:rsidR="0081652A" w:rsidRPr="0081652A">
        <w:rPr>
          <w:rFonts w:ascii="Times New Roman" w:hAnsi="Times New Roman"/>
          <w:sz w:val="24"/>
          <w:szCs w:val="24"/>
        </w:rPr>
        <w:t xml:space="preserve"> on behalf of </w:t>
      </w:r>
      <w:r w:rsidR="00D25C4A">
        <w:rPr>
          <w:rFonts w:ascii="Times New Roman" w:hAnsi="Times New Roman"/>
          <w:sz w:val="24"/>
          <w:szCs w:val="24"/>
        </w:rPr>
        <w:t xml:space="preserve">the </w:t>
      </w:r>
      <w:r w:rsidR="00066C31">
        <w:rPr>
          <w:rFonts w:ascii="Times New Roman" w:hAnsi="Times New Roman"/>
          <w:sz w:val="24"/>
          <w:szCs w:val="24"/>
        </w:rPr>
        <w:t>Office of Apprenticeship, Department of Labor</w:t>
      </w:r>
      <w:r w:rsidR="00A959AC" w:rsidRPr="00A959AC">
        <w:rPr>
          <w:rFonts w:ascii="Times New Roman" w:hAnsi="Times New Roman"/>
          <w:sz w:val="24"/>
          <w:szCs w:val="24"/>
        </w:rPr>
        <w:t>, were</w:t>
      </w:r>
      <w:r w:rsidR="00A959AC">
        <w:rPr>
          <w:rFonts w:ascii="Times New Roman" w:hAnsi="Times New Roman"/>
          <w:sz w:val="24"/>
          <w:szCs w:val="24"/>
        </w:rPr>
        <w:t xml:space="preserve"> processed by </w:t>
      </w:r>
      <w:r w:rsidR="0011295D" w:rsidRPr="0011295D">
        <w:rPr>
          <w:rFonts w:ascii="Times New Roman" w:hAnsi="Times New Roman"/>
          <w:sz w:val="24"/>
          <w:szCs w:val="24"/>
        </w:rPr>
        <w:t>Joseph P. Taylor</w:t>
      </w:r>
      <w:r w:rsidR="00AE7142">
        <w:rPr>
          <w:rFonts w:ascii="Times New Roman" w:hAnsi="Times New Roman"/>
          <w:sz w:val="24"/>
          <w:szCs w:val="24"/>
        </w:rPr>
        <w:t xml:space="preserve"> </w:t>
      </w:r>
      <w:r w:rsidR="00A959AC">
        <w:rPr>
          <w:rFonts w:ascii="Times New Roman" w:hAnsi="Times New Roman"/>
          <w:sz w:val="24"/>
          <w:szCs w:val="24"/>
        </w:rPr>
        <w:t>and</w:t>
      </w:r>
      <w:r w:rsidR="00A959AC" w:rsidRPr="00A959AC">
        <w:rPr>
          <w:rFonts w:ascii="Times New Roman" w:hAnsi="Times New Roman"/>
          <w:sz w:val="24"/>
          <w:szCs w:val="24"/>
        </w:rPr>
        <w:t xml:space="preserve"> approved by the OA Administrator </w:t>
      </w:r>
      <w:r w:rsidR="0040109E">
        <w:rPr>
          <w:rFonts w:ascii="Times New Roman" w:hAnsi="Times New Roman"/>
          <w:sz w:val="24"/>
          <w:szCs w:val="24"/>
        </w:rPr>
        <w:t xml:space="preserve">on </w:t>
      </w:r>
      <w:r w:rsidR="0011295D">
        <w:rPr>
          <w:rFonts w:ascii="Times New Roman" w:hAnsi="Times New Roman"/>
          <w:sz w:val="24"/>
          <w:szCs w:val="24"/>
        </w:rPr>
        <w:t>J</w:t>
      </w:r>
      <w:r w:rsidR="00B22208">
        <w:rPr>
          <w:rFonts w:ascii="Times New Roman" w:hAnsi="Times New Roman"/>
          <w:sz w:val="24"/>
          <w:szCs w:val="24"/>
        </w:rPr>
        <w:t>uly</w:t>
      </w:r>
      <w:r w:rsidR="0011295D">
        <w:rPr>
          <w:rFonts w:ascii="Times New Roman" w:hAnsi="Times New Roman"/>
          <w:sz w:val="24"/>
          <w:szCs w:val="24"/>
        </w:rPr>
        <w:t xml:space="preserve"> </w:t>
      </w:r>
      <w:r w:rsidR="00F054A9">
        <w:rPr>
          <w:rFonts w:ascii="Times New Roman" w:hAnsi="Times New Roman"/>
          <w:sz w:val="24"/>
          <w:szCs w:val="24"/>
        </w:rPr>
        <w:t>1</w:t>
      </w:r>
      <w:r w:rsidR="00F75A28">
        <w:rPr>
          <w:rFonts w:ascii="Times New Roman" w:hAnsi="Times New Roman"/>
          <w:sz w:val="24"/>
          <w:szCs w:val="24"/>
        </w:rPr>
        <w:t>0</w:t>
      </w:r>
      <w:r w:rsidR="00A959AC" w:rsidRPr="00A959AC">
        <w:rPr>
          <w:rFonts w:ascii="Times New Roman" w:hAnsi="Times New Roman"/>
          <w:sz w:val="24"/>
          <w:szCs w:val="24"/>
        </w:rPr>
        <w:t>, 202</w:t>
      </w:r>
      <w:r w:rsidR="0011295D">
        <w:rPr>
          <w:rFonts w:ascii="Times New Roman" w:hAnsi="Times New Roman"/>
          <w:sz w:val="24"/>
          <w:szCs w:val="24"/>
        </w:rPr>
        <w:t>3</w:t>
      </w:r>
      <w:r w:rsidR="00A959AC" w:rsidRPr="00A959AC">
        <w:rPr>
          <w:rFonts w:ascii="Times New Roman" w:hAnsi="Times New Roman"/>
          <w:sz w:val="24"/>
          <w:szCs w:val="24"/>
        </w:rPr>
        <w:t xml:space="preserve">.  </w:t>
      </w:r>
    </w:p>
    <w:p w14:paraId="52D5A07F" w14:textId="77777777" w:rsidR="00335EBA" w:rsidRDefault="00335EBA" w:rsidP="00335EBA">
      <w:pPr>
        <w:pStyle w:val="ListParagraph"/>
        <w:spacing w:after="0" w:line="240" w:lineRule="auto"/>
        <w:rPr>
          <w:rFonts w:ascii="Times New Roman" w:hAnsi="Times New Roman"/>
          <w:sz w:val="24"/>
          <w:szCs w:val="24"/>
        </w:rPr>
      </w:pPr>
    </w:p>
    <w:p w14:paraId="60954450" w14:textId="77777777" w:rsidR="00A959AC" w:rsidRDefault="00335EBA" w:rsidP="003334E9">
      <w:pPr>
        <w:pStyle w:val="ListParagraph"/>
        <w:numPr>
          <w:ilvl w:val="1"/>
          <w:numId w:val="1"/>
        </w:numPr>
        <w:spacing w:after="0" w:line="240" w:lineRule="auto"/>
        <w:ind w:left="720"/>
        <w:rPr>
          <w:rFonts w:ascii="Times New Roman" w:hAnsi="Times New Roman"/>
          <w:sz w:val="24"/>
          <w:szCs w:val="24"/>
        </w:rPr>
      </w:pPr>
      <w:r w:rsidRPr="003334E9">
        <w:rPr>
          <w:rFonts w:ascii="Times New Roman" w:hAnsi="Times New Roman"/>
          <w:sz w:val="24"/>
          <w:szCs w:val="24"/>
        </w:rPr>
        <w:t xml:space="preserve">Background – </w:t>
      </w:r>
    </w:p>
    <w:p w14:paraId="596A8BF3" w14:textId="77777777" w:rsidR="00A959AC" w:rsidRPr="00A959AC" w:rsidRDefault="00A959AC" w:rsidP="00A959AC">
      <w:pPr>
        <w:pStyle w:val="ListParagraph"/>
        <w:rPr>
          <w:rFonts w:ascii="Times New Roman" w:hAnsi="Times New Roman"/>
          <w:sz w:val="24"/>
          <w:szCs w:val="24"/>
        </w:rPr>
      </w:pPr>
    </w:p>
    <w:p w14:paraId="20C6F0B7" w14:textId="60AB18FB" w:rsidR="00A959AC" w:rsidRPr="00A959AC" w:rsidRDefault="00A959AC" w:rsidP="00A959AC">
      <w:pPr>
        <w:pStyle w:val="ListParagrap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Under 29 CFR section 29.4, an occupation for a RAP must meet the following criteria to be determined apprenticeable:</w:t>
      </w:r>
    </w:p>
    <w:p w14:paraId="0B0D53B5" w14:textId="77777777" w:rsidR="00A959AC" w:rsidRPr="00A959AC" w:rsidRDefault="00A959AC" w:rsidP="00A959AC">
      <w:pPr>
        <w:pStyle w:val="ListParagraph"/>
        <w:rPr>
          <w:rFonts w:ascii="Times New Roman" w:hAnsi="Times New Roman"/>
          <w:sz w:val="24"/>
          <w:szCs w:val="24"/>
        </w:rPr>
      </w:pPr>
    </w:p>
    <w:p w14:paraId="1950F536" w14:textId="77777777" w:rsidR="00A959AC" w:rsidRPr="00A959AC" w:rsidRDefault="00A959AC" w:rsidP="009143A2">
      <w:pPr>
        <w:pStyle w:val="ListParagraph"/>
        <w:numPr>
          <w:ilvl w:val="0"/>
          <w:numId w:val="2"/>
        </w:numPr>
        <w:ind w:firstLine="0"/>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51DBE3C5" w14:textId="77777777" w:rsidR="00A959AC" w:rsidRPr="00A959AC" w:rsidRDefault="00A959AC" w:rsidP="009143A2">
      <w:pPr>
        <w:pStyle w:val="ListParagraph"/>
        <w:numPr>
          <w:ilvl w:val="0"/>
          <w:numId w:val="2"/>
        </w:numPr>
        <w:ind w:firstLine="0"/>
        <w:rPr>
          <w:rFonts w:ascii="Times New Roman" w:hAnsi="Times New Roman"/>
          <w:sz w:val="24"/>
          <w:szCs w:val="24"/>
        </w:rPr>
      </w:pPr>
      <w:r w:rsidRPr="00A959AC">
        <w:rPr>
          <w:rFonts w:ascii="Times New Roman" w:hAnsi="Times New Roman"/>
          <w:sz w:val="24"/>
          <w:szCs w:val="24"/>
        </w:rPr>
        <w:t>Be clearly identified and commonly recognized throughout an industry;</w:t>
      </w:r>
    </w:p>
    <w:p w14:paraId="7BBDDD85" w14:textId="77777777" w:rsidR="00A959AC" w:rsidRPr="00A959AC" w:rsidRDefault="00A959AC" w:rsidP="009143A2">
      <w:pPr>
        <w:pStyle w:val="ListParagraph"/>
        <w:numPr>
          <w:ilvl w:val="0"/>
          <w:numId w:val="2"/>
        </w:numPr>
        <w:ind w:firstLine="0"/>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4059316C" w14:textId="35A8BEAB" w:rsidR="00A959AC" w:rsidRPr="009143A2" w:rsidRDefault="00A959AC" w:rsidP="009143A2">
      <w:pPr>
        <w:pStyle w:val="ListParagraph"/>
        <w:numPr>
          <w:ilvl w:val="0"/>
          <w:numId w:val="2"/>
        </w:numPr>
        <w:ind w:firstLine="0"/>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1B74E26A" w14:textId="77777777" w:rsidR="0031108A" w:rsidRPr="00BF242A" w:rsidRDefault="0031108A" w:rsidP="00BF242A">
      <w:pPr>
        <w:spacing w:after="0" w:line="240" w:lineRule="auto"/>
        <w:rPr>
          <w:rFonts w:ascii="Times New Roman" w:hAnsi="Times New Roman"/>
          <w:sz w:val="24"/>
          <w:szCs w:val="24"/>
        </w:rPr>
      </w:pPr>
    </w:p>
    <w:p w14:paraId="61DB0D59" w14:textId="361B0E26" w:rsidR="003334E9" w:rsidRPr="003334E9" w:rsidRDefault="00800401"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 xml:space="preserve">New </w:t>
      </w:r>
      <w:r w:rsidR="0031108A">
        <w:rPr>
          <w:rFonts w:ascii="Times New Roman" w:hAnsi="Times New Roman"/>
          <w:b/>
          <w:sz w:val="24"/>
          <w:szCs w:val="24"/>
          <w:u w:val="single"/>
        </w:rPr>
        <w:t>Apprenticeable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 xml:space="preserve">The occupation </w:t>
      </w:r>
      <w:r w:rsidR="00066C31">
        <w:rPr>
          <w:rFonts w:ascii="Times New Roman" w:hAnsi="Times New Roman"/>
          <w:sz w:val="24"/>
          <w:szCs w:val="24"/>
        </w:rPr>
        <w:t>Program Analyst</w:t>
      </w:r>
      <w:r w:rsidR="0032407D" w:rsidRPr="0032407D">
        <w:rPr>
          <w:rFonts w:ascii="Times New Roman" w:hAnsi="Times New Roman"/>
          <w:sz w:val="24"/>
          <w:szCs w:val="24"/>
        </w:rPr>
        <w:t xml:space="preserve"> </w:t>
      </w:r>
      <w:r w:rsidR="0031108A">
        <w:rPr>
          <w:rFonts w:ascii="Times New Roman" w:hAnsi="Times New Roman"/>
          <w:sz w:val="24"/>
          <w:szCs w:val="24"/>
        </w:rPr>
        <w:t>was submitted for an apprenticeability determination</w:t>
      </w:r>
      <w:r>
        <w:rPr>
          <w:rFonts w:ascii="Times New Roman" w:hAnsi="Times New Roman"/>
          <w:sz w:val="24"/>
          <w:szCs w:val="24"/>
        </w:rPr>
        <w:t>.</w:t>
      </w:r>
    </w:p>
    <w:p w14:paraId="2B9C0472" w14:textId="77777777" w:rsidR="003334E9" w:rsidRPr="003334E9" w:rsidRDefault="003334E9" w:rsidP="003334E9">
      <w:pPr>
        <w:pStyle w:val="ListParagraph"/>
        <w:ind w:left="360"/>
        <w:rPr>
          <w:rFonts w:ascii="Times New Roman" w:hAnsi="Times New Roman"/>
          <w:sz w:val="24"/>
          <w:szCs w:val="24"/>
        </w:rPr>
      </w:pPr>
    </w:p>
    <w:p w14:paraId="7BBFC19D" w14:textId="41B9988C" w:rsidR="00CF3E03" w:rsidRDefault="00066C31" w:rsidP="0031108A">
      <w:pPr>
        <w:pStyle w:val="ListParagraph"/>
        <w:ind w:left="360"/>
        <w:rPr>
          <w:rFonts w:ascii="Times New Roman" w:hAnsi="Times New Roman"/>
          <w:sz w:val="24"/>
          <w:szCs w:val="24"/>
        </w:rPr>
      </w:pPr>
      <w:r>
        <w:rPr>
          <w:rFonts w:ascii="Times New Roman" w:hAnsi="Times New Roman"/>
          <w:sz w:val="24"/>
          <w:szCs w:val="24"/>
        </w:rPr>
        <w:t>Program Analyst</w:t>
      </w:r>
    </w:p>
    <w:p w14:paraId="08B0E54C" w14:textId="287151C2" w:rsidR="0031108A" w:rsidRPr="0031108A" w:rsidRDefault="00BA5218" w:rsidP="0031108A">
      <w:pPr>
        <w:pStyle w:val="ListParagraph"/>
        <w:ind w:left="360"/>
        <w:rPr>
          <w:rFonts w:ascii="Times New Roman" w:hAnsi="Times New Roman"/>
          <w:sz w:val="24"/>
          <w:szCs w:val="24"/>
        </w:rPr>
      </w:pPr>
      <w:r w:rsidRPr="00BA5218">
        <w:rPr>
          <w:rFonts w:ascii="Times New Roman" w:hAnsi="Times New Roman"/>
          <w:sz w:val="24"/>
          <w:szCs w:val="24"/>
        </w:rPr>
        <w:t xml:space="preserve">O*NET-SOC CODE:  </w:t>
      </w:r>
      <w:r w:rsidR="00066C31">
        <w:rPr>
          <w:rFonts w:ascii="Times New Roman" w:hAnsi="Times New Roman"/>
          <w:sz w:val="24"/>
          <w:szCs w:val="24"/>
        </w:rPr>
        <w:t>13-</w:t>
      </w:r>
      <w:r w:rsidR="00AE7142">
        <w:rPr>
          <w:rFonts w:ascii="Times New Roman" w:hAnsi="Times New Roman"/>
          <w:sz w:val="24"/>
          <w:szCs w:val="24"/>
        </w:rPr>
        <w:t>1</w:t>
      </w:r>
      <w:r w:rsidR="00066C31">
        <w:rPr>
          <w:rFonts w:ascii="Times New Roman" w:hAnsi="Times New Roman"/>
          <w:sz w:val="24"/>
          <w:szCs w:val="24"/>
        </w:rPr>
        <w:t>1</w:t>
      </w:r>
      <w:r w:rsidR="00DF518D">
        <w:rPr>
          <w:rFonts w:ascii="Times New Roman" w:hAnsi="Times New Roman"/>
          <w:sz w:val="24"/>
          <w:szCs w:val="24"/>
        </w:rPr>
        <w:t>1</w:t>
      </w:r>
      <w:r w:rsidR="00AE7142">
        <w:rPr>
          <w:rFonts w:ascii="Times New Roman" w:hAnsi="Times New Roman"/>
          <w:sz w:val="24"/>
          <w:szCs w:val="24"/>
        </w:rPr>
        <w:t>1.00</w:t>
      </w:r>
    </w:p>
    <w:p w14:paraId="0559574D" w14:textId="1A8952C4" w:rsidR="0031108A" w:rsidRPr="00AE7142" w:rsidRDefault="0031108A" w:rsidP="0031108A">
      <w:pPr>
        <w:pStyle w:val="ListParagraph"/>
        <w:ind w:left="360"/>
        <w:rPr>
          <w:rFonts w:ascii="Times New Roman" w:hAnsi="Times New Roman"/>
          <w:sz w:val="24"/>
          <w:szCs w:val="24"/>
          <w:u w:val="single"/>
        </w:rPr>
      </w:pPr>
      <w:r w:rsidRPr="0031108A">
        <w:rPr>
          <w:rFonts w:ascii="Times New Roman" w:hAnsi="Times New Roman"/>
          <w:sz w:val="24"/>
          <w:szCs w:val="24"/>
        </w:rPr>
        <w:t>RAPIDS C</w:t>
      </w:r>
      <w:r w:rsidR="00A91BFD">
        <w:rPr>
          <w:rFonts w:ascii="Times New Roman" w:hAnsi="Times New Roman"/>
          <w:sz w:val="24"/>
          <w:szCs w:val="24"/>
        </w:rPr>
        <w:t>ODE</w:t>
      </w:r>
      <w:r w:rsidRPr="0031108A">
        <w:rPr>
          <w:rFonts w:ascii="Times New Roman" w:hAnsi="Times New Roman"/>
          <w:sz w:val="24"/>
          <w:szCs w:val="24"/>
        </w:rPr>
        <w:t xml:space="preserve">:  </w:t>
      </w:r>
      <w:r w:rsidR="00B512C2">
        <w:rPr>
          <w:rFonts w:ascii="Times New Roman" w:hAnsi="Times New Roman"/>
          <w:sz w:val="24"/>
          <w:szCs w:val="24"/>
        </w:rPr>
        <w:t>3057HY</w:t>
      </w:r>
    </w:p>
    <w:p w14:paraId="6AED3FF0" w14:textId="768C7FFF" w:rsidR="00A959AC"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 xml:space="preserve">Type of Training:  </w:t>
      </w:r>
      <w:r w:rsidR="00066C31">
        <w:rPr>
          <w:rFonts w:ascii="Times New Roman" w:hAnsi="Times New Roman"/>
          <w:sz w:val="24"/>
          <w:szCs w:val="24"/>
        </w:rPr>
        <w:t>Hybrid</w:t>
      </w:r>
    </w:p>
    <w:p w14:paraId="50B28578" w14:textId="51A88492" w:rsidR="00914D41" w:rsidRDefault="00536D88" w:rsidP="0031108A">
      <w:pPr>
        <w:pStyle w:val="ListParagraph"/>
        <w:ind w:left="360"/>
        <w:rPr>
          <w:rFonts w:ascii="Times New Roman" w:hAnsi="Times New Roman"/>
          <w:sz w:val="24"/>
          <w:szCs w:val="24"/>
        </w:rPr>
      </w:pPr>
      <w:r w:rsidRPr="00536D88">
        <w:rPr>
          <w:rFonts w:ascii="Times New Roman" w:hAnsi="Times New Roman"/>
          <w:sz w:val="24"/>
          <w:szCs w:val="24"/>
        </w:rPr>
        <w:t xml:space="preserve">Average Term: </w:t>
      </w:r>
      <w:r>
        <w:rPr>
          <w:rFonts w:ascii="Times New Roman" w:hAnsi="Times New Roman"/>
          <w:sz w:val="24"/>
          <w:szCs w:val="24"/>
        </w:rPr>
        <w:t>2</w:t>
      </w:r>
      <w:r w:rsidR="00066C31">
        <w:rPr>
          <w:rFonts w:ascii="Times New Roman" w:hAnsi="Times New Roman"/>
          <w:sz w:val="24"/>
          <w:szCs w:val="24"/>
        </w:rPr>
        <w:t>000-300</w:t>
      </w:r>
      <w:r>
        <w:rPr>
          <w:rFonts w:ascii="Times New Roman" w:hAnsi="Times New Roman"/>
          <w:sz w:val="24"/>
          <w:szCs w:val="24"/>
        </w:rPr>
        <w:t xml:space="preserve">0 </w:t>
      </w:r>
      <w:r w:rsidR="00066C31">
        <w:rPr>
          <w:rFonts w:ascii="Times New Roman" w:hAnsi="Times New Roman"/>
          <w:sz w:val="24"/>
          <w:szCs w:val="24"/>
        </w:rPr>
        <w:t>H</w:t>
      </w:r>
      <w:r>
        <w:rPr>
          <w:rFonts w:ascii="Times New Roman" w:hAnsi="Times New Roman"/>
          <w:sz w:val="24"/>
          <w:szCs w:val="24"/>
        </w:rPr>
        <w:t>ours</w:t>
      </w:r>
    </w:p>
    <w:p w14:paraId="40E26D31" w14:textId="5B29E7B8" w:rsidR="0031108A" w:rsidRDefault="0031108A" w:rsidP="0031108A">
      <w:pPr>
        <w:pStyle w:val="ListParagraph"/>
        <w:ind w:left="360"/>
        <w:rPr>
          <w:rFonts w:ascii="Times New Roman" w:hAnsi="Times New Roman"/>
          <w:sz w:val="24"/>
          <w:szCs w:val="24"/>
        </w:rPr>
      </w:pPr>
    </w:p>
    <w:p w14:paraId="2B0A9D3B" w14:textId="7FF3C137" w:rsidR="005F2D1C" w:rsidRPr="00536D88" w:rsidRDefault="00066C31" w:rsidP="00536D88">
      <w:pPr>
        <w:pStyle w:val="ListParagraph"/>
        <w:ind w:left="360"/>
        <w:rPr>
          <w:rFonts w:ascii="Times New Roman" w:hAnsi="Times New Roman"/>
          <w:sz w:val="24"/>
          <w:szCs w:val="24"/>
        </w:rPr>
      </w:pPr>
      <w:r>
        <w:rPr>
          <w:rFonts w:ascii="Times New Roman" w:hAnsi="Times New Roman"/>
          <w:sz w:val="24"/>
          <w:szCs w:val="24"/>
        </w:rPr>
        <w:t>Program Analyst</w:t>
      </w:r>
      <w:r w:rsidR="002B79D1" w:rsidRPr="00D960B5">
        <w:rPr>
          <w:rFonts w:ascii="Times New Roman" w:hAnsi="Times New Roman"/>
          <w:sz w:val="24"/>
          <w:szCs w:val="24"/>
        </w:rPr>
        <w:t xml:space="preserve"> </w:t>
      </w:r>
      <w:r>
        <w:rPr>
          <w:rFonts w:ascii="Times New Roman" w:hAnsi="Times New Roman"/>
          <w:sz w:val="24"/>
          <w:szCs w:val="24"/>
        </w:rPr>
        <w:t>duties are</w:t>
      </w:r>
      <w:r w:rsidR="00536D88">
        <w:rPr>
          <w:rFonts w:ascii="Times New Roman" w:hAnsi="Times New Roman"/>
          <w:sz w:val="24"/>
          <w:szCs w:val="24"/>
        </w:rPr>
        <w:t>:</w:t>
      </w:r>
    </w:p>
    <w:p w14:paraId="513EA49E" w14:textId="48422F92" w:rsidR="005F2D1C" w:rsidRPr="00D960B5" w:rsidRDefault="00066C31" w:rsidP="005F2D1C">
      <w:pPr>
        <w:ind w:left="360"/>
        <w:rPr>
          <w:rFonts w:ascii="Times New Roman" w:hAnsi="Times New Roman"/>
          <w:noProof/>
          <w:sz w:val="24"/>
          <w:szCs w:val="24"/>
        </w:rPr>
      </w:pPr>
      <w:r>
        <w:rPr>
          <w:rFonts w:ascii="Times New Roman" w:hAnsi="Times New Roman"/>
          <w:noProof/>
          <w:sz w:val="24"/>
          <w:szCs w:val="24"/>
        </w:rPr>
        <w:t>Apprenticeship Legislation and Guidance, Policy Research and Guidance, Policy Resea</w:t>
      </w:r>
      <w:r w:rsidR="008307EF">
        <w:rPr>
          <w:rFonts w:ascii="Times New Roman" w:hAnsi="Times New Roman"/>
          <w:noProof/>
          <w:sz w:val="24"/>
          <w:szCs w:val="24"/>
        </w:rPr>
        <w:t>rch and Analysis, C</w:t>
      </w:r>
      <w:r w:rsidR="00B512C2">
        <w:rPr>
          <w:rFonts w:ascii="Times New Roman" w:hAnsi="Times New Roman"/>
          <w:noProof/>
          <w:sz w:val="24"/>
          <w:szCs w:val="24"/>
        </w:rPr>
        <w:t>o</w:t>
      </w:r>
      <w:r w:rsidR="008307EF">
        <w:rPr>
          <w:rFonts w:ascii="Times New Roman" w:hAnsi="Times New Roman"/>
          <w:noProof/>
          <w:sz w:val="24"/>
          <w:szCs w:val="24"/>
        </w:rPr>
        <w:t>mmunication and Information Technology.</w:t>
      </w:r>
    </w:p>
    <w:p w14:paraId="3B76D6DB" w14:textId="77777777" w:rsidR="005B2ACF" w:rsidRPr="00A959AC" w:rsidRDefault="005B2ACF" w:rsidP="005B2ACF">
      <w:pPr>
        <w:pStyle w:val="ListParagraph"/>
        <w:ind w:left="360"/>
        <w:rPr>
          <w:rFonts w:ascii="Times New Roman" w:hAnsi="Times New Roman"/>
          <w:sz w:val="24"/>
          <w:szCs w:val="24"/>
        </w:rPr>
      </w:pPr>
    </w:p>
    <w:p w14:paraId="778321F2" w14:textId="40938B62" w:rsidR="003334E9" w:rsidRPr="003334E9" w:rsidRDefault="00335EB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r w:rsidR="0031108A" w:rsidRPr="0031108A">
        <w:rPr>
          <w:rFonts w:ascii="Times New Roman" w:hAnsi="Times New Roman"/>
          <w:sz w:val="24"/>
          <w:szCs w:val="24"/>
        </w:rPr>
        <w:t xml:space="preserve">If you have any questions, please, contact </w:t>
      </w:r>
      <w:r w:rsidR="008F0D8F">
        <w:rPr>
          <w:rFonts w:ascii="Times New Roman" w:hAnsi="Times New Roman"/>
          <w:sz w:val="24"/>
          <w:szCs w:val="24"/>
        </w:rPr>
        <w:t>J</w:t>
      </w:r>
      <w:r w:rsidR="00066C31">
        <w:rPr>
          <w:rFonts w:ascii="Times New Roman" w:hAnsi="Times New Roman"/>
          <w:sz w:val="24"/>
          <w:szCs w:val="24"/>
        </w:rPr>
        <w:t>oseph P. Taylor</w:t>
      </w:r>
      <w:r w:rsidR="0031108A" w:rsidRPr="0031108A">
        <w:rPr>
          <w:rFonts w:ascii="Times New Roman" w:hAnsi="Times New Roman"/>
          <w:sz w:val="24"/>
          <w:szCs w:val="24"/>
        </w:rPr>
        <w:t xml:space="preserve">, </w:t>
      </w:r>
      <w:r w:rsidR="00066C31">
        <w:rPr>
          <w:rFonts w:ascii="Times New Roman" w:hAnsi="Times New Roman"/>
          <w:sz w:val="24"/>
          <w:szCs w:val="24"/>
        </w:rPr>
        <w:t>Program Analyst</w:t>
      </w:r>
      <w:r w:rsidR="0031108A" w:rsidRPr="0031108A">
        <w:rPr>
          <w:rFonts w:ascii="Times New Roman" w:hAnsi="Times New Roman"/>
          <w:sz w:val="24"/>
          <w:szCs w:val="24"/>
        </w:rPr>
        <w:t xml:space="preserve"> at </w:t>
      </w:r>
      <w:r w:rsidR="008F0D8F">
        <w:rPr>
          <w:rFonts w:ascii="Times New Roman" w:hAnsi="Times New Roman"/>
          <w:sz w:val="24"/>
          <w:szCs w:val="24"/>
        </w:rPr>
        <w:t>2</w:t>
      </w:r>
      <w:r w:rsidR="00066C31">
        <w:rPr>
          <w:rFonts w:ascii="Times New Roman" w:hAnsi="Times New Roman"/>
          <w:sz w:val="24"/>
          <w:szCs w:val="24"/>
        </w:rPr>
        <w:t>02</w:t>
      </w:r>
      <w:r w:rsidR="008F0D8F">
        <w:rPr>
          <w:rFonts w:ascii="Times New Roman" w:hAnsi="Times New Roman"/>
          <w:sz w:val="24"/>
          <w:szCs w:val="24"/>
        </w:rPr>
        <w:t>-</w:t>
      </w:r>
      <w:r w:rsidR="00066C31">
        <w:rPr>
          <w:rFonts w:ascii="Times New Roman" w:hAnsi="Times New Roman"/>
          <w:sz w:val="24"/>
          <w:szCs w:val="24"/>
        </w:rPr>
        <w:t>693</w:t>
      </w:r>
      <w:r w:rsidR="008F0D8F">
        <w:rPr>
          <w:rFonts w:ascii="Times New Roman" w:hAnsi="Times New Roman"/>
          <w:sz w:val="24"/>
          <w:szCs w:val="24"/>
        </w:rPr>
        <w:t>-</w:t>
      </w:r>
      <w:r w:rsidR="00066C31">
        <w:rPr>
          <w:rFonts w:ascii="Times New Roman" w:hAnsi="Times New Roman"/>
          <w:sz w:val="24"/>
          <w:szCs w:val="24"/>
        </w:rPr>
        <w:t>3960</w:t>
      </w:r>
      <w:r w:rsidR="0031108A" w:rsidRPr="0031108A">
        <w:rPr>
          <w:rFonts w:ascii="Times New Roman" w:hAnsi="Times New Roman"/>
          <w:sz w:val="24"/>
          <w:szCs w:val="24"/>
        </w:rPr>
        <w:t>.</w:t>
      </w:r>
    </w:p>
    <w:p w14:paraId="17E6FB21" w14:textId="77777777" w:rsidR="00596B7C" w:rsidRPr="00A959AC" w:rsidRDefault="00596B7C" w:rsidP="00A959AC">
      <w:pPr>
        <w:spacing w:after="0" w:line="240" w:lineRule="auto"/>
        <w:rPr>
          <w:rFonts w:ascii="Times New Roman" w:hAnsi="Times New Roman"/>
          <w:sz w:val="24"/>
          <w:szCs w:val="24"/>
        </w:rPr>
      </w:pPr>
    </w:p>
    <w:p w14:paraId="133CE972" w14:textId="47517A10" w:rsidR="00596B7C" w:rsidRDefault="00596B7C" w:rsidP="00D960B5">
      <w:pPr>
        <w:pStyle w:val="ListParagraph"/>
        <w:numPr>
          <w:ilvl w:val="0"/>
          <w:numId w:val="1"/>
        </w:numPr>
        <w:spacing w:after="0" w:line="240" w:lineRule="auto"/>
        <w:rPr>
          <w:rFonts w:ascii="Times New Roman" w:hAnsi="Times New Roman"/>
          <w:sz w:val="24"/>
          <w:szCs w:val="24"/>
        </w:rPr>
      </w:pPr>
      <w:r w:rsidRPr="00D960B5">
        <w:rPr>
          <w:rFonts w:ascii="Times New Roman" w:hAnsi="Times New Roman"/>
          <w:b/>
          <w:sz w:val="24"/>
          <w:szCs w:val="24"/>
          <w:u w:val="single"/>
        </w:rPr>
        <w:t>Attachments</w:t>
      </w:r>
      <w:r w:rsidRPr="00D960B5">
        <w:rPr>
          <w:rFonts w:ascii="Times New Roman" w:hAnsi="Times New Roman"/>
          <w:b/>
          <w:sz w:val="24"/>
          <w:szCs w:val="24"/>
        </w:rPr>
        <w:t>.</w:t>
      </w:r>
      <w:r w:rsidRPr="00D960B5">
        <w:rPr>
          <w:rFonts w:ascii="Times New Roman" w:hAnsi="Times New Roman"/>
          <w:sz w:val="24"/>
          <w:szCs w:val="24"/>
        </w:rPr>
        <w:t xml:space="preserve"> </w:t>
      </w:r>
    </w:p>
    <w:p w14:paraId="5F736112" w14:textId="77777777" w:rsidR="00536D88" w:rsidRPr="00536D88" w:rsidRDefault="00536D88" w:rsidP="00536D88">
      <w:pPr>
        <w:pStyle w:val="ListParagraph"/>
        <w:rPr>
          <w:rFonts w:ascii="Times New Roman" w:hAnsi="Times New Roman"/>
          <w:sz w:val="24"/>
          <w:szCs w:val="24"/>
        </w:rPr>
      </w:pPr>
    </w:p>
    <w:bookmarkStart w:id="0" w:name="_MON_1750679892"/>
    <w:bookmarkEnd w:id="0"/>
    <w:p w14:paraId="1BC49420" w14:textId="21362F7D" w:rsidR="00536D88" w:rsidRPr="00D960B5" w:rsidRDefault="00B512C2" w:rsidP="00536D88">
      <w:pPr>
        <w:pStyle w:val="ListParagraph"/>
        <w:spacing w:after="0" w:line="240" w:lineRule="auto"/>
        <w:ind w:left="360"/>
        <w:rPr>
          <w:rFonts w:ascii="Times New Roman" w:hAnsi="Times New Roman"/>
          <w:sz w:val="24"/>
          <w:szCs w:val="24"/>
        </w:rPr>
      </w:pPr>
      <w:r>
        <w:rPr>
          <w:rFonts w:ascii="Times New Roman" w:hAnsi="Times New Roman"/>
          <w:sz w:val="24"/>
          <w:szCs w:val="24"/>
        </w:rPr>
        <w:object w:dxaOrig="1596" w:dyaOrig="1033" w14:anchorId="0BD71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pt;height:51.5pt" o:ole="">
            <v:imagedata r:id="rId11" o:title=""/>
          </v:shape>
          <o:OLEObject Type="Embed" ProgID="Word.Document.12" ShapeID="_x0000_i1025" DrawAspect="Icon" ObjectID="_1751713296" r:id="rId12">
            <o:FieldCodes>\s</o:FieldCodes>
          </o:OLEObject>
        </w:object>
      </w:r>
    </w:p>
    <w:p w14:paraId="23D94134" w14:textId="6A85CCE0" w:rsidR="00536D88" w:rsidRPr="001C3937" w:rsidRDefault="00536D88" w:rsidP="008F0D8F">
      <w:pPr>
        <w:spacing w:after="0" w:line="240" w:lineRule="auto"/>
        <w:rPr>
          <w:rFonts w:ascii="Times New Roman" w:hAnsi="Times New Roman"/>
          <w:sz w:val="24"/>
          <w:szCs w:val="24"/>
        </w:rPr>
      </w:pPr>
    </w:p>
    <w:sectPr w:rsidR="00536D88" w:rsidRPr="001C3937" w:rsidSect="0093711C">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CB76B" w14:textId="77777777" w:rsidR="00503A21" w:rsidRDefault="00503A21" w:rsidP="0093711C">
      <w:pPr>
        <w:spacing w:after="0" w:line="240" w:lineRule="auto"/>
      </w:pPr>
      <w:r>
        <w:separator/>
      </w:r>
    </w:p>
  </w:endnote>
  <w:endnote w:type="continuationSeparator" w:id="0">
    <w:p w14:paraId="2417E3C8" w14:textId="77777777" w:rsidR="00503A21" w:rsidRDefault="00503A21"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E2F"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933A08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EC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D9AE9" w14:textId="77777777" w:rsidR="00503A21" w:rsidRDefault="00503A21" w:rsidP="0093711C">
      <w:pPr>
        <w:spacing w:after="0" w:line="240" w:lineRule="auto"/>
      </w:pPr>
      <w:r>
        <w:separator/>
      </w:r>
    </w:p>
  </w:footnote>
  <w:footnote w:type="continuationSeparator" w:id="0">
    <w:p w14:paraId="2958A90B" w14:textId="77777777" w:rsidR="00503A21" w:rsidRDefault="00503A21"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7903558">
    <w:abstractNumId w:val="0"/>
  </w:num>
  <w:num w:numId="2" w16cid:durableId="1124349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10B80"/>
    <w:rsid w:val="000331F8"/>
    <w:rsid w:val="00066C31"/>
    <w:rsid w:val="000948BB"/>
    <w:rsid w:val="000973AD"/>
    <w:rsid w:val="000C319B"/>
    <w:rsid w:val="000E2419"/>
    <w:rsid w:val="000F2EA7"/>
    <w:rsid w:val="0010510B"/>
    <w:rsid w:val="0011295D"/>
    <w:rsid w:val="00122EDC"/>
    <w:rsid w:val="00130C00"/>
    <w:rsid w:val="001C3937"/>
    <w:rsid w:val="001C7078"/>
    <w:rsid w:val="001E2D6D"/>
    <w:rsid w:val="001F74DC"/>
    <w:rsid w:val="002629C2"/>
    <w:rsid w:val="002A5A41"/>
    <w:rsid w:val="002B79D1"/>
    <w:rsid w:val="002C0FFE"/>
    <w:rsid w:val="00301014"/>
    <w:rsid w:val="0031108A"/>
    <w:rsid w:val="0031379C"/>
    <w:rsid w:val="0032407D"/>
    <w:rsid w:val="003261D2"/>
    <w:rsid w:val="003270C4"/>
    <w:rsid w:val="0033267F"/>
    <w:rsid w:val="003334E9"/>
    <w:rsid w:val="00335EBA"/>
    <w:rsid w:val="00344FDB"/>
    <w:rsid w:val="00360C43"/>
    <w:rsid w:val="0040109E"/>
    <w:rsid w:val="00425858"/>
    <w:rsid w:val="00436167"/>
    <w:rsid w:val="00441D72"/>
    <w:rsid w:val="004B2294"/>
    <w:rsid w:val="004C20BE"/>
    <w:rsid w:val="004D16D2"/>
    <w:rsid w:val="00500925"/>
    <w:rsid w:val="00503A21"/>
    <w:rsid w:val="005253A0"/>
    <w:rsid w:val="00536D88"/>
    <w:rsid w:val="005776E1"/>
    <w:rsid w:val="00582C6F"/>
    <w:rsid w:val="00585718"/>
    <w:rsid w:val="00595E7B"/>
    <w:rsid w:val="00596B7C"/>
    <w:rsid w:val="005B2ACF"/>
    <w:rsid w:val="005C2B63"/>
    <w:rsid w:val="005E7242"/>
    <w:rsid w:val="005F2D1C"/>
    <w:rsid w:val="006214E7"/>
    <w:rsid w:val="00673023"/>
    <w:rsid w:val="00685CD4"/>
    <w:rsid w:val="00691DE9"/>
    <w:rsid w:val="00694067"/>
    <w:rsid w:val="006D0F7E"/>
    <w:rsid w:val="00730DCE"/>
    <w:rsid w:val="007559E8"/>
    <w:rsid w:val="00760C5C"/>
    <w:rsid w:val="0076184D"/>
    <w:rsid w:val="007765E6"/>
    <w:rsid w:val="00792925"/>
    <w:rsid w:val="007A11C0"/>
    <w:rsid w:val="007A4F8E"/>
    <w:rsid w:val="007E0B37"/>
    <w:rsid w:val="00800401"/>
    <w:rsid w:val="00801901"/>
    <w:rsid w:val="008143C9"/>
    <w:rsid w:val="0081652A"/>
    <w:rsid w:val="00817118"/>
    <w:rsid w:val="008307EF"/>
    <w:rsid w:val="008475CD"/>
    <w:rsid w:val="00856ACD"/>
    <w:rsid w:val="008571EA"/>
    <w:rsid w:val="00872454"/>
    <w:rsid w:val="00886418"/>
    <w:rsid w:val="008935F9"/>
    <w:rsid w:val="008D792E"/>
    <w:rsid w:val="008E11DE"/>
    <w:rsid w:val="008E6459"/>
    <w:rsid w:val="008F0D8F"/>
    <w:rsid w:val="009143A2"/>
    <w:rsid w:val="00914D41"/>
    <w:rsid w:val="0093711C"/>
    <w:rsid w:val="009C05C7"/>
    <w:rsid w:val="009C566A"/>
    <w:rsid w:val="00A061C5"/>
    <w:rsid w:val="00A14400"/>
    <w:rsid w:val="00A23BB6"/>
    <w:rsid w:val="00A31726"/>
    <w:rsid w:val="00A31B72"/>
    <w:rsid w:val="00A56925"/>
    <w:rsid w:val="00A717E1"/>
    <w:rsid w:val="00A91BFD"/>
    <w:rsid w:val="00A959AC"/>
    <w:rsid w:val="00AE7142"/>
    <w:rsid w:val="00B22208"/>
    <w:rsid w:val="00B25EAA"/>
    <w:rsid w:val="00B502C0"/>
    <w:rsid w:val="00B512C2"/>
    <w:rsid w:val="00B571EF"/>
    <w:rsid w:val="00B85680"/>
    <w:rsid w:val="00BA5218"/>
    <w:rsid w:val="00BA5840"/>
    <w:rsid w:val="00BC418E"/>
    <w:rsid w:val="00BF242A"/>
    <w:rsid w:val="00C00E9A"/>
    <w:rsid w:val="00C15011"/>
    <w:rsid w:val="00C3051E"/>
    <w:rsid w:val="00CA4213"/>
    <w:rsid w:val="00CA532B"/>
    <w:rsid w:val="00CB7191"/>
    <w:rsid w:val="00CC7E4E"/>
    <w:rsid w:val="00CD3987"/>
    <w:rsid w:val="00CE37F9"/>
    <w:rsid w:val="00CE5786"/>
    <w:rsid w:val="00CF3E03"/>
    <w:rsid w:val="00CF77EF"/>
    <w:rsid w:val="00D25C4A"/>
    <w:rsid w:val="00D960B5"/>
    <w:rsid w:val="00DC2621"/>
    <w:rsid w:val="00DF04FF"/>
    <w:rsid w:val="00DF518D"/>
    <w:rsid w:val="00DF5A0B"/>
    <w:rsid w:val="00E1310D"/>
    <w:rsid w:val="00E40AC0"/>
    <w:rsid w:val="00E90704"/>
    <w:rsid w:val="00EA2220"/>
    <w:rsid w:val="00EB32FD"/>
    <w:rsid w:val="00EB3570"/>
    <w:rsid w:val="00EC6933"/>
    <w:rsid w:val="00EF02A2"/>
    <w:rsid w:val="00EF76C5"/>
    <w:rsid w:val="00F054A9"/>
    <w:rsid w:val="00F06BED"/>
    <w:rsid w:val="00F26BB9"/>
    <w:rsid w:val="00F33514"/>
    <w:rsid w:val="00F75A28"/>
    <w:rsid w:val="00FD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3.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4.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Jefferson, Kirk - ETA</cp:lastModifiedBy>
  <cp:revision>7</cp:revision>
  <cp:lastPrinted>2018-12-06T13:26:00Z</cp:lastPrinted>
  <dcterms:created xsi:type="dcterms:W3CDTF">2023-07-19T14:02:00Z</dcterms:created>
  <dcterms:modified xsi:type="dcterms:W3CDTF">2023-07-24T18:15:00Z</dcterms:modified>
</cp:coreProperties>
</file>