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3060" w:rsidRPr="00276AFD" w:rsidRDefault="00D63060" w:rsidP="00D63060">
      <w:pPr>
        <w:jc w:val="center"/>
        <w:rPr>
          <w:rFonts w:asciiTheme="majorHAnsi" w:hAnsiTheme="majorHAnsi"/>
          <w:b/>
          <w:bCs/>
          <w:sz w:val="28"/>
          <w:szCs w:val="28"/>
          <w:u w:val="single"/>
        </w:rPr>
      </w:pPr>
      <w:bookmarkStart w:id="0" w:name="_Toc14203174"/>
      <w:r w:rsidRPr="00276AFD">
        <w:rPr>
          <w:rFonts w:asciiTheme="majorHAnsi" w:hAnsiTheme="majorHAnsi"/>
          <w:b/>
          <w:bCs/>
          <w:sz w:val="28"/>
          <w:szCs w:val="28"/>
          <w:u w:val="single"/>
        </w:rPr>
        <w:t xml:space="preserve">APPRENTICESHIP PROGRAM REVIEW </w:t>
      </w:r>
      <w:r w:rsidR="000D2339" w:rsidRPr="00276AFD">
        <w:rPr>
          <w:rFonts w:asciiTheme="majorHAnsi" w:hAnsiTheme="majorHAnsi"/>
          <w:b/>
          <w:bCs/>
          <w:sz w:val="28"/>
          <w:szCs w:val="28"/>
          <w:u w:val="single"/>
        </w:rPr>
        <w:t>TOOL</w:t>
      </w:r>
    </w:p>
    <w:p w:rsidR="003E018A" w:rsidRPr="001C13E8" w:rsidRDefault="003E018A" w:rsidP="00C91A45">
      <w:pPr>
        <w:spacing w:after="120" w:line="240" w:lineRule="auto"/>
        <w:rPr>
          <w:rFonts w:ascii="Cambria" w:hAnsi="Cambria"/>
          <w:b/>
          <w:bCs/>
          <w:u w:val="single"/>
        </w:rPr>
      </w:pPr>
      <w:r w:rsidRPr="001C13E8">
        <w:rPr>
          <w:rFonts w:ascii="Cambria" w:hAnsi="Cambria"/>
          <w:b/>
          <w:bCs/>
          <w:u w:val="single"/>
        </w:rPr>
        <w:t xml:space="preserve">How to Use this </w:t>
      </w:r>
      <w:r w:rsidR="0037063F">
        <w:rPr>
          <w:rFonts w:ascii="Cambria" w:hAnsi="Cambria"/>
          <w:b/>
          <w:bCs/>
          <w:u w:val="single"/>
        </w:rPr>
        <w:t>Tool</w:t>
      </w:r>
    </w:p>
    <w:p w:rsidR="005C0B3F" w:rsidRPr="001C13E8" w:rsidRDefault="00507F34" w:rsidP="00FF0BA7">
      <w:pPr>
        <w:pStyle w:val="ListParagraph"/>
        <w:numPr>
          <w:ilvl w:val="0"/>
          <w:numId w:val="33"/>
        </w:numPr>
        <w:spacing w:after="120" w:line="240" w:lineRule="auto"/>
        <w:rPr>
          <w:rFonts w:ascii="Cambria" w:eastAsiaTheme="minorHAnsi" w:hAnsi="Cambria"/>
          <w:i/>
          <w:iCs/>
        </w:rPr>
      </w:pPr>
      <w:r w:rsidRPr="001C13E8">
        <w:rPr>
          <w:rFonts w:ascii="Cambria" w:hAnsi="Cambria"/>
          <w:i/>
          <w:iCs/>
          <w:u w:val="single"/>
        </w:rPr>
        <w:t xml:space="preserve">During </w:t>
      </w:r>
      <w:r w:rsidR="00C91A45" w:rsidRPr="001C13E8">
        <w:rPr>
          <w:rFonts w:ascii="Cambria" w:hAnsi="Cambria"/>
          <w:i/>
          <w:iCs/>
          <w:u w:val="single"/>
        </w:rPr>
        <w:t xml:space="preserve">the </w:t>
      </w:r>
      <w:r w:rsidRPr="001C13E8">
        <w:rPr>
          <w:rFonts w:ascii="Cambria" w:hAnsi="Cambria"/>
          <w:i/>
          <w:iCs/>
          <w:u w:val="single"/>
        </w:rPr>
        <w:t>desk audit</w:t>
      </w:r>
      <w:r w:rsidRPr="001C13E8">
        <w:rPr>
          <w:rFonts w:ascii="Cambria" w:hAnsi="Cambria"/>
          <w:i/>
          <w:iCs/>
        </w:rPr>
        <w:t xml:space="preserve">, </w:t>
      </w:r>
      <w:bookmarkStart w:id="1" w:name="_Hlk14452691"/>
      <w:r w:rsidRPr="001C13E8">
        <w:rPr>
          <w:rFonts w:ascii="Cambria" w:hAnsi="Cambria"/>
          <w:i/>
          <w:iCs/>
        </w:rPr>
        <w:t xml:space="preserve">pre-fill </w:t>
      </w:r>
      <w:r w:rsidR="00C91A45" w:rsidRPr="001C13E8">
        <w:rPr>
          <w:rFonts w:ascii="Cambria" w:hAnsi="Cambria"/>
          <w:i/>
          <w:iCs/>
        </w:rPr>
        <w:t xml:space="preserve">this </w:t>
      </w:r>
      <w:r w:rsidR="0037063F">
        <w:rPr>
          <w:rFonts w:ascii="Cambria" w:hAnsi="Cambria"/>
          <w:i/>
          <w:iCs/>
        </w:rPr>
        <w:t>Tool</w:t>
      </w:r>
      <w:r w:rsidRPr="001C13E8">
        <w:rPr>
          <w:rFonts w:ascii="Cambria" w:hAnsi="Cambria"/>
          <w:i/>
          <w:iCs/>
        </w:rPr>
        <w:t xml:space="preserve"> wit</w:t>
      </w:r>
      <w:r w:rsidR="001829C4">
        <w:rPr>
          <w:rFonts w:ascii="Cambria" w:hAnsi="Cambria"/>
          <w:i/>
          <w:iCs/>
        </w:rPr>
        <w:t>h information taken from RAPIDS and</w:t>
      </w:r>
      <w:r w:rsidRPr="001C13E8">
        <w:rPr>
          <w:rFonts w:ascii="Cambria" w:hAnsi="Cambria"/>
          <w:i/>
          <w:iCs/>
        </w:rPr>
        <w:t xml:space="preserve"> the documents already in </w:t>
      </w:r>
      <w:r w:rsidR="00AD6038">
        <w:rPr>
          <w:rFonts w:ascii="Cambria" w:hAnsi="Cambria"/>
          <w:i/>
          <w:iCs/>
        </w:rPr>
        <w:t>program</w:t>
      </w:r>
      <w:r w:rsidRPr="001C13E8">
        <w:rPr>
          <w:rFonts w:ascii="Cambria" w:hAnsi="Cambria"/>
          <w:i/>
          <w:iCs/>
        </w:rPr>
        <w:t xml:space="preserve"> files.</w:t>
      </w:r>
      <w:r w:rsidR="00C91A45" w:rsidRPr="001C13E8">
        <w:rPr>
          <w:rFonts w:ascii="Cambria" w:hAnsi="Cambria"/>
          <w:i/>
          <w:iCs/>
        </w:rPr>
        <w:t xml:space="preserve">  </w:t>
      </w:r>
    </w:p>
    <w:p w:rsidR="00C91A45" w:rsidRPr="001C13E8" w:rsidRDefault="00C91A45" w:rsidP="005C0B3F">
      <w:pPr>
        <w:pStyle w:val="ListParagraph"/>
        <w:spacing w:after="120" w:line="240" w:lineRule="auto"/>
        <w:rPr>
          <w:rFonts w:ascii="Cambria" w:eastAsiaTheme="minorHAnsi" w:hAnsi="Cambria"/>
          <w:i/>
          <w:iCs/>
        </w:rPr>
      </w:pPr>
      <w:r w:rsidRPr="001C13E8">
        <w:rPr>
          <w:rFonts w:ascii="Cambria" w:hAnsi="Cambria"/>
          <w:i/>
          <w:iCs/>
        </w:rPr>
        <w:t xml:space="preserve">There are two sources of information </w:t>
      </w:r>
      <w:bookmarkStart w:id="2" w:name="_Hlk14365212"/>
      <w:r w:rsidR="00AD6038">
        <w:rPr>
          <w:rFonts w:asciiTheme="majorHAnsi" w:hAnsiTheme="majorHAnsi"/>
          <w:i/>
          <w:iCs/>
        </w:rPr>
        <w:t>used</w:t>
      </w:r>
      <w:r w:rsidRPr="001C13E8">
        <w:rPr>
          <w:rFonts w:asciiTheme="majorHAnsi" w:hAnsiTheme="majorHAnsi"/>
          <w:i/>
          <w:iCs/>
        </w:rPr>
        <w:t xml:space="preserve"> </w:t>
      </w:r>
      <w:r w:rsidR="005C0B3F" w:rsidRPr="001C13E8">
        <w:rPr>
          <w:rFonts w:asciiTheme="majorHAnsi" w:hAnsiTheme="majorHAnsi"/>
          <w:i/>
          <w:iCs/>
        </w:rPr>
        <w:t xml:space="preserve">to pre-fill </w:t>
      </w:r>
      <w:r w:rsidR="0066195A">
        <w:rPr>
          <w:rFonts w:asciiTheme="majorHAnsi" w:hAnsiTheme="majorHAnsi"/>
          <w:i/>
          <w:iCs/>
        </w:rPr>
        <w:t>the</w:t>
      </w:r>
      <w:r w:rsidRPr="001C13E8">
        <w:rPr>
          <w:rFonts w:asciiTheme="majorHAnsi" w:hAnsiTheme="majorHAnsi"/>
          <w:i/>
          <w:iCs/>
        </w:rPr>
        <w:t xml:space="preserve"> </w:t>
      </w:r>
      <w:r w:rsidR="00F94057" w:rsidRPr="001C13E8">
        <w:rPr>
          <w:rFonts w:asciiTheme="majorHAnsi" w:hAnsiTheme="majorHAnsi"/>
          <w:i/>
          <w:iCs/>
        </w:rPr>
        <w:t>Checklist</w:t>
      </w:r>
      <w:r w:rsidR="00506873">
        <w:rPr>
          <w:rFonts w:asciiTheme="majorHAnsi" w:hAnsiTheme="majorHAnsi"/>
          <w:i/>
          <w:iCs/>
        </w:rPr>
        <w:t>s</w:t>
      </w:r>
      <w:r w:rsidR="00F94057" w:rsidRPr="001C13E8">
        <w:rPr>
          <w:rFonts w:asciiTheme="majorHAnsi" w:hAnsiTheme="majorHAnsi"/>
          <w:i/>
          <w:iCs/>
        </w:rPr>
        <w:t xml:space="preserve"> in</w:t>
      </w:r>
      <w:r w:rsidRPr="001C13E8">
        <w:rPr>
          <w:rFonts w:asciiTheme="majorHAnsi" w:hAnsiTheme="majorHAnsi"/>
          <w:i/>
          <w:iCs/>
        </w:rPr>
        <w:t xml:space="preserve"> the </w:t>
      </w:r>
      <w:r w:rsidR="0037063F">
        <w:rPr>
          <w:rFonts w:asciiTheme="majorHAnsi" w:hAnsiTheme="majorHAnsi"/>
          <w:i/>
          <w:iCs/>
        </w:rPr>
        <w:t>Tool</w:t>
      </w:r>
      <w:r w:rsidRPr="001C13E8">
        <w:rPr>
          <w:rFonts w:asciiTheme="majorHAnsi" w:hAnsiTheme="majorHAnsi"/>
          <w:i/>
          <w:iCs/>
        </w:rPr>
        <w:t xml:space="preserve">: (1) </w:t>
      </w:r>
      <w:r w:rsidR="005C0B3F" w:rsidRPr="001C13E8">
        <w:rPr>
          <w:rFonts w:asciiTheme="majorHAnsi" w:hAnsiTheme="majorHAnsi"/>
          <w:i/>
          <w:iCs/>
        </w:rPr>
        <w:t>t</w:t>
      </w:r>
      <w:r w:rsidRPr="001C13E8">
        <w:rPr>
          <w:rFonts w:asciiTheme="majorHAnsi" w:hAnsiTheme="majorHAnsi"/>
          <w:i/>
          <w:iCs/>
        </w:rPr>
        <w:t xml:space="preserve">he sponsor’s approved Standards; and (2) </w:t>
      </w:r>
      <w:r w:rsidR="00AD6038">
        <w:rPr>
          <w:rFonts w:asciiTheme="majorHAnsi" w:hAnsiTheme="majorHAnsi"/>
          <w:i/>
          <w:iCs/>
        </w:rPr>
        <w:t>information gathered from</w:t>
      </w:r>
      <w:r w:rsidR="005C0B3F" w:rsidRPr="001C13E8">
        <w:rPr>
          <w:rFonts w:asciiTheme="majorHAnsi" w:hAnsiTheme="majorHAnsi"/>
          <w:i/>
          <w:iCs/>
        </w:rPr>
        <w:t xml:space="preserve"> discussions with </w:t>
      </w:r>
      <w:r w:rsidR="003E018A" w:rsidRPr="001C13E8">
        <w:rPr>
          <w:rFonts w:asciiTheme="majorHAnsi" w:hAnsiTheme="majorHAnsi"/>
          <w:i/>
          <w:iCs/>
        </w:rPr>
        <w:t>t</w:t>
      </w:r>
      <w:r w:rsidRPr="001C13E8">
        <w:rPr>
          <w:rFonts w:asciiTheme="majorHAnsi" w:hAnsiTheme="majorHAnsi"/>
          <w:i/>
          <w:iCs/>
        </w:rPr>
        <w:t xml:space="preserve">he sponsor’s representative.  </w:t>
      </w:r>
      <w:bookmarkEnd w:id="2"/>
      <w:r w:rsidRPr="001C13E8">
        <w:rPr>
          <w:rFonts w:asciiTheme="majorHAnsi" w:hAnsiTheme="majorHAnsi"/>
          <w:i/>
          <w:iCs/>
        </w:rPr>
        <w:t>In addition, a</w:t>
      </w:r>
      <w:r w:rsidRPr="001C13E8">
        <w:rPr>
          <w:rFonts w:ascii="Cambria" w:eastAsiaTheme="minorHAnsi" w:hAnsi="Cambria"/>
          <w:i/>
          <w:iCs/>
        </w:rPr>
        <w:t xml:space="preserve">t the beginning of each </w:t>
      </w:r>
      <w:r w:rsidR="005C0B3F" w:rsidRPr="001C13E8">
        <w:rPr>
          <w:rFonts w:ascii="Cambria" w:eastAsiaTheme="minorHAnsi" w:hAnsi="Cambria"/>
          <w:i/>
          <w:iCs/>
        </w:rPr>
        <w:t xml:space="preserve">Checklist in </w:t>
      </w:r>
      <w:r w:rsidRPr="001C13E8">
        <w:rPr>
          <w:rFonts w:ascii="Cambria" w:eastAsiaTheme="minorHAnsi" w:hAnsi="Cambria"/>
          <w:i/>
          <w:iCs/>
        </w:rPr>
        <w:t xml:space="preserve">the </w:t>
      </w:r>
      <w:r w:rsidR="0037063F">
        <w:rPr>
          <w:rFonts w:ascii="Cambria" w:eastAsiaTheme="minorHAnsi" w:hAnsi="Cambria"/>
          <w:i/>
          <w:iCs/>
        </w:rPr>
        <w:t>Tool</w:t>
      </w:r>
      <w:r w:rsidRPr="001C13E8">
        <w:rPr>
          <w:rFonts w:ascii="Cambria" w:eastAsiaTheme="minorHAnsi" w:hAnsi="Cambria"/>
          <w:i/>
          <w:iCs/>
        </w:rPr>
        <w:t xml:space="preserve">, there is a list of likely sources for the information </w:t>
      </w:r>
      <w:r w:rsidR="005C0B3F" w:rsidRPr="001C13E8">
        <w:rPr>
          <w:rFonts w:ascii="Cambria" w:eastAsiaTheme="minorHAnsi" w:hAnsi="Cambria"/>
          <w:i/>
          <w:iCs/>
        </w:rPr>
        <w:t>needed to complete that Checklist</w:t>
      </w:r>
      <w:r w:rsidRPr="001C13E8">
        <w:rPr>
          <w:rFonts w:ascii="Cambria" w:eastAsiaTheme="minorHAnsi" w:hAnsi="Cambria"/>
          <w:i/>
          <w:iCs/>
        </w:rPr>
        <w:t>.</w:t>
      </w:r>
    </w:p>
    <w:bookmarkEnd w:id="1"/>
    <w:p w:rsidR="007A001D" w:rsidRPr="001C13E8" w:rsidRDefault="003E018A" w:rsidP="00FF0BA7">
      <w:pPr>
        <w:pStyle w:val="ListParagraph"/>
        <w:numPr>
          <w:ilvl w:val="0"/>
          <w:numId w:val="33"/>
        </w:numPr>
        <w:spacing w:after="120" w:line="240" w:lineRule="auto"/>
        <w:rPr>
          <w:rFonts w:ascii="Cambria" w:hAnsi="Cambria"/>
          <w:i/>
          <w:iCs/>
        </w:rPr>
      </w:pPr>
      <w:r w:rsidRPr="001C13E8">
        <w:rPr>
          <w:rFonts w:ascii="Cambria" w:hAnsi="Cambria"/>
          <w:i/>
          <w:iCs/>
          <w:u w:val="single"/>
        </w:rPr>
        <w:t>During the in-person audit</w:t>
      </w:r>
      <w:r w:rsidRPr="001C13E8">
        <w:rPr>
          <w:rFonts w:ascii="Cambria" w:hAnsi="Cambria"/>
          <w:i/>
          <w:iCs/>
        </w:rPr>
        <w:t xml:space="preserve">, </w:t>
      </w:r>
      <w:r w:rsidR="005C0B3F" w:rsidRPr="001C13E8">
        <w:rPr>
          <w:rFonts w:ascii="Cambria" w:hAnsi="Cambria"/>
          <w:i/>
          <w:iCs/>
        </w:rPr>
        <w:t xml:space="preserve">review </w:t>
      </w:r>
      <w:r w:rsidR="000D2339">
        <w:rPr>
          <w:rFonts w:ascii="Cambria" w:hAnsi="Cambria"/>
          <w:i/>
          <w:iCs/>
        </w:rPr>
        <w:t>the Tool</w:t>
      </w:r>
      <w:r w:rsidRPr="001C13E8">
        <w:rPr>
          <w:rFonts w:ascii="Cambria" w:hAnsi="Cambria"/>
          <w:i/>
          <w:iCs/>
        </w:rPr>
        <w:t xml:space="preserve"> with the sponsor’s representative </w:t>
      </w:r>
      <w:r w:rsidR="008B1388">
        <w:rPr>
          <w:rFonts w:ascii="Cambria" w:hAnsi="Cambria"/>
          <w:i/>
          <w:iCs/>
        </w:rPr>
        <w:t xml:space="preserve">and gather information from interviews and physical inspections </w:t>
      </w:r>
      <w:r w:rsidRPr="001C13E8">
        <w:rPr>
          <w:rFonts w:ascii="Cambria" w:hAnsi="Cambria"/>
          <w:i/>
          <w:iCs/>
        </w:rPr>
        <w:t xml:space="preserve">to </w:t>
      </w:r>
      <w:r w:rsidR="00C91A45" w:rsidRPr="001C13E8">
        <w:rPr>
          <w:rFonts w:ascii="Cambria" w:hAnsi="Cambria"/>
          <w:i/>
          <w:iCs/>
        </w:rPr>
        <w:t>clarify</w:t>
      </w:r>
      <w:r w:rsidRPr="001C13E8">
        <w:rPr>
          <w:rFonts w:ascii="Cambria" w:hAnsi="Cambria"/>
          <w:i/>
          <w:iCs/>
        </w:rPr>
        <w:t>, verify,</w:t>
      </w:r>
      <w:r w:rsidR="00C91A45" w:rsidRPr="001C13E8">
        <w:rPr>
          <w:rFonts w:ascii="Cambria" w:hAnsi="Cambria"/>
          <w:i/>
          <w:iCs/>
        </w:rPr>
        <w:t xml:space="preserve"> or fill gaps in the</w:t>
      </w:r>
      <w:r w:rsidRPr="001C13E8">
        <w:rPr>
          <w:rFonts w:ascii="Cambria" w:hAnsi="Cambria"/>
          <w:i/>
          <w:iCs/>
        </w:rPr>
        <w:t xml:space="preserve"> pre-filled</w:t>
      </w:r>
      <w:r w:rsidR="00C91A45" w:rsidRPr="001C13E8">
        <w:rPr>
          <w:rFonts w:ascii="Cambria" w:hAnsi="Cambria"/>
          <w:i/>
          <w:iCs/>
        </w:rPr>
        <w:t xml:space="preserve"> information.</w:t>
      </w:r>
    </w:p>
    <w:p w:rsidR="003E018A" w:rsidRPr="00593FE7" w:rsidRDefault="003E018A" w:rsidP="00FF0BA7">
      <w:pPr>
        <w:pStyle w:val="ListParagraph"/>
        <w:numPr>
          <w:ilvl w:val="0"/>
          <w:numId w:val="33"/>
        </w:numPr>
        <w:spacing w:after="120" w:line="240" w:lineRule="auto"/>
        <w:rPr>
          <w:rFonts w:asciiTheme="majorHAnsi" w:hAnsiTheme="majorHAnsi"/>
          <w:bCs/>
          <w:i/>
        </w:rPr>
      </w:pPr>
      <w:r w:rsidRPr="00593FE7">
        <w:rPr>
          <w:rFonts w:asciiTheme="majorHAnsi" w:hAnsiTheme="majorHAnsi"/>
          <w:bCs/>
          <w:i/>
        </w:rPr>
        <w:t xml:space="preserve">Unless otherwise indicated, each item on the APR </w:t>
      </w:r>
      <w:r w:rsidR="008B1388" w:rsidRPr="00593FE7">
        <w:rPr>
          <w:rFonts w:asciiTheme="majorHAnsi" w:hAnsiTheme="majorHAnsi"/>
          <w:bCs/>
          <w:i/>
        </w:rPr>
        <w:t>Tool</w:t>
      </w:r>
      <w:r w:rsidRPr="00593FE7">
        <w:rPr>
          <w:rFonts w:asciiTheme="majorHAnsi" w:hAnsiTheme="majorHAnsi"/>
          <w:bCs/>
          <w:i/>
        </w:rPr>
        <w:t xml:space="preserve"> refers to the period from the date of the sponsor’s registration or the sponsor’s most recent APR, whichever was later, to the present.</w:t>
      </w:r>
    </w:p>
    <w:p w:rsidR="003E018A" w:rsidRPr="0036770A" w:rsidRDefault="003E018A" w:rsidP="003E018A">
      <w:pPr>
        <w:spacing w:after="120" w:line="240" w:lineRule="auto"/>
        <w:ind w:left="360"/>
        <w:rPr>
          <w:rFonts w:asciiTheme="majorHAnsi" w:hAnsiTheme="majorHAnsi"/>
        </w:rPr>
      </w:pPr>
      <w:r w:rsidRPr="001C13E8">
        <w:rPr>
          <w:rFonts w:asciiTheme="majorHAnsi" w:hAnsiTheme="majorHAnsi"/>
        </w:rPr>
        <w:t xml:space="preserve">Detailed instructions for using this </w:t>
      </w:r>
      <w:r w:rsidR="008B1388">
        <w:rPr>
          <w:rFonts w:asciiTheme="majorHAnsi" w:hAnsiTheme="majorHAnsi"/>
        </w:rPr>
        <w:t>Tool</w:t>
      </w:r>
      <w:r w:rsidRPr="001C13E8">
        <w:rPr>
          <w:rFonts w:asciiTheme="majorHAnsi" w:hAnsiTheme="majorHAnsi"/>
        </w:rPr>
        <w:t xml:space="preserve"> appear in Chapter </w:t>
      </w:r>
      <w:r w:rsidR="001829C4" w:rsidRPr="00713E9B">
        <w:rPr>
          <w:rFonts w:asciiTheme="majorHAnsi" w:hAnsiTheme="majorHAnsi"/>
        </w:rPr>
        <w:t>5</w:t>
      </w:r>
      <w:r w:rsidRPr="00713E9B">
        <w:rPr>
          <w:rFonts w:asciiTheme="majorHAnsi" w:hAnsiTheme="majorHAnsi"/>
        </w:rPr>
        <w:t xml:space="preserve"> of the Manual.</w:t>
      </w:r>
      <w:r w:rsidR="004D2D37" w:rsidRPr="00713E9B">
        <w:rPr>
          <w:rFonts w:asciiTheme="majorHAnsi" w:hAnsiTheme="majorHAnsi"/>
        </w:rPr>
        <w:t xml:space="preserve"> </w:t>
      </w:r>
      <w:r w:rsidR="00B13A3B">
        <w:rPr>
          <w:rFonts w:asciiTheme="majorHAnsi" w:hAnsiTheme="majorHAnsi"/>
        </w:rPr>
        <w:t xml:space="preserve"> </w:t>
      </w:r>
      <w:r w:rsidR="004D2D37" w:rsidRPr="00713E9B">
        <w:rPr>
          <w:rFonts w:asciiTheme="majorHAnsi" w:hAnsiTheme="majorHAnsi"/>
        </w:rPr>
        <w:t xml:space="preserve">The acronyms and definitions provided </w:t>
      </w:r>
      <w:r w:rsidR="00660CE1" w:rsidRPr="00713E9B">
        <w:rPr>
          <w:rFonts w:asciiTheme="majorHAnsi" w:hAnsiTheme="majorHAnsi"/>
        </w:rPr>
        <w:t>in the Manual</w:t>
      </w:r>
      <w:r w:rsidR="004D2D37" w:rsidRPr="00713E9B">
        <w:rPr>
          <w:rFonts w:asciiTheme="majorHAnsi" w:hAnsiTheme="majorHAnsi"/>
        </w:rPr>
        <w:t xml:space="preserve"> also apply to this </w:t>
      </w:r>
      <w:r w:rsidR="00D1475C" w:rsidRPr="00713E9B">
        <w:rPr>
          <w:rFonts w:asciiTheme="majorHAnsi" w:hAnsiTheme="majorHAnsi"/>
        </w:rPr>
        <w:t>Tool</w:t>
      </w:r>
      <w:r w:rsidR="004D2D37" w:rsidRPr="00713E9B">
        <w:rPr>
          <w:rFonts w:asciiTheme="majorHAnsi" w:hAnsiTheme="majorHAnsi"/>
        </w:rPr>
        <w:t>.</w:t>
      </w:r>
    </w:p>
    <w:p w:rsidR="00DF2A99" w:rsidRDefault="00DF2A99" w:rsidP="005C0B3F">
      <w:pPr>
        <w:spacing w:after="0" w:line="240" w:lineRule="auto"/>
        <w:rPr>
          <w:rFonts w:asciiTheme="majorHAnsi" w:hAnsiTheme="majorHAnsi"/>
          <w:sz w:val="20"/>
          <w:szCs w:val="20"/>
        </w:rPr>
      </w:pPr>
    </w:p>
    <w:p w:rsidR="000560B5" w:rsidRDefault="000560B5">
      <w:pPr>
        <w:rPr>
          <w:b/>
          <w:i/>
          <w:sz w:val="28"/>
          <w:szCs w:val="24"/>
        </w:rPr>
      </w:pPr>
      <w:r>
        <w:br w:type="page"/>
      </w:r>
    </w:p>
    <w:p w:rsidR="00D63060" w:rsidRPr="00993347" w:rsidRDefault="000F1D89" w:rsidP="00993347">
      <w:pPr>
        <w:pStyle w:val="Heading1"/>
      </w:pPr>
      <w:r w:rsidRPr="00993347">
        <w:t xml:space="preserve">CHECKLIST 1:  </w:t>
      </w:r>
      <w:r w:rsidR="00D63060" w:rsidRPr="00993347">
        <w:t>IDENTIFYING INFORMATION</w:t>
      </w:r>
      <w:bookmarkEnd w:id="0"/>
    </w:p>
    <w:p w:rsidR="00D63060" w:rsidRPr="0036770A" w:rsidRDefault="00D63060" w:rsidP="00D63060">
      <w:pPr>
        <w:spacing w:after="0" w:line="240" w:lineRule="auto"/>
        <w:ind w:left="1440"/>
        <w:rPr>
          <w:rFonts w:asciiTheme="majorHAnsi" w:hAnsiTheme="majorHAnsi"/>
          <w:i/>
          <w:sz w:val="20"/>
          <w:szCs w:val="20"/>
        </w:rPr>
      </w:pPr>
      <w:r w:rsidRPr="0036770A">
        <w:rPr>
          <w:rFonts w:asciiTheme="majorHAnsi" w:hAnsiTheme="majorHAnsi"/>
          <w:i/>
          <w:sz w:val="20"/>
          <w:szCs w:val="20"/>
        </w:rPr>
        <w:t xml:space="preserve">√   </w:t>
      </w:r>
      <w:r w:rsidRPr="0036770A">
        <w:rPr>
          <w:rFonts w:asciiTheme="majorHAnsi" w:hAnsiTheme="majorHAnsi"/>
          <w:b/>
          <w:i/>
          <w:sz w:val="20"/>
          <w:szCs w:val="20"/>
        </w:rPr>
        <w:t xml:space="preserve">  </w:t>
      </w:r>
      <w:r w:rsidR="003E018A" w:rsidRPr="0036770A">
        <w:rPr>
          <w:rFonts w:asciiTheme="majorHAnsi" w:hAnsiTheme="majorHAnsi"/>
          <w:b/>
          <w:i/>
          <w:sz w:val="20"/>
          <w:szCs w:val="20"/>
        </w:rPr>
        <w:t xml:space="preserve">Information sources/documents </w:t>
      </w:r>
      <w:r w:rsidR="00723728" w:rsidRPr="0036770A">
        <w:rPr>
          <w:rFonts w:asciiTheme="majorHAnsi" w:hAnsiTheme="majorHAnsi"/>
          <w:b/>
          <w:i/>
          <w:sz w:val="20"/>
          <w:szCs w:val="20"/>
        </w:rPr>
        <w:t xml:space="preserve">related to </w:t>
      </w:r>
      <w:r w:rsidR="003E018A" w:rsidRPr="0036770A">
        <w:rPr>
          <w:rFonts w:asciiTheme="majorHAnsi" w:hAnsiTheme="majorHAnsi"/>
          <w:b/>
          <w:i/>
          <w:sz w:val="20"/>
          <w:szCs w:val="20"/>
        </w:rPr>
        <w:t>this Checklist</w:t>
      </w:r>
      <w:r w:rsidRPr="0036770A">
        <w:rPr>
          <w:rFonts w:asciiTheme="majorHAnsi" w:hAnsiTheme="majorHAnsi"/>
          <w:b/>
          <w:i/>
          <w:sz w:val="20"/>
          <w:szCs w:val="20"/>
        </w:rPr>
        <w:t xml:space="preserve">: </w:t>
      </w:r>
      <w:r w:rsidRPr="0036770A">
        <w:rPr>
          <w:rFonts w:asciiTheme="majorHAnsi" w:hAnsiTheme="majorHAnsi"/>
          <w:i/>
          <w:sz w:val="20"/>
          <w:szCs w:val="20"/>
        </w:rPr>
        <w:t xml:space="preserve">  </w:t>
      </w:r>
    </w:p>
    <w:p w:rsidR="00D63060" w:rsidRPr="0036770A" w:rsidRDefault="00D63060" w:rsidP="00FF0BA7">
      <w:pPr>
        <w:pStyle w:val="ListParagraph"/>
        <w:numPr>
          <w:ilvl w:val="0"/>
          <w:numId w:val="26"/>
        </w:numPr>
        <w:spacing w:after="0" w:line="240" w:lineRule="auto"/>
        <w:rPr>
          <w:rFonts w:asciiTheme="majorHAnsi" w:hAnsiTheme="majorHAnsi"/>
          <w:iCs/>
        </w:rPr>
      </w:pPr>
      <w:r w:rsidRPr="0036770A">
        <w:rPr>
          <w:rFonts w:asciiTheme="majorHAnsi" w:hAnsiTheme="majorHAnsi"/>
          <w:iCs/>
          <w:sz w:val="20"/>
          <w:szCs w:val="20"/>
        </w:rPr>
        <w:t xml:space="preserve">Sponsor’s RAPIDS </w:t>
      </w:r>
      <w:bookmarkStart w:id="3" w:name="_Hlk13585972"/>
      <w:r w:rsidR="006F4946" w:rsidRPr="0036770A">
        <w:rPr>
          <w:rFonts w:asciiTheme="majorHAnsi" w:hAnsiTheme="majorHAnsi"/>
          <w:iCs/>
          <w:sz w:val="20"/>
          <w:szCs w:val="20"/>
        </w:rPr>
        <w:t>records</w:t>
      </w:r>
    </w:p>
    <w:p w:rsidR="003B328D" w:rsidRPr="0036770A" w:rsidRDefault="003B328D" w:rsidP="00FF0BA7">
      <w:pPr>
        <w:pStyle w:val="ListParagraph"/>
        <w:numPr>
          <w:ilvl w:val="0"/>
          <w:numId w:val="26"/>
        </w:numPr>
        <w:spacing w:after="0" w:line="240" w:lineRule="auto"/>
        <w:rPr>
          <w:rFonts w:asciiTheme="majorHAnsi" w:hAnsiTheme="majorHAnsi"/>
          <w:iCs/>
        </w:rPr>
      </w:pPr>
      <w:r w:rsidRPr="0036770A">
        <w:rPr>
          <w:rFonts w:asciiTheme="majorHAnsi" w:hAnsiTheme="majorHAnsi"/>
          <w:iCs/>
          <w:sz w:val="20"/>
          <w:szCs w:val="20"/>
        </w:rPr>
        <w:t>Prior Review Reports</w:t>
      </w:r>
    </w:p>
    <w:p w:rsidR="00723728" w:rsidRPr="0036770A" w:rsidRDefault="00723728" w:rsidP="00FF0BA7">
      <w:pPr>
        <w:pStyle w:val="ListParagraph"/>
        <w:numPr>
          <w:ilvl w:val="0"/>
          <w:numId w:val="26"/>
        </w:numPr>
        <w:spacing w:after="0" w:line="240" w:lineRule="auto"/>
        <w:rPr>
          <w:rFonts w:asciiTheme="majorHAnsi" w:hAnsiTheme="majorHAnsi"/>
          <w:iCs/>
        </w:rPr>
      </w:pPr>
      <w:r w:rsidRPr="0036770A">
        <w:rPr>
          <w:rFonts w:asciiTheme="majorHAnsi" w:hAnsiTheme="majorHAnsi"/>
          <w:iCs/>
          <w:sz w:val="20"/>
          <w:szCs w:val="20"/>
        </w:rPr>
        <w:t>Form 671, Section I</w:t>
      </w:r>
    </w:p>
    <w:p w:rsidR="00C03525" w:rsidRPr="0036770A" w:rsidRDefault="00C03525" w:rsidP="00FF0BA7">
      <w:pPr>
        <w:pStyle w:val="ListParagraph"/>
        <w:numPr>
          <w:ilvl w:val="0"/>
          <w:numId w:val="26"/>
        </w:numPr>
        <w:spacing w:after="0" w:line="240" w:lineRule="auto"/>
        <w:rPr>
          <w:rFonts w:asciiTheme="majorHAnsi" w:hAnsiTheme="majorHAnsi"/>
          <w:iCs/>
        </w:rPr>
      </w:pPr>
      <w:r w:rsidRPr="0036770A">
        <w:rPr>
          <w:rFonts w:ascii="Cambria" w:hAnsi="Cambria"/>
          <w:sz w:val="20"/>
          <w:szCs w:val="20"/>
        </w:rPr>
        <w:t xml:space="preserve">Active Apprentices List </w:t>
      </w:r>
    </w:p>
    <w:p w:rsidR="00C03525" w:rsidRPr="0036770A" w:rsidRDefault="00C03525" w:rsidP="00FF0BA7">
      <w:pPr>
        <w:pStyle w:val="ListParagraph"/>
        <w:numPr>
          <w:ilvl w:val="0"/>
          <w:numId w:val="26"/>
        </w:numPr>
        <w:spacing w:after="0" w:line="240" w:lineRule="auto"/>
        <w:rPr>
          <w:rFonts w:asciiTheme="majorHAnsi" w:hAnsiTheme="majorHAnsi"/>
          <w:iCs/>
        </w:rPr>
      </w:pPr>
      <w:r w:rsidRPr="0036770A">
        <w:rPr>
          <w:rFonts w:ascii="Cambria" w:hAnsi="Cambria"/>
          <w:sz w:val="20"/>
          <w:szCs w:val="20"/>
        </w:rPr>
        <w:t xml:space="preserve">Documents showing current </w:t>
      </w:r>
      <w:proofErr w:type="spellStart"/>
      <w:r w:rsidRPr="0036770A">
        <w:rPr>
          <w:rFonts w:ascii="Cambria" w:hAnsi="Cambria"/>
          <w:sz w:val="20"/>
          <w:szCs w:val="20"/>
        </w:rPr>
        <w:t>journeyworker</w:t>
      </w:r>
      <w:proofErr w:type="spellEnd"/>
      <w:r w:rsidRPr="0036770A">
        <w:rPr>
          <w:rFonts w:ascii="Cambria" w:hAnsi="Cambria"/>
          <w:sz w:val="20"/>
          <w:szCs w:val="20"/>
        </w:rPr>
        <w:t xml:space="preserve"> statistics</w:t>
      </w:r>
    </w:p>
    <w:bookmarkEnd w:id="3"/>
    <w:p w:rsidR="00D63060" w:rsidRPr="0036770A" w:rsidRDefault="00D63060" w:rsidP="00D63060">
      <w:pPr>
        <w:tabs>
          <w:tab w:val="left" w:pos="4770"/>
        </w:tabs>
        <w:spacing w:after="0" w:line="240" w:lineRule="auto"/>
        <w:jc w:val="center"/>
        <w:rPr>
          <w:rFonts w:ascii="Arial" w:hAnsi="Arial" w:cs="Arial"/>
          <w:b/>
          <w:u w:val="single"/>
        </w:rPr>
      </w:pPr>
    </w:p>
    <w:p w:rsidR="00D63060" w:rsidRPr="00276AFD" w:rsidRDefault="00D01FC6" w:rsidP="00D01FC6">
      <w:pPr>
        <w:tabs>
          <w:tab w:val="left" w:pos="4770"/>
        </w:tabs>
        <w:spacing w:after="0" w:line="240" w:lineRule="auto"/>
        <w:jc w:val="center"/>
        <w:rPr>
          <w:rFonts w:asciiTheme="majorHAnsi" w:hAnsiTheme="majorHAnsi" w:cs="Arial"/>
          <w:b/>
          <w:u w:val="single"/>
        </w:rPr>
      </w:pPr>
      <w:r w:rsidRPr="00276AFD">
        <w:rPr>
          <w:rFonts w:asciiTheme="majorHAnsi" w:hAnsiTheme="majorHAnsi" w:cs="Arial"/>
          <w:b/>
          <w:u w:val="single"/>
        </w:rPr>
        <w:t xml:space="preserve">SPONSOR IDENTIFICATION </w:t>
      </w:r>
      <w:r w:rsidR="00D63060" w:rsidRPr="00276AFD">
        <w:rPr>
          <w:rFonts w:asciiTheme="majorHAnsi" w:hAnsiTheme="majorHAnsi" w:cs="Arial"/>
          <w:b/>
          <w:u w:val="single"/>
        </w:rPr>
        <w:t>INFORMATION CHECKLIST</w:t>
      </w:r>
    </w:p>
    <w:p w:rsidR="00D63060" w:rsidRPr="0036770A" w:rsidRDefault="00D63060" w:rsidP="00D63060">
      <w:pPr>
        <w:autoSpaceDE w:val="0"/>
        <w:autoSpaceDN w:val="0"/>
        <w:adjustRightInd w:val="0"/>
        <w:spacing w:after="120" w:line="240" w:lineRule="auto"/>
        <w:ind w:right="-720"/>
        <w:jc w:val="center"/>
        <w:rPr>
          <w:rFonts w:ascii="Arial" w:hAnsi="Arial" w:cs="Arial"/>
          <w:b/>
          <w:u w:val="single"/>
        </w:rPr>
      </w:pPr>
    </w:p>
    <w:p w:rsidR="00D63060" w:rsidRPr="0036770A" w:rsidRDefault="00D63060" w:rsidP="00D63060">
      <w:pPr>
        <w:autoSpaceDE w:val="0"/>
        <w:autoSpaceDN w:val="0"/>
        <w:adjustRightInd w:val="0"/>
        <w:spacing w:after="120" w:line="240" w:lineRule="auto"/>
        <w:ind w:right="-720"/>
        <w:jc w:val="center"/>
        <w:rPr>
          <w:rFonts w:ascii="Arial" w:hAnsi="Arial" w:cs="Arial"/>
          <w:u w:val="single"/>
        </w:rPr>
      </w:pPr>
      <w:r w:rsidRPr="00276AFD">
        <w:rPr>
          <w:rFonts w:asciiTheme="majorHAnsi" w:hAnsiTheme="majorHAnsi" w:cs="Arial"/>
        </w:rPr>
        <w:t>REGION</w:t>
      </w:r>
      <w:r w:rsidR="00042311">
        <w:rPr>
          <w:rFonts w:asciiTheme="majorHAnsi" w:hAnsiTheme="majorHAnsi" w:cs="Arial"/>
        </w:rPr>
        <w:t xml:space="preserve">: </w:t>
      </w:r>
      <w:r w:rsidRPr="00276AFD">
        <w:rPr>
          <w:rFonts w:asciiTheme="majorHAnsi" w:hAnsiTheme="majorHAnsi" w:cs="Arial"/>
        </w:rPr>
        <w:t>_______</w:t>
      </w:r>
      <w:r w:rsidRPr="00276AFD">
        <w:rPr>
          <w:rFonts w:asciiTheme="majorHAnsi" w:hAnsiTheme="majorHAnsi" w:cs="Arial"/>
          <w:u w:val="single"/>
        </w:rPr>
        <w:tab/>
      </w:r>
      <w:r w:rsidRPr="0036770A">
        <w:rPr>
          <w:rFonts w:ascii="Arial" w:hAnsi="Arial" w:cs="Arial"/>
        </w:rPr>
        <w:tab/>
      </w:r>
      <w:r w:rsidRPr="00276AFD">
        <w:rPr>
          <w:rFonts w:asciiTheme="majorHAnsi" w:hAnsiTheme="majorHAnsi" w:cs="Arial"/>
        </w:rPr>
        <w:t>STATE</w:t>
      </w:r>
      <w:r w:rsidR="00042311">
        <w:rPr>
          <w:rFonts w:asciiTheme="majorHAnsi" w:hAnsiTheme="majorHAnsi" w:cs="Arial"/>
        </w:rPr>
        <w:t xml:space="preserve">: </w:t>
      </w:r>
      <w:r w:rsidRPr="00276AFD">
        <w:rPr>
          <w:rFonts w:asciiTheme="majorHAnsi" w:hAnsiTheme="majorHAnsi" w:cs="Arial"/>
          <w:u w:val="single"/>
        </w:rPr>
        <w:tab/>
      </w:r>
      <w:r w:rsidRPr="00276AFD">
        <w:rPr>
          <w:rFonts w:asciiTheme="majorHAnsi" w:hAnsiTheme="majorHAnsi" w:cs="Arial"/>
          <w:u w:val="single"/>
        </w:rPr>
        <w:tab/>
      </w:r>
      <w:r w:rsidRPr="00276AFD">
        <w:rPr>
          <w:rFonts w:asciiTheme="majorHAnsi" w:hAnsiTheme="majorHAnsi" w:cs="Arial"/>
          <w:u w:val="single"/>
        </w:rPr>
        <w:tab/>
      </w:r>
      <w:r w:rsidRPr="00276AFD">
        <w:rPr>
          <w:rFonts w:asciiTheme="majorHAnsi" w:hAnsiTheme="majorHAnsi" w:cs="Arial"/>
          <w:u w:val="single"/>
        </w:rPr>
        <w:tab/>
      </w:r>
    </w:p>
    <w:p w:rsidR="00D63060" w:rsidRPr="0036770A" w:rsidRDefault="00D63060" w:rsidP="00D63060">
      <w:pPr>
        <w:autoSpaceDE w:val="0"/>
        <w:autoSpaceDN w:val="0"/>
        <w:adjustRightInd w:val="0"/>
        <w:spacing w:after="120" w:line="240" w:lineRule="auto"/>
        <w:ind w:right="-720"/>
        <w:rPr>
          <w:u w:val="single"/>
        </w:rPr>
      </w:pPr>
    </w:p>
    <w:p w:rsidR="00D63060" w:rsidRPr="00276AFD" w:rsidRDefault="00D63060" w:rsidP="00D63060">
      <w:pPr>
        <w:tabs>
          <w:tab w:val="left" w:pos="5040"/>
          <w:tab w:val="left" w:pos="5220"/>
          <w:tab w:val="left" w:pos="9810"/>
        </w:tabs>
        <w:autoSpaceDE w:val="0"/>
        <w:autoSpaceDN w:val="0"/>
        <w:adjustRightInd w:val="0"/>
        <w:spacing w:after="120" w:line="240" w:lineRule="auto"/>
        <w:ind w:right="-720"/>
        <w:rPr>
          <w:rFonts w:asciiTheme="majorHAnsi" w:hAnsiTheme="majorHAnsi" w:cs="Arial"/>
          <w:u w:val="single"/>
        </w:rPr>
      </w:pPr>
      <w:r w:rsidRPr="00276AFD">
        <w:rPr>
          <w:rFonts w:asciiTheme="majorHAnsi" w:hAnsiTheme="majorHAnsi" w:cs="Arial"/>
        </w:rPr>
        <w:t>SPONSOR NAME</w:t>
      </w:r>
      <w:r w:rsidR="00042311">
        <w:rPr>
          <w:rFonts w:asciiTheme="majorHAnsi" w:hAnsiTheme="majorHAnsi" w:cs="Arial"/>
        </w:rPr>
        <w:t xml:space="preserve">: </w:t>
      </w:r>
      <w:r w:rsidRPr="00276AFD">
        <w:rPr>
          <w:rFonts w:asciiTheme="majorHAnsi" w:hAnsiTheme="majorHAnsi" w:cs="Arial"/>
          <w:u w:val="single"/>
        </w:rPr>
        <w:t xml:space="preserve"> </w:t>
      </w:r>
      <w:r w:rsidRPr="00276AFD">
        <w:rPr>
          <w:rFonts w:asciiTheme="majorHAnsi" w:hAnsiTheme="majorHAnsi" w:cs="Arial"/>
          <w:u w:val="single"/>
        </w:rPr>
        <w:tab/>
      </w:r>
      <w:r w:rsidRPr="0036770A">
        <w:rPr>
          <w:rFonts w:ascii="Arial" w:hAnsi="Arial" w:cs="Arial"/>
        </w:rPr>
        <w:tab/>
      </w:r>
      <w:r w:rsidRPr="00276AFD">
        <w:rPr>
          <w:rFonts w:asciiTheme="majorHAnsi" w:hAnsiTheme="majorHAnsi" w:cs="Arial"/>
        </w:rPr>
        <w:t>PROGRAM NUMBER</w:t>
      </w:r>
      <w:r w:rsidR="00042311">
        <w:rPr>
          <w:rFonts w:asciiTheme="majorHAnsi" w:hAnsiTheme="majorHAnsi" w:cs="Arial"/>
        </w:rPr>
        <w:t xml:space="preserve">: </w:t>
      </w:r>
      <w:r w:rsidRPr="00276AFD">
        <w:rPr>
          <w:rFonts w:asciiTheme="majorHAnsi" w:hAnsiTheme="majorHAnsi" w:cs="Arial"/>
        </w:rPr>
        <w:t>________</w:t>
      </w:r>
    </w:p>
    <w:p w:rsidR="00D63060" w:rsidRPr="0036770A" w:rsidRDefault="00D63060" w:rsidP="00D63060">
      <w:pPr>
        <w:tabs>
          <w:tab w:val="left" w:pos="5040"/>
          <w:tab w:val="left" w:pos="5220"/>
          <w:tab w:val="left" w:pos="9810"/>
        </w:tabs>
        <w:autoSpaceDE w:val="0"/>
        <w:autoSpaceDN w:val="0"/>
        <w:adjustRightInd w:val="0"/>
        <w:spacing w:after="120" w:line="240" w:lineRule="auto"/>
        <w:ind w:right="-720"/>
        <w:rPr>
          <w:rFonts w:ascii="Arial" w:hAnsi="Arial" w:cs="Arial"/>
          <w:u w:val="single"/>
        </w:rPr>
      </w:pPr>
    </w:p>
    <w:p w:rsidR="00D63060" w:rsidRPr="00713E9B" w:rsidRDefault="00D63060" w:rsidP="00D63060">
      <w:pPr>
        <w:tabs>
          <w:tab w:val="left" w:pos="4500"/>
          <w:tab w:val="left" w:pos="4680"/>
          <w:tab w:val="left" w:pos="9810"/>
        </w:tabs>
        <w:autoSpaceDE w:val="0"/>
        <w:autoSpaceDN w:val="0"/>
        <w:adjustRightInd w:val="0"/>
        <w:spacing w:after="120" w:line="240" w:lineRule="auto"/>
        <w:ind w:right="-720"/>
        <w:rPr>
          <w:rFonts w:ascii="Arial" w:hAnsi="Arial" w:cs="Arial"/>
        </w:rPr>
      </w:pPr>
      <w:r w:rsidRPr="00276AFD">
        <w:rPr>
          <w:rFonts w:asciiTheme="majorHAnsi" w:hAnsiTheme="majorHAnsi" w:cs="Arial"/>
          <w:u w:val="single"/>
        </w:rPr>
        <w:t xml:space="preserve">SPONSOR </w:t>
      </w:r>
      <w:r w:rsidR="00D1475C" w:rsidRPr="00276AFD">
        <w:rPr>
          <w:rFonts w:asciiTheme="majorHAnsi" w:hAnsiTheme="majorHAnsi" w:cs="Arial"/>
          <w:u w:val="single"/>
        </w:rPr>
        <w:t xml:space="preserve">CONTACT </w:t>
      </w:r>
      <w:r w:rsidRPr="00276AFD">
        <w:rPr>
          <w:rFonts w:asciiTheme="majorHAnsi" w:hAnsiTheme="majorHAnsi" w:cs="Arial"/>
          <w:u w:val="single"/>
        </w:rPr>
        <w:t>NAME/ADDRESS</w:t>
      </w:r>
      <w:r w:rsidR="00042311">
        <w:rPr>
          <w:rFonts w:asciiTheme="majorHAnsi" w:hAnsiTheme="majorHAnsi" w:cs="Arial"/>
        </w:rPr>
        <w:t>:</w:t>
      </w:r>
      <w:r w:rsidRPr="0036770A">
        <w:rPr>
          <w:rFonts w:ascii="Arial" w:hAnsi="Arial" w:cs="Arial"/>
        </w:rPr>
        <w:tab/>
        <w:t xml:space="preserve">   </w:t>
      </w:r>
      <w:r w:rsidRPr="00276AFD">
        <w:rPr>
          <w:rFonts w:asciiTheme="majorHAnsi" w:hAnsiTheme="majorHAnsi" w:cs="Arial"/>
          <w:u w:val="single"/>
        </w:rPr>
        <w:t>DATE PROGRAM REGISTERED</w:t>
      </w:r>
      <w:r w:rsidRPr="00276AFD">
        <w:rPr>
          <w:rFonts w:asciiTheme="majorHAnsi" w:hAnsiTheme="majorHAnsi" w:cs="Arial"/>
        </w:rPr>
        <w:t>: ______________</w:t>
      </w:r>
    </w:p>
    <w:p w:rsidR="00D63060" w:rsidRPr="00276AFD" w:rsidRDefault="00D63060" w:rsidP="00D63060">
      <w:pPr>
        <w:tabs>
          <w:tab w:val="left" w:pos="4320"/>
          <w:tab w:val="left" w:pos="4500"/>
          <w:tab w:val="left" w:pos="4680"/>
          <w:tab w:val="left" w:pos="9810"/>
        </w:tabs>
        <w:autoSpaceDE w:val="0"/>
        <w:autoSpaceDN w:val="0"/>
        <w:adjustRightInd w:val="0"/>
        <w:spacing w:after="120" w:line="240" w:lineRule="auto"/>
        <w:ind w:right="-720"/>
        <w:rPr>
          <w:rFonts w:asciiTheme="majorHAnsi" w:hAnsiTheme="majorHAnsi" w:cs="Arial"/>
          <w:u w:val="single"/>
        </w:rPr>
      </w:pPr>
      <w:r w:rsidRPr="00276AFD">
        <w:rPr>
          <w:rFonts w:asciiTheme="majorHAnsi" w:hAnsiTheme="majorHAnsi" w:cs="Arial"/>
        </w:rPr>
        <w:t>________________________________</w:t>
      </w:r>
      <w:r w:rsidRPr="00276AFD">
        <w:rPr>
          <w:rFonts w:asciiTheme="majorHAnsi" w:hAnsiTheme="majorHAnsi" w:cs="Arial"/>
          <w:b/>
          <w:u w:val="single"/>
        </w:rPr>
        <w:tab/>
      </w:r>
      <w:r w:rsidRPr="00276AFD">
        <w:rPr>
          <w:rFonts w:asciiTheme="majorHAnsi" w:hAnsiTheme="majorHAnsi" w:cs="Arial"/>
          <w:b/>
          <w:u w:val="single"/>
        </w:rPr>
        <w:tab/>
      </w:r>
      <w:r w:rsidR="00CA18DE" w:rsidRPr="00276AFD">
        <w:rPr>
          <w:rFonts w:asciiTheme="majorHAnsi" w:hAnsiTheme="majorHAnsi" w:cs="Arial"/>
          <w:b/>
          <w:u w:val="single"/>
        </w:rPr>
        <w:t>___________________________________________</w:t>
      </w:r>
      <w:r w:rsidR="00042311">
        <w:rPr>
          <w:rFonts w:asciiTheme="majorHAnsi" w:hAnsiTheme="majorHAnsi" w:cs="Arial"/>
          <w:b/>
        </w:rPr>
        <w:t>______________________</w:t>
      </w:r>
      <w:r w:rsidRPr="00276AFD">
        <w:rPr>
          <w:rFonts w:asciiTheme="majorHAnsi" w:hAnsiTheme="majorHAnsi" w:cs="Arial"/>
          <w:b/>
        </w:rPr>
        <w:tab/>
      </w:r>
    </w:p>
    <w:p w:rsidR="00D63060" w:rsidRPr="00276AFD" w:rsidRDefault="00D63060" w:rsidP="00D63060">
      <w:pPr>
        <w:tabs>
          <w:tab w:val="left" w:pos="4320"/>
          <w:tab w:val="left" w:pos="4500"/>
          <w:tab w:val="left" w:pos="4680"/>
          <w:tab w:val="left" w:pos="9810"/>
        </w:tabs>
        <w:autoSpaceDE w:val="0"/>
        <w:autoSpaceDN w:val="0"/>
        <w:adjustRightInd w:val="0"/>
        <w:spacing w:after="120" w:line="240" w:lineRule="auto"/>
        <w:ind w:right="-720"/>
        <w:rPr>
          <w:rFonts w:asciiTheme="majorHAnsi" w:hAnsiTheme="majorHAnsi" w:cs="Arial"/>
        </w:rPr>
      </w:pPr>
      <w:r w:rsidRPr="00276AFD">
        <w:rPr>
          <w:rFonts w:asciiTheme="majorHAnsi" w:hAnsiTheme="majorHAnsi" w:cs="Arial"/>
          <w:u w:val="single"/>
        </w:rPr>
        <w:tab/>
      </w:r>
      <w:r w:rsidRPr="00276AFD">
        <w:rPr>
          <w:rFonts w:asciiTheme="majorHAnsi" w:hAnsiTheme="majorHAnsi" w:cs="Arial"/>
          <w:u w:val="single"/>
        </w:rPr>
        <w:tab/>
      </w:r>
      <w:r w:rsidR="00CA18DE" w:rsidRPr="00276AFD">
        <w:rPr>
          <w:rFonts w:asciiTheme="majorHAnsi" w:hAnsiTheme="majorHAnsi" w:cs="Arial"/>
          <w:u w:val="single"/>
        </w:rPr>
        <w:t>___________________________________________</w:t>
      </w:r>
      <w:r w:rsidR="00042311">
        <w:rPr>
          <w:rFonts w:asciiTheme="majorHAnsi" w:hAnsiTheme="majorHAnsi" w:cs="Arial"/>
        </w:rPr>
        <w:t>______________________</w:t>
      </w:r>
      <w:r w:rsidRPr="00276AFD">
        <w:rPr>
          <w:rFonts w:asciiTheme="majorHAnsi" w:hAnsiTheme="majorHAnsi" w:cs="Arial"/>
        </w:rPr>
        <w:tab/>
      </w:r>
    </w:p>
    <w:p w:rsidR="00D63060" w:rsidRPr="00276AFD" w:rsidRDefault="00D63060" w:rsidP="00D63060">
      <w:pPr>
        <w:tabs>
          <w:tab w:val="left" w:pos="4320"/>
          <w:tab w:val="left" w:pos="4500"/>
          <w:tab w:val="left" w:pos="4680"/>
          <w:tab w:val="left" w:pos="9810"/>
        </w:tabs>
        <w:autoSpaceDE w:val="0"/>
        <w:autoSpaceDN w:val="0"/>
        <w:adjustRightInd w:val="0"/>
        <w:spacing w:after="120" w:line="240" w:lineRule="auto"/>
        <w:ind w:right="-720"/>
        <w:rPr>
          <w:rFonts w:asciiTheme="majorHAnsi" w:hAnsiTheme="majorHAnsi" w:cs="Arial"/>
          <w:u w:val="single"/>
        </w:rPr>
      </w:pPr>
      <w:r w:rsidRPr="00276AFD">
        <w:rPr>
          <w:rFonts w:asciiTheme="majorHAnsi" w:hAnsiTheme="majorHAnsi" w:cs="Arial"/>
          <w:u w:val="single"/>
        </w:rPr>
        <w:t>DATE OF THIS REVIEW</w:t>
      </w:r>
      <w:r w:rsidRPr="00276AFD">
        <w:rPr>
          <w:rFonts w:asciiTheme="majorHAnsi" w:hAnsiTheme="majorHAnsi" w:cs="Arial"/>
        </w:rPr>
        <w:t>:</w:t>
      </w:r>
      <w:r w:rsidRPr="0036770A">
        <w:rPr>
          <w:rFonts w:ascii="Arial" w:hAnsi="Arial" w:cs="Arial"/>
        </w:rPr>
        <w:t xml:space="preserve"> </w:t>
      </w:r>
      <w:r w:rsidRPr="00276AFD">
        <w:rPr>
          <w:rFonts w:asciiTheme="majorHAnsi" w:hAnsiTheme="majorHAnsi" w:cs="Arial"/>
          <w:u w:val="single"/>
        </w:rPr>
        <w:tab/>
      </w:r>
      <w:r w:rsidRPr="00276AFD">
        <w:rPr>
          <w:rFonts w:asciiTheme="majorHAnsi" w:hAnsiTheme="majorHAnsi" w:cs="Arial"/>
          <w:u w:val="single"/>
        </w:rPr>
        <w:tab/>
      </w:r>
      <w:r w:rsidRPr="0036770A">
        <w:rPr>
          <w:rFonts w:ascii="Arial" w:hAnsi="Arial" w:cs="Arial"/>
        </w:rPr>
        <w:tab/>
      </w:r>
      <w:r w:rsidRPr="00276AFD">
        <w:rPr>
          <w:rFonts w:asciiTheme="majorHAnsi" w:hAnsiTheme="majorHAnsi" w:cs="Arial"/>
          <w:u w:val="single"/>
        </w:rPr>
        <w:t>DATE OF LAST REVIEW</w:t>
      </w:r>
      <w:r w:rsidRPr="00276AFD">
        <w:rPr>
          <w:rFonts w:asciiTheme="majorHAnsi" w:hAnsiTheme="majorHAnsi" w:cs="Arial"/>
        </w:rPr>
        <w:t>:</w:t>
      </w:r>
      <w:r w:rsidRPr="0036770A">
        <w:rPr>
          <w:rFonts w:ascii="Arial" w:hAnsi="Arial" w:cs="Arial"/>
        </w:rPr>
        <w:t xml:space="preserve"> </w:t>
      </w:r>
      <w:r w:rsidRPr="00276AFD">
        <w:rPr>
          <w:rFonts w:asciiTheme="majorHAnsi" w:hAnsiTheme="majorHAnsi" w:cs="Arial"/>
          <w:u w:val="single"/>
        </w:rPr>
        <w:tab/>
      </w:r>
    </w:p>
    <w:p w:rsidR="00D63060" w:rsidRPr="0036770A" w:rsidRDefault="00D63060" w:rsidP="00713E9B">
      <w:pPr>
        <w:tabs>
          <w:tab w:val="left" w:pos="4320"/>
          <w:tab w:val="left" w:pos="4500"/>
          <w:tab w:val="left" w:pos="4680"/>
          <w:tab w:val="left" w:pos="9810"/>
        </w:tabs>
        <w:autoSpaceDE w:val="0"/>
        <w:autoSpaceDN w:val="0"/>
        <w:adjustRightInd w:val="0"/>
        <w:spacing w:after="0" w:line="240" w:lineRule="auto"/>
        <w:ind w:right="-720"/>
        <w:rPr>
          <w:rFonts w:ascii="Arial" w:hAnsi="Arial" w:cs="Arial"/>
        </w:rPr>
      </w:pPr>
      <w:r w:rsidRPr="0036770A">
        <w:rPr>
          <w:rFonts w:ascii="Arial" w:hAnsi="Arial" w:cs="Arial"/>
        </w:rPr>
        <w:tab/>
      </w:r>
      <w:r w:rsidRPr="0036770A">
        <w:rPr>
          <w:rFonts w:ascii="Arial" w:hAnsi="Arial" w:cs="Arial"/>
        </w:rPr>
        <w:tab/>
      </w:r>
      <w:r w:rsidRPr="0036770A">
        <w:rPr>
          <w:rFonts w:ascii="Arial" w:hAnsi="Arial" w:cs="Arial"/>
        </w:rPr>
        <w:tab/>
        <w:t xml:space="preserve">  </w:t>
      </w:r>
      <w:r w:rsidR="00CA18DE">
        <w:rPr>
          <w:rFonts w:ascii="Arial" w:hAnsi="Arial" w:cs="Arial"/>
        </w:rPr>
        <w:t xml:space="preserve">      </w:t>
      </w:r>
    </w:p>
    <w:p w:rsidR="00D63060" w:rsidRDefault="00CA18DE" w:rsidP="00D63060">
      <w:pPr>
        <w:pBdr>
          <w:bottom w:val="single" w:sz="12" w:space="12" w:color="auto"/>
        </w:pBdr>
        <w:tabs>
          <w:tab w:val="left" w:pos="4500"/>
          <w:tab w:val="left" w:pos="4680"/>
          <w:tab w:val="left" w:pos="9810"/>
        </w:tabs>
        <w:autoSpaceDE w:val="0"/>
        <w:autoSpaceDN w:val="0"/>
        <w:adjustRightInd w:val="0"/>
        <w:spacing w:after="120" w:line="240" w:lineRule="auto"/>
        <w:ind w:right="-720"/>
        <w:rPr>
          <w:rFonts w:ascii="Arial" w:hAnsi="Arial" w:cs="Arial"/>
        </w:rPr>
      </w:pPr>
      <w:r w:rsidRPr="00276AFD">
        <w:rPr>
          <w:rFonts w:asciiTheme="majorHAnsi" w:hAnsiTheme="majorHAnsi" w:cs="Arial"/>
        </w:rPr>
        <w:t xml:space="preserve">[ </w:t>
      </w:r>
      <w:proofErr w:type="gramStart"/>
      <w:r w:rsidRPr="00276AFD">
        <w:rPr>
          <w:rFonts w:asciiTheme="majorHAnsi" w:hAnsiTheme="majorHAnsi" w:cs="Arial"/>
        </w:rPr>
        <w:t xml:space="preserve">  ]</w:t>
      </w:r>
      <w:proofErr w:type="gramEnd"/>
      <w:r w:rsidRPr="00276AFD">
        <w:rPr>
          <w:rFonts w:asciiTheme="majorHAnsi" w:hAnsiTheme="majorHAnsi" w:cs="Arial"/>
        </w:rPr>
        <w:t xml:space="preserve"> Provisional</w:t>
      </w:r>
      <w:r>
        <w:rPr>
          <w:rFonts w:ascii="Arial" w:hAnsi="Arial" w:cs="Arial"/>
        </w:rPr>
        <w:t xml:space="preserve"> </w:t>
      </w:r>
      <w:r w:rsidR="00BF408A">
        <w:rPr>
          <w:rFonts w:ascii="Arial" w:hAnsi="Arial" w:cs="Arial"/>
        </w:rPr>
        <w:tab/>
        <w:t xml:space="preserve"> </w:t>
      </w:r>
      <w:r>
        <w:rPr>
          <w:rFonts w:ascii="Arial" w:hAnsi="Arial" w:cs="Arial"/>
        </w:rPr>
        <w:t xml:space="preserve"> </w:t>
      </w:r>
      <w:r w:rsidRPr="00276AFD">
        <w:rPr>
          <w:rFonts w:asciiTheme="majorHAnsi" w:hAnsiTheme="majorHAnsi" w:cs="Arial"/>
        </w:rPr>
        <w:t>[   ] Provisional</w:t>
      </w:r>
      <w:r>
        <w:rPr>
          <w:rFonts w:ascii="Arial" w:hAnsi="Arial" w:cs="Arial"/>
        </w:rPr>
        <w:t xml:space="preserve">      </w:t>
      </w:r>
    </w:p>
    <w:p w:rsidR="00BF408A" w:rsidRPr="00276AFD" w:rsidRDefault="00BF408A" w:rsidP="00D63060">
      <w:pPr>
        <w:pBdr>
          <w:bottom w:val="single" w:sz="12" w:space="12" w:color="auto"/>
        </w:pBdr>
        <w:tabs>
          <w:tab w:val="left" w:pos="4500"/>
          <w:tab w:val="left" w:pos="4680"/>
          <w:tab w:val="left" w:pos="9810"/>
        </w:tabs>
        <w:autoSpaceDE w:val="0"/>
        <w:autoSpaceDN w:val="0"/>
        <w:adjustRightInd w:val="0"/>
        <w:spacing w:after="120" w:line="240" w:lineRule="auto"/>
        <w:ind w:right="-720"/>
        <w:rPr>
          <w:rFonts w:asciiTheme="majorHAnsi" w:hAnsiTheme="majorHAnsi" w:cs="Arial"/>
        </w:rPr>
      </w:pPr>
      <w:r w:rsidRPr="00276AFD">
        <w:rPr>
          <w:rFonts w:asciiTheme="majorHAnsi" w:hAnsiTheme="majorHAnsi" w:cs="Arial"/>
        </w:rPr>
        <w:t xml:space="preserve">       </w:t>
      </w:r>
      <w:proofErr w:type="gramStart"/>
      <w:r w:rsidRPr="00276AFD">
        <w:rPr>
          <w:rFonts w:asciiTheme="majorHAnsi" w:hAnsiTheme="majorHAnsi" w:cs="Arial"/>
        </w:rPr>
        <w:t>[  ]</w:t>
      </w:r>
      <w:proofErr w:type="gramEnd"/>
      <w:r w:rsidRPr="00276AFD">
        <w:rPr>
          <w:rFonts w:asciiTheme="majorHAnsi" w:hAnsiTheme="majorHAnsi" w:cs="Arial"/>
        </w:rPr>
        <w:t xml:space="preserve"> Remote   [  ] On-site</w:t>
      </w:r>
      <w:r>
        <w:rPr>
          <w:rFonts w:ascii="Arial" w:hAnsi="Arial" w:cs="Arial"/>
        </w:rPr>
        <w:tab/>
        <w:t xml:space="preserve">           </w:t>
      </w:r>
      <w:r w:rsidRPr="00276AFD">
        <w:rPr>
          <w:rFonts w:asciiTheme="majorHAnsi" w:hAnsiTheme="majorHAnsi" w:cs="Arial"/>
        </w:rPr>
        <w:t xml:space="preserve">[  ] Remote     [  ] On-site  </w:t>
      </w:r>
    </w:p>
    <w:p w:rsidR="00BF408A" w:rsidRPr="00276AFD" w:rsidRDefault="00BF408A" w:rsidP="00D63060">
      <w:pPr>
        <w:pBdr>
          <w:bottom w:val="single" w:sz="12" w:space="12" w:color="auto"/>
        </w:pBdr>
        <w:tabs>
          <w:tab w:val="left" w:pos="4500"/>
          <w:tab w:val="left" w:pos="4680"/>
          <w:tab w:val="left" w:pos="9810"/>
        </w:tabs>
        <w:autoSpaceDE w:val="0"/>
        <w:autoSpaceDN w:val="0"/>
        <w:adjustRightInd w:val="0"/>
        <w:spacing w:after="120" w:line="240" w:lineRule="auto"/>
        <w:ind w:right="-720"/>
        <w:rPr>
          <w:rFonts w:asciiTheme="majorHAnsi" w:hAnsiTheme="majorHAnsi" w:cs="Arial"/>
        </w:rPr>
      </w:pPr>
      <w:proofErr w:type="gramStart"/>
      <w:r w:rsidRPr="00276AFD">
        <w:rPr>
          <w:rFonts w:asciiTheme="majorHAnsi" w:hAnsiTheme="majorHAnsi" w:cs="Arial"/>
        </w:rPr>
        <w:t>[  ]</w:t>
      </w:r>
      <w:proofErr w:type="gramEnd"/>
      <w:r w:rsidRPr="00276AFD">
        <w:rPr>
          <w:rFonts w:asciiTheme="majorHAnsi" w:hAnsiTheme="majorHAnsi" w:cs="Arial"/>
        </w:rPr>
        <w:t xml:space="preserve"> Subsequent Program Review       </w:t>
      </w:r>
      <w:r w:rsidRPr="00276AFD">
        <w:rPr>
          <w:rFonts w:asciiTheme="majorHAnsi" w:hAnsiTheme="majorHAnsi" w:cs="Arial"/>
        </w:rPr>
        <w:tab/>
        <w:t xml:space="preserve">   [  ] Subsequent Program Review </w:t>
      </w:r>
    </w:p>
    <w:p w:rsidR="00BF408A" w:rsidRDefault="00BF408A" w:rsidP="00D63060">
      <w:pPr>
        <w:pBdr>
          <w:bottom w:val="single" w:sz="12" w:space="12" w:color="auto"/>
        </w:pBdr>
        <w:tabs>
          <w:tab w:val="left" w:pos="4500"/>
          <w:tab w:val="left" w:pos="4680"/>
          <w:tab w:val="left" w:pos="9810"/>
        </w:tabs>
        <w:autoSpaceDE w:val="0"/>
        <w:autoSpaceDN w:val="0"/>
        <w:adjustRightInd w:val="0"/>
        <w:spacing w:after="120" w:line="240" w:lineRule="auto"/>
        <w:ind w:right="-720"/>
        <w:rPr>
          <w:rFonts w:ascii="Arial" w:hAnsi="Arial" w:cs="Arial"/>
        </w:rPr>
      </w:pPr>
      <w:r w:rsidRPr="00276AFD">
        <w:rPr>
          <w:rFonts w:asciiTheme="majorHAnsi" w:hAnsiTheme="majorHAnsi" w:cs="Arial"/>
        </w:rPr>
        <w:t xml:space="preserve">       </w:t>
      </w:r>
      <w:proofErr w:type="gramStart"/>
      <w:r w:rsidRPr="00276AFD">
        <w:rPr>
          <w:rFonts w:asciiTheme="majorHAnsi" w:hAnsiTheme="majorHAnsi" w:cs="Arial"/>
        </w:rPr>
        <w:t>[  ]</w:t>
      </w:r>
      <w:proofErr w:type="gramEnd"/>
      <w:r w:rsidRPr="00276AFD">
        <w:rPr>
          <w:rFonts w:asciiTheme="majorHAnsi" w:hAnsiTheme="majorHAnsi" w:cs="Arial"/>
        </w:rPr>
        <w:t xml:space="preserve"> Remote   [  ] On-site</w:t>
      </w:r>
      <w:r>
        <w:rPr>
          <w:rFonts w:ascii="Arial" w:hAnsi="Arial" w:cs="Arial"/>
        </w:rPr>
        <w:tab/>
      </w:r>
      <w:r w:rsidRPr="00276AFD">
        <w:rPr>
          <w:rFonts w:asciiTheme="majorHAnsi" w:hAnsiTheme="majorHAnsi" w:cs="Arial"/>
        </w:rPr>
        <w:t xml:space="preserve">           </w:t>
      </w:r>
      <w:r w:rsidR="00042311">
        <w:rPr>
          <w:rFonts w:asciiTheme="majorHAnsi" w:hAnsiTheme="majorHAnsi" w:cs="Arial"/>
        </w:rPr>
        <w:t xml:space="preserve">   </w:t>
      </w:r>
      <w:r w:rsidRPr="00276AFD">
        <w:rPr>
          <w:rFonts w:asciiTheme="majorHAnsi" w:hAnsiTheme="majorHAnsi" w:cs="Arial"/>
        </w:rPr>
        <w:t xml:space="preserve">[  ] Remote    </w:t>
      </w:r>
      <w:r w:rsidR="00042311">
        <w:rPr>
          <w:rFonts w:asciiTheme="majorHAnsi" w:hAnsiTheme="majorHAnsi" w:cs="Arial"/>
        </w:rPr>
        <w:t xml:space="preserve"> </w:t>
      </w:r>
      <w:r w:rsidRPr="00276AFD">
        <w:rPr>
          <w:rFonts w:asciiTheme="majorHAnsi" w:hAnsiTheme="majorHAnsi" w:cs="Arial"/>
        </w:rPr>
        <w:t>[  ] On-site</w:t>
      </w:r>
      <w:r>
        <w:rPr>
          <w:rFonts w:ascii="Arial" w:hAnsi="Arial" w:cs="Arial"/>
        </w:rPr>
        <w:t xml:space="preserve">        </w:t>
      </w:r>
    </w:p>
    <w:p w:rsidR="00BF408A" w:rsidRPr="00276AFD" w:rsidRDefault="00BF408A" w:rsidP="00D63060">
      <w:pPr>
        <w:pBdr>
          <w:bottom w:val="single" w:sz="12" w:space="12" w:color="auto"/>
        </w:pBdr>
        <w:tabs>
          <w:tab w:val="left" w:pos="4500"/>
          <w:tab w:val="left" w:pos="4680"/>
          <w:tab w:val="left" w:pos="9810"/>
        </w:tabs>
        <w:autoSpaceDE w:val="0"/>
        <w:autoSpaceDN w:val="0"/>
        <w:adjustRightInd w:val="0"/>
        <w:spacing w:after="120" w:line="240" w:lineRule="auto"/>
        <w:ind w:right="-720"/>
        <w:rPr>
          <w:rFonts w:asciiTheme="majorHAnsi" w:hAnsiTheme="majorHAnsi" w:cs="Arial"/>
        </w:rPr>
      </w:pPr>
      <w:proofErr w:type="gramStart"/>
      <w:r w:rsidRPr="00276AFD">
        <w:rPr>
          <w:rFonts w:asciiTheme="majorHAnsi" w:hAnsiTheme="majorHAnsi" w:cs="Arial"/>
        </w:rPr>
        <w:t>[  ]</w:t>
      </w:r>
      <w:proofErr w:type="gramEnd"/>
      <w:r w:rsidRPr="00276AFD">
        <w:rPr>
          <w:rFonts w:asciiTheme="majorHAnsi" w:hAnsiTheme="majorHAnsi" w:cs="Arial"/>
        </w:rPr>
        <w:t xml:space="preserve"> Other Review      </w:t>
      </w:r>
      <w:r w:rsidRPr="00276AFD">
        <w:rPr>
          <w:rFonts w:asciiTheme="majorHAnsi" w:hAnsiTheme="majorHAnsi" w:cs="Arial"/>
        </w:rPr>
        <w:tab/>
        <w:t xml:space="preserve">   [  ] Other Review</w:t>
      </w:r>
    </w:p>
    <w:p w:rsidR="00BF408A" w:rsidRPr="00276AFD" w:rsidRDefault="00BF408A" w:rsidP="00D63060">
      <w:pPr>
        <w:pBdr>
          <w:bottom w:val="single" w:sz="12" w:space="12" w:color="auto"/>
        </w:pBdr>
        <w:tabs>
          <w:tab w:val="left" w:pos="4500"/>
          <w:tab w:val="left" w:pos="4680"/>
          <w:tab w:val="left" w:pos="9810"/>
        </w:tabs>
        <w:autoSpaceDE w:val="0"/>
        <w:autoSpaceDN w:val="0"/>
        <w:adjustRightInd w:val="0"/>
        <w:spacing w:after="120" w:line="240" w:lineRule="auto"/>
        <w:ind w:right="-720"/>
        <w:rPr>
          <w:rFonts w:asciiTheme="majorHAnsi" w:hAnsiTheme="majorHAnsi"/>
          <w:u w:val="single"/>
        </w:rPr>
      </w:pPr>
      <w:r>
        <w:rPr>
          <w:rFonts w:ascii="Arial" w:hAnsi="Arial" w:cs="Arial"/>
        </w:rPr>
        <w:t xml:space="preserve">      </w:t>
      </w:r>
      <w:proofErr w:type="gramStart"/>
      <w:r w:rsidRPr="00276AFD">
        <w:rPr>
          <w:rFonts w:asciiTheme="majorHAnsi" w:hAnsiTheme="majorHAnsi" w:cs="Arial"/>
        </w:rPr>
        <w:t>[  ]</w:t>
      </w:r>
      <w:proofErr w:type="gramEnd"/>
      <w:r w:rsidRPr="00276AFD">
        <w:rPr>
          <w:rFonts w:asciiTheme="majorHAnsi" w:hAnsiTheme="majorHAnsi" w:cs="Arial"/>
        </w:rPr>
        <w:t xml:space="preserve"> Remote  [  ] On-site</w:t>
      </w:r>
      <w:r>
        <w:rPr>
          <w:rFonts w:ascii="Arial" w:hAnsi="Arial" w:cs="Arial"/>
        </w:rPr>
        <w:tab/>
        <w:t xml:space="preserve">           </w:t>
      </w:r>
      <w:r w:rsidRPr="00276AFD">
        <w:rPr>
          <w:rFonts w:asciiTheme="majorHAnsi" w:hAnsiTheme="majorHAnsi" w:cs="Arial"/>
        </w:rPr>
        <w:t xml:space="preserve">[  ] Remote    </w:t>
      </w:r>
      <w:r w:rsidR="00042311">
        <w:rPr>
          <w:rFonts w:asciiTheme="majorHAnsi" w:hAnsiTheme="majorHAnsi" w:cs="Arial"/>
        </w:rPr>
        <w:t xml:space="preserve"> </w:t>
      </w:r>
      <w:r w:rsidRPr="00276AFD">
        <w:rPr>
          <w:rFonts w:asciiTheme="majorHAnsi" w:hAnsiTheme="majorHAnsi" w:cs="Arial"/>
        </w:rPr>
        <w:t xml:space="preserve">[  ] On-site  </w:t>
      </w:r>
    </w:p>
    <w:p w:rsidR="00D63060" w:rsidRPr="0036770A" w:rsidRDefault="00D63060" w:rsidP="00D63060">
      <w:pPr>
        <w:tabs>
          <w:tab w:val="left" w:pos="2970"/>
          <w:tab w:val="left" w:pos="3690"/>
          <w:tab w:val="left" w:pos="4770"/>
          <w:tab w:val="left" w:pos="5490"/>
          <w:tab w:val="left" w:pos="6210"/>
          <w:tab w:val="left" w:pos="7020"/>
        </w:tabs>
        <w:autoSpaceDE w:val="0"/>
        <w:autoSpaceDN w:val="0"/>
        <w:adjustRightInd w:val="0"/>
        <w:spacing w:after="120" w:line="240" w:lineRule="auto"/>
        <w:ind w:right="-720"/>
        <w:rPr>
          <w:rFonts w:ascii="Arial" w:hAnsi="Arial" w:cs="Arial"/>
          <w:u w:val="single"/>
        </w:rPr>
      </w:pPr>
      <w:r w:rsidRPr="00276AFD">
        <w:rPr>
          <w:rFonts w:asciiTheme="majorHAnsi" w:hAnsiTheme="majorHAnsi" w:cs="Arial"/>
          <w:b/>
        </w:rPr>
        <w:t>Type &amp; Size of Program:</w:t>
      </w:r>
      <w:r w:rsidRPr="0036770A">
        <w:rPr>
          <w:rFonts w:ascii="Arial" w:hAnsi="Arial" w:cs="Arial"/>
        </w:rPr>
        <w:tab/>
      </w:r>
      <w:r w:rsidRPr="00276AFD">
        <w:rPr>
          <w:rFonts w:asciiTheme="majorHAnsi" w:hAnsiTheme="majorHAnsi" w:cs="Arial"/>
          <w:u w:val="single"/>
        </w:rPr>
        <w:tab/>
      </w:r>
      <w:r w:rsidR="00CA18DE" w:rsidRPr="00276AFD">
        <w:rPr>
          <w:rFonts w:asciiTheme="majorHAnsi" w:hAnsiTheme="majorHAnsi" w:cs="Arial"/>
        </w:rPr>
        <w:t xml:space="preserve"> Single Employer</w:t>
      </w:r>
      <w:r w:rsidRPr="0036770A">
        <w:rPr>
          <w:rFonts w:ascii="Arial" w:hAnsi="Arial" w:cs="Arial"/>
        </w:rPr>
        <w:tab/>
      </w:r>
      <w:r w:rsidRPr="00276AFD">
        <w:rPr>
          <w:rFonts w:asciiTheme="majorHAnsi" w:hAnsiTheme="majorHAnsi" w:cs="Arial"/>
          <w:u w:val="single"/>
        </w:rPr>
        <w:tab/>
      </w:r>
      <w:r w:rsidR="00CA18DE" w:rsidRPr="00276AFD">
        <w:rPr>
          <w:rFonts w:asciiTheme="majorHAnsi" w:hAnsiTheme="majorHAnsi" w:cs="Arial"/>
        </w:rPr>
        <w:t xml:space="preserve"> Single Employer with a CBA</w:t>
      </w:r>
      <w:r w:rsidRPr="0036770A">
        <w:rPr>
          <w:rFonts w:ascii="Arial" w:hAnsi="Arial" w:cs="Arial"/>
        </w:rPr>
        <w:tab/>
      </w:r>
      <w:r w:rsidR="00CA18DE">
        <w:rPr>
          <w:rFonts w:ascii="Arial" w:hAnsi="Arial" w:cs="Arial"/>
        </w:rPr>
        <w:t xml:space="preserve">     </w:t>
      </w:r>
      <w:r w:rsidR="00CA18DE">
        <w:rPr>
          <w:rFonts w:ascii="Arial" w:hAnsi="Arial" w:cs="Arial"/>
        </w:rPr>
        <w:tab/>
      </w:r>
      <w:r w:rsidR="00CA18DE" w:rsidRPr="00276AFD">
        <w:rPr>
          <w:rFonts w:asciiTheme="majorHAnsi" w:hAnsiTheme="majorHAnsi" w:cs="Arial"/>
          <w:u w:val="single"/>
        </w:rPr>
        <w:t>______</w:t>
      </w:r>
      <w:r w:rsidR="00042311">
        <w:rPr>
          <w:rFonts w:asciiTheme="majorHAnsi" w:hAnsiTheme="majorHAnsi" w:cs="Arial"/>
          <w:u w:val="single"/>
        </w:rPr>
        <w:t>___</w:t>
      </w:r>
      <w:r w:rsidR="00CA18DE">
        <w:rPr>
          <w:rFonts w:ascii="Arial" w:hAnsi="Arial" w:cs="Arial"/>
        </w:rPr>
        <w:t xml:space="preserve"> </w:t>
      </w:r>
      <w:r w:rsidR="00CA18DE" w:rsidRPr="00276AFD">
        <w:rPr>
          <w:rFonts w:asciiTheme="majorHAnsi" w:hAnsiTheme="majorHAnsi" w:cs="Arial"/>
        </w:rPr>
        <w:t>Multi-Employer</w:t>
      </w:r>
      <w:r w:rsidRPr="0036770A">
        <w:rPr>
          <w:rFonts w:ascii="Arial" w:hAnsi="Arial" w:cs="Arial"/>
        </w:rPr>
        <w:tab/>
      </w:r>
      <w:r w:rsidRPr="00276AFD">
        <w:rPr>
          <w:rFonts w:asciiTheme="majorHAnsi" w:hAnsiTheme="majorHAnsi" w:cs="Arial"/>
          <w:u w:val="single"/>
        </w:rPr>
        <w:tab/>
      </w:r>
      <w:r w:rsidR="00CA18DE">
        <w:rPr>
          <w:rFonts w:ascii="Arial" w:hAnsi="Arial" w:cs="Arial"/>
        </w:rPr>
        <w:t xml:space="preserve"> </w:t>
      </w:r>
      <w:proofErr w:type="spellStart"/>
      <w:r w:rsidR="00CA18DE" w:rsidRPr="00276AFD">
        <w:rPr>
          <w:rFonts w:asciiTheme="majorHAnsi" w:hAnsiTheme="majorHAnsi" w:cs="Arial"/>
        </w:rPr>
        <w:t>Multi-Employer</w:t>
      </w:r>
      <w:proofErr w:type="spellEnd"/>
      <w:r w:rsidR="00CA18DE" w:rsidRPr="00276AFD">
        <w:rPr>
          <w:rFonts w:asciiTheme="majorHAnsi" w:hAnsiTheme="majorHAnsi" w:cs="Arial"/>
        </w:rPr>
        <w:t xml:space="preserve"> with a CBA</w:t>
      </w:r>
    </w:p>
    <w:p w:rsidR="00D63060" w:rsidRPr="0036770A" w:rsidRDefault="00D63060" w:rsidP="00D63060">
      <w:pPr>
        <w:autoSpaceDE w:val="0"/>
        <w:autoSpaceDN w:val="0"/>
        <w:adjustRightInd w:val="0"/>
        <w:spacing w:after="120" w:line="240" w:lineRule="auto"/>
        <w:ind w:right="-720"/>
        <w:rPr>
          <w:u w:val="single"/>
        </w:rPr>
      </w:pPr>
    </w:p>
    <w:p w:rsidR="006F4946" w:rsidRPr="00276AFD" w:rsidRDefault="006F4946" w:rsidP="7CDDA91F">
      <w:pPr>
        <w:autoSpaceDE w:val="0"/>
        <w:autoSpaceDN w:val="0"/>
        <w:adjustRightInd w:val="0"/>
        <w:spacing w:after="120" w:line="240" w:lineRule="auto"/>
        <w:ind w:right="-720"/>
        <w:rPr>
          <w:rFonts w:asciiTheme="majorHAnsi" w:hAnsiTheme="majorHAnsi"/>
          <w:i/>
          <w:iCs/>
          <w:u w:val="single"/>
        </w:rPr>
      </w:pPr>
      <w:r w:rsidRPr="00276AFD">
        <w:rPr>
          <w:rFonts w:asciiTheme="majorHAnsi" w:hAnsiTheme="majorHAnsi"/>
          <w:u w:val="single"/>
        </w:rPr>
        <w:t xml:space="preserve">The following information is as of _____________ </w:t>
      </w:r>
      <w:r w:rsidRPr="00276AFD">
        <w:rPr>
          <w:rFonts w:asciiTheme="majorHAnsi" w:hAnsiTheme="majorHAnsi"/>
          <w:i/>
          <w:iCs/>
          <w:u w:val="single"/>
        </w:rPr>
        <w:t>[date]</w:t>
      </w:r>
      <w:r w:rsidRPr="00276AFD">
        <w:rPr>
          <w:rFonts w:asciiTheme="majorHAnsi" w:hAnsiTheme="majorHAnsi"/>
          <w:iCs/>
        </w:rPr>
        <w:t>:</w:t>
      </w:r>
    </w:p>
    <w:tbl>
      <w:tblPr>
        <w:tblStyle w:val="TableGrid"/>
        <w:tblW w:w="9810" w:type="dxa"/>
        <w:tblLayout w:type="fixed"/>
        <w:tblLook w:val="06A0" w:firstRow="1" w:lastRow="0" w:firstColumn="1" w:lastColumn="0" w:noHBand="1" w:noVBand="1"/>
      </w:tblPr>
      <w:tblGrid>
        <w:gridCol w:w="4770"/>
        <w:gridCol w:w="1410"/>
        <w:gridCol w:w="1845"/>
        <w:gridCol w:w="1785"/>
      </w:tblGrid>
      <w:tr w:rsidR="7CDDA91F" w:rsidTr="00276AFD">
        <w:tc>
          <w:tcPr>
            <w:tcW w:w="4770" w:type="dxa"/>
            <w:shd w:val="clear" w:color="auto" w:fill="EEECE1" w:themeFill="background2"/>
          </w:tcPr>
          <w:p w:rsidR="047FAEB1" w:rsidRPr="00276AFD" w:rsidRDefault="047FAEB1" w:rsidP="7CDDA91F">
            <w:pPr>
              <w:jc w:val="center"/>
              <w:rPr>
                <w:rFonts w:asciiTheme="majorHAnsi" w:eastAsia="Arial" w:hAnsiTheme="majorHAnsi" w:cs="Arial"/>
              </w:rPr>
            </w:pPr>
            <w:r w:rsidRPr="00276AFD">
              <w:rPr>
                <w:rFonts w:asciiTheme="majorHAnsi" w:eastAsia="Arial" w:hAnsiTheme="majorHAnsi" w:cs="Arial"/>
              </w:rPr>
              <w:t>Occupations Covered by Standards</w:t>
            </w:r>
          </w:p>
        </w:tc>
        <w:tc>
          <w:tcPr>
            <w:tcW w:w="1410" w:type="dxa"/>
            <w:shd w:val="clear" w:color="auto" w:fill="EEECE1" w:themeFill="background2"/>
          </w:tcPr>
          <w:p w:rsidR="047FAEB1" w:rsidRPr="00276AFD" w:rsidRDefault="047FAEB1" w:rsidP="7CDDA91F">
            <w:pPr>
              <w:jc w:val="center"/>
              <w:rPr>
                <w:rFonts w:asciiTheme="majorHAnsi" w:eastAsia="Arial" w:hAnsiTheme="majorHAnsi" w:cs="Arial"/>
              </w:rPr>
            </w:pPr>
            <w:r w:rsidRPr="00276AFD">
              <w:rPr>
                <w:rFonts w:asciiTheme="majorHAnsi" w:eastAsia="Arial" w:hAnsiTheme="majorHAnsi" w:cs="Arial"/>
              </w:rPr>
              <w:t># of Active Apprentices</w:t>
            </w:r>
          </w:p>
        </w:tc>
        <w:tc>
          <w:tcPr>
            <w:tcW w:w="1845" w:type="dxa"/>
            <w:shd w:val="clear" w:color="auto" w:fill="EEECE1" w:themeFill="background2"/>
          </w:tcPr>
          <w:p w:rsidR="047FAEB1" w:rsidRPr="00276AFD" w:rsidRDefault="047FAEB1" w:rsidP="7CDDA91F">
            <w:pPr>
              <w:jc w:val="center"/>
              <w:rPr>
                <w:rFonts w:asciiTheme="majorHAnsi" w:eastAsia="Arial" w:hAnsiTheme="majorHAnsi" w:cs="Arial"/>
              </w:rPr>
            </w:pPr>
            <w:r w:rsidRPr="00276AFD">
              <w:rPr>
                <w:rFonts w:asciiTheme="majorHAnsi" w:eastAsia="Arial" w:hAnsiTheme="majorHAnsi" w:cs="Arial"/>
              </w:rPr>
              <w:t># of Journeyworkers Who Supervise Apprentices</w:t>
            </w:r>
          </w:p>
        </w:tc>
        <w:tc>
          <w:tcPr>
            <w:tcW w:w="1785" w:type="dxa"/>
            <w:shd w:val="clear" w:color="auto" w:fill="EEECE1" w:themeFill="background2"/>
          </w:tcPr>
          <w:p w:rsidR="047FAEB1" w:rsidRPr="00276AFD" w:rsidRDefault="047FAEB1" w:rsidP="7CDDA91F">
            <w:pPr>
              <w:jc w:val="center"/>
              <w:rPr>
                <w:rFonts w:asciiTheme="majorHAnsi" w:eastAsia="Arial" w:hAnsiTheme="majorHAnsi" w:cs="Arial"/>
              </w:rPr>
            </w:pPr>
            <w:r w:rsidRPr="00276AFD">
              <w:rPr>
                <w:rFonts w:asciiTheme="majorHAnsi" w:eastAsia="Arial" w:hAnsiTheme="majorHAnsi" w:cs="Arial"/>
              </w:rPr>
              <w:t>Current Journeyworker Wage Rate</w:t>
            </w:r>
          </w:p>
        </w:tc>
      </w:tr>
      <w:tr w:rsidR="7CDDA91F" w:rsidTr="00276AFD">
        <w:tc>
          <w:tcPr>
            <w:tcW w:w="4770" w:type="dxa"/>
          </w:tcPr>
          <w:p w:rsidR="7CDDA91F" w:rsidRDefault="7CDDA91F" w:rsidP="7CDDA91F">
            <w:pPr>
              <w:rPr>
                <w:i/>
                <w:iCs/>
                <w:u w:val="single"/>
              </w:rPr>
            </w:pPr>
          </w:p>
        </w:tc>
        <w:tc>
          <w:tcPr>
            <w:tcW w:w="1410" w:type="dxa"/>
          </w:tcPr>
          <w:p w:rsidR="7CDDA91F" w:rsidRDefault="7CDDA91F" w:rsidP="7CDDA91F">
            <w:pPr>
              <w:rPr>
                <w:i/>
                <w:iCs/>
                <w:u w:val="single"/>
              </w:rPr>
            </w:pPr>
          </w:p>
        </w:tc>
        <w:tc>
          <w:tcPr>
            <w:tcW w:w="1845" w:type="dxa"/>
          </w:tcPr>
          <w:p w:rsidR="7CDDA91F" w:rsidRDefault="7CDDA91F" w:rsidP="7CDDA91F">
            <w:pPr>
              <w:rPr>
                <w:i/>
                <w:iCs/>
                <w:u w:val="single"/>
              </w:rPr>
            </w:pPr>
          </w:p>
        </w:tc>
        <w:tc>
          <w:tcPr>
            <w:tcW w:w="1785" w:type="dxa"/>
          </w:tcPr>
          <w:p w:rsidR="7CDDA91F" w:rsidRDefault="7CDDA91F" w:rsidP="7CDDA91F">
            <w:pPr>
              <w:rPr>
                <w:i/>
                <w:iCs/>
                <w:u w:val="single"/>
              </w:rPr>
            </w:pPr>
          </w:p>
        </w:tc>
      </w:tr>
      <w:tr w:rsidR="7CDDA91F" w:rsidTr="00276AFD">
        <w:tc>
          <w:tcPr>
            <w:tcW w:w="4770" w:type="dxa"/>
          </w:tcPr>
          <w:p w:rsidR="7CDDA91F" w:rsidRDefault="7CDDA91F" w:rsidP="7CDDA91F">
            <w:pPr>
              <w:rPr>
                <w:i/>
                <w:iCs/>
                <w:u w:val="single"/>
              </w:rPr>
            </w:pPr>
          </w:p>
        </w:tc>
        <w:tc>
          <w:tcPr>
            <w:tcW w:w="1410" w:type="dxa"/>
          </w:tcPr>
          <w:p w:rsidR="7CDDA91F" w:rsidRDefault="7CDDA91F" w:rsidP="7CDDA91F">
            <w:pPr>
              <w:rPr>
                <w:i/>
                <w:iCs/>
                <w:u w:val="single"/>
              </w:rPr>
            </w:pPr>
          </w:p>
        </w:tc>
        <w:tc>
          <w:tcPr>
            <w:tcW w:w="1845" w:type="dxa"/>
          </w:tcPr>
          <w:p w:rsidR="7CDDA91F" w:rsidRDefault="7CDDA91F" w:rsidP="7CDDA91F">
            <w:pPr>
              <w:rPr>
                <w:i/>
                <w:iCs/>
                <w:u w:val="single"/>
              </w:rPr>
            </w:pPr>
          </w:p>
        </w:tc>
        <w:tc>
          <w:tcPr>
            <w:tcW w:w="1785" w:type="dxa"/>
          </w:tcPr>
          <w:p w:rsidR="7CDDA91F" w:rsidRDefault="7CDDA91F" w:rsidP="7CDDA91F">
            <w:pPr>
              <w:rPr>
                <w:i/>
                <w:iCs/>
                <w:u w:val="single"/>
              </w:rPr>
            </w:pPr>
          </w:p>
        </w:tc>
      </w:tr>
      <w:tr w:rsidR="7CDDA91F" w:rsidTr="00276AFD">
        <w:tc>
          <w:tcPr>
            <w:tcW w:w="4770" w:type="dxa"/>
          </w:tcPr>
          <w:p w:rsidR="7CDDA91F" w:rsidRDefault="7CDDA91F" w:rsidP="7CDDA91F">
            <w:pPr>
              <w:rPr>
                <w:i/>
                <w:iCs/>
                <w:u w:val="single"/>
              </w:rPr>
            </w:pPr>
          </w:p>
        </w:tc>
        <w:tc>
          <w:tcPr>
            <w:tcW w:w="1410" w:type="dxa"/>
          </w:tcPr>
          <w:p w:rsidR="7CDDA91F" w:rsidRDefault="7CDDA91F" w:rsidP="7CDDA91F">
            <w:pPr>
              <w:rPr>
                <w:i/>
                <w:iCs/>
                <w:u w:val="single"/>
              </w:rPr>
            </w:pPr>
          </w:p>
        </w:tc>
        <w:tc>
          <w:tcPr>
            <w:tcW w:w="1845" w:type="dxa"/>
          </w:tcPr>
          <w:p w:rsidR="7CDDA91F" w:rsidRDefault="7CDDA91F" w:rsidP="7CDDA91F">
            <w:pPr>
              <w:rPr>
                <w:i/>
                <w:iCs/>
                <w:u w:val="single"/>
              </w:rPr>
            </w:pPr>
          </w:p>
        </w:tc>
        <w:tc>
          <w:tcPr>
            <w:tcW w:w="1785" w:type="dxa"/>
          </w:tcPr>
          <w:p w:rsidR="7CDDA91F" w:rsidRDefault="7CDDA91F" w:rsidP="7CDDA91F">
            <w:pPr>
              <w:rPr>
                <w:i/>
                <w:iCs/>
                <w:u w:val="single"/>
              </w:rPr>
            </w:pPr>
          </w:p>
        </w:tc>
      </w:tr>
      <w:tr w:rsidR="7CDDA91F" w:rsidTr="00276AFD">
        <w:tc>
          <w:tcPr>
            <w:tcW w:w="4770" w:type="dxa"/>
          </w:tcPr>
          <w:p w:rsidR="7CDDA91F" w:rsidRDefault="7CDDA91F" w:rsidP="7CDDA91F">
            <w:pPr>
              <w:rPr>
                <w:i/>
                <w:iCs/>
                <w:u w:val="single"/>
              </w:rPr>
            </w:pPr>
          </w:p>
        </w:tc>
        <w:tc>
          <w:tcPr>
            <w:tcW w:w="1410" w:type="dxa"/>
          </w:tcPr>
          <w:p w:rsidR="7CDDA91F" w:rsidRDefault="7CDDA91F" w:rsidP="7CDDA91F">
            <w:pPr>
              <w:rPr>
                <w:i/>
                <w:iCs/>
                <w:u w:val="single"/>
              </w:rPr>
            </w:pPr>
          </w:p>
        </w:tc>
        <w:tc>
          <w:tcPr>
            <w:tcW w:w="1845" w:type="dxa"/>
          </w:tcPr>
          <w:p w:rsidR="7CDDA91F" w:rsidRDefault="7CDDA91F" w:rsidP="7CDDA91F">
            <w:pPr>
              <w:rPr>
                <w:i/>
                <w:iCs/>
                <w:u w:val="single"/>
              </w:rPr>
            </w:pPr>
          </w:p>
        </w:tc>
        <w:tc>
          <w:tcPr>
            <w:tcW w:w="1785" w:type="dxa"/>
          </w:tcPr>
          <w:p w:rsidR="7CDDA91F" w:rsidRDefault="7CDDA91F" w:rsidP="7CDDA91F">
            <w:pPr>
              <w:rPr>
                <w:i/>
                <w:iCs/>
                <w:u w:val="single"/>
              </w:rPr>
            </w:pPr>
          </w:p>
        </w:tc>
      </w:tr>
      <w:tr w:rsidR="000B3E54" w:rsidTr="00276AFD">
        <w:tc>
          <w:tcPr>
            <w:tcW w:w="4770" w:type="dxa"/>
          </w:tcPr>
          <w:p w:rsidR="000B3E54" w:rsidRDefault="000B3E54" w:rsidP="7CDDA91F">
            <w:pPr>
              <w:rPr>
                <w:i/>
                <w:iCs/>
                <w:u w:val="single"/>
              </w:rPr>
            </w:pPr>
          </w:p>
        </w:tc>
        <w:tc>
          <w:tcPr>
            <w:tcW w:w="1410" w:type="dxa"/>
          </w:tcPr>
          <w:p w:rsidR="000B3E54" w:rsidRDefault="000B3E54" w:rsidP="7CDDA91F">
            <w:pPr>
              <w:rPr>
                <w:i/>
                <w:iCs/>
                <w:u w:val="single"/>
              </w:rPr>
            </w:pPr>
          </w:p>
        </w:tc>
        <w:tc>
          <w:tcPr>
            <w:tcW w:w="1845" w:type="dxa"/>
          </w:tcPr>
          <w:p w:rsidR="000B3E54" w:rsidRDefault="000B3E54" w:rsidP="7CDDA91F">
            <w:pPr>
              <w:rPr>
                <w:i/>
                <w:iCs/>
                <w:u w:val="single"/>
              </w:rPr>
            </w:pPr>
          </w:p>
        </w:tc>
        <w:tc>
          <w:tcPr>
            <w:tcW w:w="1785" w:type="dxa"/>
          </w:tcPr>
          <w:p w:rsidR="000B3E54" w:rsidRDefault="000B3E54" w:rsidP="7CDDA91F">
            <w:pPr>
              <w:rPr>
                <w:i/>
                <w:iCs/>
                <w:u w:val="single"/>
              </w:rPr>
            </w:pPr>
          </w:p>
        </w:tc>
      </w:tr>
    </w:tbl>
    <w:p w:rsidR="00D63060" w:rsidRPr="0036770A" w:rsidRDefault="000F1D89" w:rsidP="00993347">
      <w:pPr>
        <w:pStyle w:val="Heading1"/>
      </w:pPr>
      <w:bookmarkStart w:id="4" w:name="_Toc14203176"/>
      <w:r w:rsidRPr="0036770A">
        <w:t xml:space="preserve">CHECKLIST </w:t>
      </w:r>
      <w:r w:rsidR="0037032B">
        <w:t>2</w:t>
      </w:r>
      <w:r w:rsidRPr="0036770A">
        <w:t xml:space="preserve">:  </w:t>
      </w:r>
      <w:r w:rsidR="00D63060" w:rsidRPr="0036770A">
        <w:t>PRIOR DEFICIENCIES AND CORRECTIONS</w:t>
      </w:r>
      <w:bookmarkEnd w:id="4"/>
      <w:r w:rsidR="00D63060" w:rsidRPr="0036770A">
        <w:t xml:space="preserve"> </w:t>
      </w:r>
    </w:p>
    <w:p w:rsidR="00D63060" w:rsidRPr="0036770A" w:rsidRDefault="00D63060" w:rsidP="00D2009D">
      <w:pPr>
        <w:spacing w:after="0" w:line="240" w:lineRule="auto"/>
        <w:ind w:left="720" w:firstLine="360"/>
        <w:rPr>
          <w:rFonts w:asciiTheme="majorHAnsi" w:hAnsiTheme="majorHAnsi"/>
          <w:i/>
          <w:sz w:val="20"/>
          <w:szCs w:val="20"/>
        </w:rPr>
      </w:pPr>
      <w:r w:rsidRPr="0036770A">
        <w:rPr>
          <w:rFonts w:asciiTheme="majorHAnsi" w:hAnsiTheme="majorHAnsi"/>
          <w:i/>
          <w:sz w:val="20"/>
          <w:szCs w:val="20"/>
        </w:rPr>
        <w:t xml:space="preserve">√   </w:t>
      </w:r>
      <w:r w:rsidRPr="0036770A">
        <w:rPr>
          <w:rFonts w:asciiTheme="majorHAnsi" w:hAnsiTheme="majorHAnsi"/>
          <w:b/>
          <w:i/>
          <w:sz w:val="20"/>
          <w:szCs w:val="20"/>
        </w:rPr>
        <w:t xml:space="preserve">  </w:t>
      </w:r>
      <w:r w:rsidR="003E018A" w:rsidRPr="0036770A">
        <w:rPr>
          <w:rFonts w:asciiTheme="majorHAnsi" w:hAnsiTheme="majorHAnsi"/>
          <w:b/>
          <w:i/>
          <w:sz w:val="20"/>
          <w:szCs w:val="20"/>
        </w:rPr>
        <w:t xml:space="preserve">Information sources/documents </w:t>
      </w:r>
      <w:r w:rsidR="00525D16" w:rsidRPr="0036770A">
        <w:rPr>
          <w:rFonts w:asciiTheme="majorHAnsi" w:hAnsiTheme="majorHAnsi"/>
          <w:b/>
          <w:i/>
          <w:sz w:val="20"/>
          <w:szCs w:val="20"/>
        </w:rPr>
        <w:t>related to this Checklist</w:t>
      </w:r>
      <w:r w:rsidRPr="0036770A">
        <w:rPr>
          <w:rFonts w:asciiTheme="majorHAnsi" w:hAnsiTheme="majorHAnsi"/>
          <w:b/>
          <w:i/>
          <w:sz w:val="20"/>
          <w:szCs w:val="20"/>
        </w:rPr>
        <w:t xml:space="preserve">: </w:t>
      </w:r>
      <w:r w:rsidRPr="0036770A">
        <w:rPr>
          <w:rFonts w:asciiTheme="majorHAnsi" w:hAnsiTheme="majorHAnsi"/>
          <w:i/>
          <w:sz w:val="20"/>
          <w:szCs w:val="20"/>
        </w:rPr>
        <w:t xml:space="preserve">  </w:t>
      </w:r>
    </w:p>
    <w:p w:rsidR="00D63060" w:rsidRPr="0036770A" w:rsidRDefault="00D63060" w:rsidP="00FF0BA7">
      <w:pPr>
        <w:pStyle w:val="ListParagraph"/>
        <w:numPr>
          <w:ilvl w:val="0"/>
          <w:numId w:val="30"/>
        </w:numPr>
        <w:spacing w:after="0" w:line="240" w:lineRule="auto"/>
        <w:ind w:left="1800"/>
        <w:rPr>
          <w:rFonts w:asciiTheme="majorHAnsi" w:hAnsiTheme="majorHAnsi"/>
          <w:iCs/>
          <w:sz w:val="20"/>
          <w:szCs w:val="20"/>
        </w:rPr>
      </w:pPr>
      <w:r w:rsidRPr="0036770A">
        <w:rPr>
          <w:rFonts w:asciiTheme="majorHAnsi" w:hAnsiTheme="majorHAnsi"/>
          <w:iCs/>
          <w:sz w:val="20"/>
          <w:szCs w:val="20"/>
        </w:rPr>
        <w:t>Prior APR and EAPR Reports</w:t>
      </w:r>
    </w:p>
    <w:p w:rsidR="00525D16" w:rsidRPr="0036770A" w:rsidRDefault="006336B3" w:rsidP="00FF0BA7">
      <w:pPr>
        <w:pStyle w:val="ListParagraph"/>
        <w:numPr>
          <w:ilvl w:val="0"/>
          <w:numId w:val="30"/>
        </w:numPr>
        <w:spacing w:after="0" w:line="240" w:lineRule="auto"/>
        <w:ind w:left="1800"/>
        <w:rPr>
          <w:rFonts w:asciiTheme="majorHAnsi" w:hAnsiTheme="majorHAnsi"/>
          <w:iCs/>
          <w:sz w:val="20"/>
          <w:szCs w:val="20"/>
        </w:rPr>
      </w:pPr>
      <w:bookmarkStart w:id="5" w:name="_Hlk14524605"/>
      <w:r>
        <w:rPr>
          <w:rFonts w:asciiTheme="majorHAnsi" w:hAnsiTheme="majorHAnsi"/>
          <w:iCs/>
          <w:sz w:val="20"/>
          <w:szCs w:val="20"/>
        </w:rPr>
        <w:t xml:space="preserve">Prior </w:t>
      </w:r>
      <w:r w:rsidR="00525D16" w:rsidRPr="0036770A">
        <w:rPr>
          <w:rFonts w:asciiTheme="majorHAnsi" w:hAnsiTheme="majorHAnsi"/>
          <w:iCs/>
          <w:sz w:val="20"/>
          <w:szCs w:val="20"/>
        </w:rPr>
        <w:t>Corrective Action and Compliance Action Plans</w:t>
      </w:r>
    </w:p>
    <w:bookmarkEnd w:id="5"/>
    <w:p w:rsidR="00D63060" w:rsidRPr="0036770A" w:rsidRDefault="00525D16" w:rsidP="00FF0BA7">
      <w:pPr>
        <w:pStyle w:val="ListParagraph"/>
        <w:numPr>
          <w:ilvl w:val="0"/>
          <w:numId w:val="30"/>
        </w:numPr>
        <w:spacing w:after="0" w:line="240" w:lineRule="auto"/>
        <w:ind w:left="1800"/>
        <w:rPr>
          <w:rFonts w:asciiTheme="majorHAnsi" w:hAnsiTheme="majorHAnsi"/>
          <w:sz w:val="20"/>
          <w:szCs w:val="20"/>
        </w:rPr>
      </w:pPr>
      <w:r w:rsidRPr="0036770A">
        <w:rPr>
          <w:rFonts w:asciiTheme="majorHAnsi" w:hAnsiTheme="majorHAnsi"/>
          <w:iCs/>
          <w:sz w:val="20"/>
          <w:szCs w:val="20"/>
        </w:rPr>
        <w:t>C</w:t>
      </w:r>
      <w:r w:rsidR="00D63060" w:rsidRPr="0036770A">
        <w:rPr>
          <w:rFonts w:asciiTheme="majorHAnsi" w:hAnsiTheme="majorHAnsi"/>
          <w:iCs/>
          <w:sz w:val="20"/>
          <w:szCs w:val="20"/>
        </w:rPr>
        <w:t xml:space="preserve">orrespondence </w:t>
      </w:r>
      <w:r w:rsidRPr="0036770A">
        <w:rPr>
          <w:rFonts w:asciiTheme="majorHAnsi" w:hAnsiTheme="majorHAnsi"/>
          <w:iCs/>
          <w:sz w:val="20"/>
          <w:szCs w:val="20"/>
        </w:rPr>
        <w:t>in OA’s files</w:t>
      </w:r>
      <w:r w:rsidR="00D63060" w:rsidRPr="0036770A">
        <w:rPr>
          <w:rFonts w:asciiTheme="majorHAnsi" w:hAnsiTheme="majorHAnsi"/>
          <w:sz w:val="20"/>
          <w:szCs w:val="20"/>
        </w:rPr>
        <w:t xml:space="preserve"> relating to correcting deficiencies found in prior reviews</w:t>
      </w:r>
      <w:r w:rsidR="00464764" w:rsidRPr="0036770A">
        <w:rPr>
          <w:rFonts w:asciiTheme="minorHAnsi" w:hAnsiTheme="minorHAnsi"/>
        </w:rPr>
        <w:t xml:space="preserve"> </w:t>
      </w:r>
    </w:p>
    <w:p w:rsidR="00525D16" w:rsidRPr="0036770A" w:rsidRDefault="00525D16" w:rsidP="00FF0BA7">
      <w:pPr>
        <w:pStyle w:val="ListParagraph"/>
        <w:numPr>
          <w:ilvl w:val="0"/>
          <w:numId w:val="30"/>
        </w:numPr>
        <w:spacing w:after="0" w:line="240" w:lineRule="auto"/>
        <w:ind w:left="1800"/>
        <w:rPr>
          <w:rFonts w:asciiTheme="majorHAnsi" w:hAnsiTheme="majorHAnsi"/>
          <w:sz w:val="20"/>
          <w:szCs w:val="20"/>
        </w:rPr>
      </w:pPr>
      <w:bookmarkStart w:id="6" w:name="_Hlk14524759"/>
      <w:r w:rsidRPr="0036770A">
        <w:rPr>
          <w:rFonts w:asciiTheme="majorHAnsi" w:hAnsiTheme="majorHAnsi"/>
          <w:iCs/>
          <w:sz w:val="20"/>
          <w:szCs w:val="20"/>
        </w:rPr>
        <w:t>Sponsor’s other r</w:t>
      </w:r>
      <w:r w:rsidRPr="0036770A">
        <w:rPr>
          <w:rFonts w:asciiTheme="majorHAnsi" w:hAnsiTheme="majorHAnsi"/>
          <w:sz w:val="20"/>
          <w:szCs w:val="20"/>
        </w:rPr>
        <w:t>ecords relating to correcting deficiencies found in prior reviews</w:t>
      </w:r>
    </w:p>
    <w:bookmarkEnd w:id="6"/>
    <w:p w:rsidR="00D63060" w:rsidRPr="0036770A" w:rsidRDefault="00D63060" w:rsidP="00D63060">
      <w:pPr>
        <w:spacing w:after="0" w:line="240" w:lineRule="auto"/>
        <w:ind w:left="1440" w:firstLine="360"/>
        <w:rPr>
          <w:rFonts w:ascii="Cambria" w:hAnsi="Cambria"/>
          <w:iCs/>
          <w:sz w:val="16"/>
        </w:rPr>
      </w:pPr>
    </w:p>
    <w:p w:rsidR="00D63060" w:rsidRPr="00276AFD" w:rsidRDefault="00D63060" w:rsidP="00D2009D">
      <w:pPr>
        <w:spacing w:after="120" w:line="240" w:lineRule="auto"/>
        <w:ind w:left="-810"/>
        <w:jc w:val="center"/>
        <w:rPr>
          <w:rFonts w:asciiTheme="majorHAnsi" w:hAnsiTheme="majorHAnsi" w:cs="Arial"/>
          <w:b/>
          <w:bCs/>
        </w:rPr>
      </w:pPr>
      <w:r w:rsidRPr="00276AFD">
        <w:rPr>
          <w:rFonts w:asciiTheme="majorHAnsi" w:hAnsiTheme="majorHAnsi" w:cs="Arial"/>
          <w:b/>
          <w:bCs/>
        </w:rPr>
        <w:t>PRIOR DEFICIENCY CHECKLIST</w:t>
      </w:r>
    </w:p>
    <w:tbl>
      <w:tblPr>
        <w:tblW w:w="1151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1344"/>
        <w:gridCol w:w="1470"/>
        <w:gridCol w:w="2935"/>
        <w:gridCol w:w="1586"/>
        <w:gridCol w:w="2974"/>
      </w:tblGrid>
      <w:tr w:rsidR="00E15D67" w:rsidRPr="0036770A" w:rsidTr="000D2339">
        <w:trPr>
          <w:trHeight w:val="2182"/>
        </w:trPr>
        <w:tc>
          <w:tcPr>
            <w:tcW w:w="1210" w:type="dxa"/>
            <w:shd w:val="clear" w:color="auto" w:fill="EEECE1" w:themeFill="background2"/>
            <w:vAlign w:val="center"/>
          </w:tcPr>
          <w:p w:rsidR="00E15D67" w:rsidRPr="00276AFD" w:rsidRDefault="00E15D67" w:rsidP="00AD6038">
            <w:pPr>
              <w:tabs>
                <w:tab w:val="left" w:pos="9810"/>
              </w:tabs>
              <w:autoSpaceDE w:val="0"/>
              <w:autoSpaceDN w:val="0"/>
              <w:adjustRightInd w:val="0"/>
              <w:spacing w:after="0" w:line="240" w:lineRule="auto"/>
              <w:ind w:right="-288"/>
              <w:outlineLvl w:val="0"/>
              <w:rPr>
                <w:rFonts w:asciiTheme="majorHAnsi" w:hAnsiTheme="majorHAnsi" w:cs="Arial"/>
                <w:b/>
                <w:bCs/>
              </w:rPr>
            </w:pPr>
            <w:r w:rsidRPr="00276AFD">
              <w:rPr>
                <w:rFonts w:asciiTheme="majorHAnsi" w:hAnsiTheme="majorHAnsi" w:cs="Arial"/>
                <w:b/>
                <w:bCs/>
              </w:rPr>
              <w:t xml:space="preserve">Date </w:t>
            </w:r>
          </w:p>
          <w:p w:rsidR="00E15D67" w:rsidRPr="00276AFD" w:rsidRDefault="00E15D67" w:rsidP="00AD6038">
            <w:pPr>
              <w:tabs>
                <w:tab w:val="left" w:pos="9810"/>
              </w:tabs>
              <w:autoSpaceDE w:val="0"/>
              <w:autoSpaceDN w:val="0"/>
              <w:adjustRightInd w:val="0"/>
              <w:spacing w:after="0" w:line="240" w:lineRule="auto"/>
              <w:ind w:right="-288"/>
              <w:outlineLvl w:val="0"/>
              <w:rPr>
                <w:rFonts w:asciiTheme="majorHAnsi" w:hAnsiTheme="majorHAnsi" w:cs="Arial"/>
                <w:b/>
                <w:bCs/>
              </w:rPr>
            </w:pPr>
            <w:r w:rsidRPr="00276AFD">
              <w:rPr>
                <w:rFonts w:asciiTheme="majorHAnsi" w:hAnsiTheme="majorHAnsi" w:cs="Arial"/>
                <w:b/>
                <w:bCs/>
              </w:rPr>
              <w:t xml:space="preserve">of </w:t>
            </w:r>
          </w:p>
          <w:p w:rsidR="00E15D67" w:rsidRPr="00276AFD" w:rsidRDefault="00E15D67" w:rsidP="00AD6038">
            <w:pPr>
              <w:tabs>
                <w:tab w:val="left" w:pos="9810"/>
              </w:tabs>
              <w:autoSpaceDE w:val="0"/>
              <w:autoSpaceDN w:val="0"/>
              <w:adjustRightInd w:val="0"/>
              <w:spacing w:after="0" w:line="240" w:lineRule="auto"/>
              <w:ind w:right="-288"/>
              <w:outlineLvl w:val="0"/>
              <w:rPr>
                <w:rFonts w:asciiTheme="majorHAnsi" w:hAnsiTheme="majorHAnsi" w:cs="Arial"/>
                <w:b/>
                <w:bCs/>
              </w:rPr>
            </w:pPr>
            <w:r w:rsidRPr="00276AFD">
              <w:rPr>
                <w:rFonts w:asciiTheme="majorHAnsi" w:hAnsiTheme="majorHAnsi" w:cs="Arial"/>
                <w:b/>
                <w:bCs/>
              </w:rPr>
              <w:t>Finding</w:t>
            </w:r>
          </w:p>
        </w:tc>
        <w:tc>
          <w:tcPr>
            <w:tcW w:w="1344" w:type="dxa"/>
            <w:shd w:val="clear" w:color="auto" w:fill="EEECE1" w:themeFill="background2"/>
            <w:vAlign w:val="center"/>
          </w:tcPr>
          <w:p w:rsidR="00E15D67" w:rsidRPr="00276AFD" w:rsidRDefault="00E15D67" w:rsidP="00AD6038">
            <w:pPr>
              <w:tabs>
                <w:tab w:val="left" w:pos="9810"/>
              </w:tabs>
              <w:autoSpaceDE w:val="0"/>
              <w:autoSpaceDN w:val="0"/>
              <w:adjustRightInd w:val="0"/>
              <w:spacing w:after="120" w:line="240" w:lineRule="auto"/>
              <w:ind w:right="-202"/>
              <w:jc w:val="center"/>
              <w:rPr>
                <w:rFonts w:asciiTheme="majorHAnsi" w:hAnsiTheme="majorHAnsi" w:cs="Arial"/>
                <w:b/>
                <w:bCs/>
              </w:rPr>
            </w:pPr>
            <w:r w:rsidRPr="00276AFD">
              <w:rPr>
                <w:rFonts w:asciiTheme="majorHAnsi" w:hAnsiTheme="majorHAnsi" w:cs="Arial"/>
                <w:b/>
                <w:bCs/>
              </w:rPr>
              <w:t>Deficiency</w:t>
            </w:r>
          </w:p>
          <w:p w:rsidR="00E15D67" w:rsidRPr="008B249D" w:rsidRDefault="00E15D67" w:rsidP="00AD6038">
            <w:pPr>
              <w:tabs>
                <w:tab w:val="left" w:pos="9810"/>
              </w:tabs>
              <w:autoSpaceDE w:val="0"/>
              <w:autoSpaceDN w:val="0"/>
              <w:adjustRightInd w:val="0"/>
              <w:spacing w:after="0" w:line="240" w:lineRule="auto"/>
              <w:ind w:right="72"/>
              <w:jc w:val="center"/>
              <w:rPr>
                <w:rFonts w:asciiTheme="majorHAnsi" w:hAnsiTheme="majorHAnsi" w:cs="Arial"/>
                <w:bCs/>
                <w:i/>
                <w:iCs/>
                <w:sz w:val="20"/>
                <w:szCs w:val="20"/>
              </w:rPr>
            </w:pPr>
            <w:r w:rsidRPr="00993347">
              <w:rPr>
                <w:rFonts w:asciiTheme="majorHAnsi" w:hAnsiTheme="majorHAnsi" w:cs="Arial"/>
                <w:bCs/>
                <w:i/>
                <w:iCs/>
                <w:sz w:val="20"/>
                <w:szCs w:val="20"/>
              </w:rPr>
              <w:t>[</w:t>
            </w:r>
            <w:r w:rsidRPr="00993347">
              <w:rPr>
                <w:rFonts w:asciiTheme="majorHAnsi" w:hAnsiTheme="majorHAnsi" w:cs="Arial"/>
                <w:bCs/>
                <w:i/>
                <w:iCs/>
                <w:sz w:val="18"/>
                <w:szCs w:val="18"/>
              </w:rPr>
              <w:t>Describe briefly – take from prior E/APR Report]</w:t>
            </w:r>
          </w:p>
        </w:tc>
        <w:tc>
          <w:tcPr>
            <w:tcW w:w="1470" w:type="dxa"/>
            <w:shd w:val="clear" w:color="auto" w:fill="EEECE1" w:themeFill="background2"/>
            <w:vAlign w:val="center"/>
          </w:tcPr>
          <w:p w:rsidR="00E15D67" w:rsidRPr="00276AFD" w:rsidRDefault="00E15D67" w:rsidP="00AD6038">
            <w:pPr>
              <w:tabs>
                <w:tab w:val="left" w:pos="610"/>
                <w:tab w:val="left" w:pos="9810"/>
              </w:tabs>
              <w:autoSpaceDE w:val="0"/>
              <w:autoSpaceDN w:val="0"/>
              <w:adjustRightInd w:val="0"/>
              <w:spacing w:after="120" w:line="240" w:lineRule="auto"/>
              <w:jc w:val="center"/>
              <w:rPr>
                <w:rFonts w:asciiTheme="majorHAnsi" w:hAnsiTheme="majorHAnsi" w:cs="Arial"/>
                <w:b/>
                <w:bCs/>
              </w:rPr>
            </w:pPr>
            <w:r w:rsidRPr="00276AFD">
              <w:rPr>
                <w:rFonts w:asciiTheme="majorHAnsi" w:hAnsiTheme="majorHAnsi" w:cs="Arial"/>
                <w:b/>
                <w:bCs/>
              </w:rPr>
              <w:t>Category of Deficiency</w:t>
            </w:r>
          </w:p>
          <w:p w:rsidR="00E15D67" w:rsidRPr="00993347" w:rsidRDefault="00E15D67" w:rsidP="00713E9B">
            <w:pPr>
              <w:tabs>
                <w:tab w:val="left" w:pos="610"/>
                <w:tab w:val="left" w:pos="9810"/>
              </w:tabs>
              <w:autoSpaceDE w:val="0"/>
              <w:autoSpaceDN w:val="0"/>
              <w:adjustRightInd w:val="0"/>
              <w:spacing w:after="120" w:line="240" w:lineRule="auto"/>
              <w:contextualSpacing/>
              <w:jc w:val="center"/>
              <w:rPr>
                <w:rFonts w:asciiTheme="majorHAnsi" w:hAnsiTheme="majorHAnsi" w:cs="Arial"/>
                <w:bCs/>
                <w:i/>
                <w:iCs/>
                <w:sz w:val="18"/>
                <w:szCs w:val="18"/>
              </w:rPr>
            </w:pPr>
            <w:r w:rsidRPr="00993347">
              <w:rPr>
                <w:rFonts w:asciiTheme="majorHAnsi" w:hAnsiTheme="majorHAnsi" w:cs="Arial"/>
                <w:bCs/>
                <w:i/>
                <w:iCs/>
                <w:sz w:val="18"/>
                <w:szCs w:val="18"/>
              </w:rPr>
              <w:t>Select:</w:t>
            </w:r>
          </w:p>
          <w:p w:rsidR="00E15D67" w:rsidRPr="00713E9B" w:rsidRDefault="00E15D67" w:rsidP="00713E9B">
            <w:pPr>
              <w:tabs>
                <w:tab w:val="left" w:pos="610"/>
                <w:tab w:val="left" w:pos="9810"/>
              </w:tabs>
              <w:autoSpaceDE w:val="0"/>
              <w:autoSpaceDN w:val="0"/>
              <w:adjustRightInd w:val="0"/>
              <w:spacing w:after="120" w:line="240" w:lineRule="auto"/>
              <w:contextualSpacing/>
              <w:jc w:val="center"/>
              <w:rPr>
                <w:rFonts w:asciiTheme="majorHAnsi" w:hAnsiTheme="majorHAnsi" w:cs="Arial"/>
                <w:bCs/>
                <w:i/>
                <w:iCs/>
                <w:sz w:val="18"/>
                <w:szCs w:val="18"/>
              </w:rPr>
            </w:pPr>
            <w:r w:rsidRPr="007A77FF">
              <w:rPr>
                <w:rFonts w:asciiTheme="majorHAnsi" w:hAnsiTheme="majorHAnsi" w:cs="Arial"/>
                <w:bCs/>
                <w:i/>
                <w:iCs/>
                <w:sz w:val="18"/>
                <w:szCs w:val="18"/>
              </w:rPr>
              <w:t>Warrants Deregistration/Does not warrant deregistration</w:t>
            </w:r>
          </w:p>
        </w:tc>
        <w:tc>
          <w:tcPr>
            <w:tcW w:w="2935" w:type="dxa"/>
            <w:shd w:val="clear" w:color="auto" w:fill="EEECE1" w:themeFill="background2"/>
            <w:vAlign w:val="center"/>
          </w:tcPr>
          <w:p w:rsidR="00E15D67" w:rsidRPr="00276AFD" w:rsidRDefault="00E15D67" w:rsidP="00AD6038">
            <w:pPr>
              <w:tabs>
                <w:tab w:val="left" w:pos="9810"/>
              </w:tabs>
              <w:autoSpaceDE w:val="0"/>
              <w:autoSpaceDN w:val="0"/>
              <w:adjustRightInd w:val="0"/>
              <w:spacing w:after="120" w:line="240" w:lineRule="auto"/>
              <w:jc w:val="center"/>
              <w:rPr>
                <w:rFonts w:asciiTheme="majorHAnsi" w:hAnsiTheme="majorHAnsi" w:cs="Arial"/>
                <w:b/>
                <w:bCs/>
              </w:rPr>
            </w:pPr>
            <w:r w:rsidRPr="00276AFD">
              <w:rPr>
                <w:rFonts w:asciiTheme="majorHAnsi" w:hAnsiTheme="majorHAnsi" w:cs="Arial"/>
                <w:b/>
                <w:bCs/>
              </w:rPr>
              <w:t xml:space="preserve">Corrective Step(s) Planned </w:t>
            </w:r>
          </w:p>
          <w:p w:rsidR="00E15D67" w:rsidRPr="008B249D" w:rsidRDefault="00E15D67" w:rsidP="00AD6038">
            <w:pPr>
              <w:tabs>
                <w:tab w:val="left" w:pos="9810"/>
              </w:tabs>
              <w:autoSpaceDE w:val="0"/>
              <w:autoSpaceDN w:val="0"/>
              <w:adjustRightInd w:val="0"/>
              <w:spacing w:after="120" w:line="240" w:lineRule="auto"/>
              <w:jc w:val="center"/>
              <w:rPr>
                <w:rFonts w:asciiTheme="majorHAnsi" w:hAnsiTheme="majorHAnsi" w:cs="Arial"/>
                <w:bCs/>
                <w:i/>
                <w:sz w:val="18"/>
                <w:szCs w:val="18"/>
              </w:rPr>
            </w:pPr>
            <w:r w:rsidRPr="00993347">
              <w:rPr>
                <w:rFonts w:asciiTheme="majorHAnsi" w:hAnsiTheme="majorHAnsi" w:cs="Arial"/>
                <w:bCs/>
                <w:i/>
                <w:sz w:val="18"/>
                <w:szCs w:val="18"/>
              </w:rPr>
              <w:t>[Take from prior Corrective/ Compliance Action Plan]</w:t>
            </w:r>
          </w:p>
        </w:tc>
        <w:tc>
          <w:tcPr>
            <w:tcW w:w="1586" w:type="dxa"/>
            <w:shd w:val="clear" w:color="auto" w:fill="EEECE1" w:themeFill="background2"/>
            <w:vAlign w:val="center"/>
          </w:tcPr>
          <w:p w:rsidR="00E15D67" w:rsidRPr="00276AFD" w:rsidRDefault="00E15D67" w:rsidP="00AD6038">
            <w:pPr>
              <w:tabs>
                <w:tab w:val="left" w:pos="9810"/>
              </w:tabs>
              <w:autoSpaceDE w:val="0"/>
              <w:autoSpaceDN w:val="0"/>
              <w:adjustRightInd w:val="0"/>
              <w:spacing w:after="120" w:line="240" w:lineRule="auto"/>
              <w:jc w:val="center"/>
              <w:rPr>
                <w:rFonts w:asciiTheme="majorHAnsi" w:hAnsiTheme="majorHAnsi" w:cs="Arial"/>
                <w:b/>
                <w:bCs/>
              </w:rPr>
            </w:pPr>
            <w:r w:rsidRPr="006336B3">
              <w:rPr>
                <w:rFonts w:ascii="Arial" w:hAnsi="Arial" w:cs="Arial"/>
                <w:bCs/>
              </w:rPr>
              <w:t xml:space="preserve"> </w:t>
            </w:r>
            <w:r w:rsidRPr="00276AFD">
              <w:rPr>
                <w:rFonts w:asciiTheme="majorHAnsi" w:hAnsiTheme="majorHAnsi" w:cs="Arial"/>
                <w:b/>
                <w:bCs/>
              </w:rPr>
              <w:t xml:space="preserve">Status of Corrective Steps </w:t>
            </w:r>
          </w:p>
          <w:p w:rsidR="00E15D67" w:rsidRPr="00993347" w:rsidRDefault="00E15D67" w:rsidP="00AD6038">
            <w:pPr>
              <w:tabs>
                <w:tab w:val="left" w:pos="9810"/>
              </w:tabs>
              <w:autoSpaceDE w:val="0"/>
              <w:autoSpaceDN w:val="0"/>
              <w:adjustRightInd w:val="0"/>
              <w:spacing w:after="0" w:line="240" w:lineRule="auto"/>
              <w:jc w:val="center"/>
              <w:rPr>
                <w:rFonts w:asciiTheme="majorHAnsi" w:hAnsiTheme="majorHAnsi" w:cs="Arial"/>
                <w:bCs/>
                <w:i/>
                <w:sz w:val="18"/>
                <w:szCs w:val="18"/>
              </w:rPr>
            </w:pPr>
            <w:r w:rsidRPr="00993347">
              <w:rPr>
                <w:rFonts w:asciiTheme="majorHAnsi" w:hAnsiTheme="majorHAnsi" w:cs="Arial"/>
                <w:bCs/>
                <w:i/>
                <w:sz w:val="18"/>
                <w:szCs w:val="18"/>
              </w:rPr>
              <w:t>Select:</w:t>
            </w:r>
          </w:p>
          <w:p w:rsidR="00E15D67" w:rsidRPr="007A77FF" w:rsidRDefault="00E15D67" w:rsidP="00AD6038">
            <w:pPr>
              <w:tabs>
                <w:tab w:val="left" w:pos="9810"/>
              </w:tabs>
              <w:autoSpaceDE w:val="0"/>
              <w:autoSpaceDN w:val="0"/>
              <w:adjustRightInd w:val="0"/>
              <w:spacing w:after="0" w:line="240" w:lineRule="auto"/>
              <w:jc w:val="center"/>
              <w:rPr>
                <w:rFonts w:asciiTheme="majorHAnsi" w:hAnsiTheme="majorHAnsi" w:cs="Arial"/>
                <w:bCs/>
                <w:i/>
                <w:sz w:val="18"/>
                <w:szCs w:val="18"/>
              </w:rPr>
            </w:pPr>
            <w:r w:rsidRPr="007A77FF">
              <w:rPr>
                <w:rFonts w:asciiTheme="majorHAnsi" w:hAnsiTheme="majorHAnsi" w:cs="Arial"/>
                <w:bCs/>
                <w:i/>
                <w:sz w:val="18"/>
                <w:szCs w:val="18"/>
              </w:rPr>
              <w:t>Not started/</w:t>
            </w:r>
          </w:p>
          <w:p w:rsidR="00E15D67" w:rsidRPr="006336B3" w:rsidRDefault="00E15D67" w:rsidP="000D2339">
            <w:pPr>
              <w:tabs>
                <w:tab w:val="left" w:pos="9810"/>
              </w:tabs>
              <w:autoSpaceDE w:val="0"/>
              <w:autoSpaceDN w:val="0"/>
              <w:adjustRightInd w:val="0"/>
              <w:spacing w:after="0" w:line="240" w:lineRule="auto"/>
              <w:ind w:right="162"/>
              <w:jc w:val="center"/>
              <w:rPr>
                <w:rFonts w:ascii="Arial" w:hAnsi="Arial" w:cs="Arial"/>
                <w:bCs/>
              </w:rPr>
            </w:pPr>
            <w:r w:rsidRPr="00B21FFE">
              <w:rPr>
                <w:rFonts w:asciiTheme="majorHAnsi" w:hAnsiTheme="majorHAnsi" w:cs="Arial"/>
                <w:bCs/>
                <w:i/>
                <w:sz w:val="18"/>
                <w:szCs w:val="18"/>
              </w:rPr>
              <w:t>In process/ Completed</w:t>
            </w:r>
          </w:p>
        </w:tc>
        <w:tc>
          <w:tcPr>
            <w:tcW w:w="2974" w:type="dxa"/>
            <w:shd w:val="clear" w:color="auto" w:fill="EEECE1" w:themeFill="background2"/>
            <w:vAlign w:val="center"/>
          </w:tcPr>
          <w:p w:rsidR="00E15D67" w:rsidRPr="00276AFD" w:rsidRDefault="00E15D67" w:rsidP="00AD6038">
            <w:pPr>
              <w:tabs>
                <w:tab w:val="left" w:pos="9810"/>
              </w:tabs>
              <w:autoSpaceDE w:val="0"/>
              <w:autoSpaceDN w:val="0"/>
              <w:adjustRightInd w:val="0"/>
              <w:spacing w:after="120" w:line="240" w:lineRule="auto"/>
              <w:jc w:val="center"/>
              <w:rPr>
                <w:rFonts w:asciiTheme="majorHAnsi" w:hAnsiTheme="majorHAnsi" w:cs="Arial"/>
                <w:b/>
                <w:bCs/>
              </w:rPr>
            </w:pPr>
            <w:r w:rsidRPr="00276AFD">
              <w:rPr>
                <w:rFonts w:asciiTheme="majorHAnsi" w:hAnsiTheme="majorHAnsi" w:cs="Arial"/>
                <w:b/>
                <w:bCs/>
              </w:rPr>
              <w:t>Recurring Deficiencies, if applicable</w:t>
            </w:r>
          </w:p>
          <w:p w:rsidR="00E15D67" w:rsidRPr="00276AFD" w:rsidRDefault="00E15D67" w:rsidP="00AD6038">
            <w:pPr>
              <w:tabs>
                <w:tab w:val="left" w:pos="9810"/>
              </w:tabs>
              <w:autoSpaceDE w:val="0"/>
              <w:autoSpaceDN w:val="0"/>
              <w:adjustRightInd w:val="0"/>
              <w:spacing w:after="0" w:line="240" w:lineRule="auto"/>
              <w:jc w:val="center"/>
              <w:rPr>
                <w:rFonts w:asciiTheme="majorHAnsi" w:hAnsiTheme="majorHAnsi" w:cs="Arial"/>
                <w:bCs/>
                <w:i/>
                <w:sz w:val="18"/>
                <w:szCs w:val="18"/>
              </w:rPr>
            </w:pPr>
            <w:r w:rsidRPr="00993347">
              <w:rPr>
                <w:rFonts w:asciiTheme="majorHAnsi" w:hAnsiTheme="majorHAnsi" w:cs="Arial"/>
                <w:bCs/>
                <w:i/>
                <w:sz w:val="18"/>
                <w:szCs w:val="18"/>
              </w:rPr>
              <w:t>Select</w:t>
            </w:r>
            <w:r w:rsidRPr="00276AFD">
              <w:rPr>
                <w:rFonts w:asciiTheme="majorHAnsi" w:hAnsiTheme="majorHAnsi" w:cs="Arial"/>
                <w:bCs/>
                <w:i/>
                <w:sz w:val="18"/>
                <w:szCs w:val="18"/>
              </w:rPr>
              <w:t>:</w:t>
            </w:r>
          </w:p>
          <w:p w:rsidR="00E15D67" w:rsidRPr="00993347" w:rsidRDefault="00E15D67" w:rsidP="00AD6038">
            <w:pPr>
              <w:tabs>
                <w:tab w:val="left" w:pos="9810"/>
              </w:tabs>
              <w:autoSpaceDE w:val="0"/>
              <w:autoSpaceDN w:val="0"/>
              <w:adjustRightInd w:val="0"/>
              <w:spacing w:after="120" w:line="240" w:lineRule="auto"/>
              <w:jc w:val="center"/>
              <w:rPr>
                <w:rFonts w:asciiTheme="majorHAnsi" w:hAnsiTheme="majorHAnsi" w:cs="Arial"/>
                <w:bCs/>
                <w:i/>
                <w:sz w:val="18"/>
                <w:szCs w:val="18"/>
              </w:rPr>
            </w:pPr>
            <w:r w:rsidRPr="00993347">
              <w:rPr>
                <w:rFonts w:asciiTheme="majorHAnsi" w:hAnsiTheme="majorHAnsi" w:cs="Arial"/>
                <w:bCs/>
                <w:i/>
                <w:sz w:val="18"/>
                <w:szCs w:val="18"/>
              </w:rPr>
              <w:t>Yes/No</w:t>
            </w:r>
          </w:p>
          <w:p w:rsidR="00E15D67" w:rsidRPr="008B249D" w:rsidRDefault="00E15D67" w:rsidP="00AD6038">
            <w:pPr>
              <w:tabs>
                <w:tab w:val="left" w:pos="9810"/>
              </w:tabs>
              <w:autoSpaceDE w:val="0"/>
              <w:autoSpaceDN w:val="0"/>
              <w:adjustRightInd w:val="0"/>
              <w:spacing w:after="120" w:line="240" w:lineRule="auto"/>
              <w:jc w:val="center"/>
              <w:rPr>
                <w:rFonts w:asciiTheme="majorHAnsi" w:hAnsiTheme="majorHAnsi" w:cs="Arial"/>
                <w:bCs/>
                <w:i/>
                <w:iCs/>
                <w:sz w:val="18"/>
                <w:szCs w:val="18"/>
              </w:rPr>
            </w:pPr>
            <w:r w:rsidRPr="007A77FF">
              <w:rPr>
                <w:rFonts w:asciiTheme="majorHAnsi" w:hAnsiTheme="majorHAnsi" w:cs="Arial"/>
                <w:bCs/>
                <w:i/>
                <w:iCs/>
                <w:sz w:val="18"/>
                <w:szCs w:val="18"/>
              </w:rPr>
              <w:t>[If yes, also record in current E/APR Tool.]</w:t>
            </w:r>
          </w:p>
        </w:tc>
      </w:tr>
      <w:tr w:rsidR="00E15D67" w:rsidRPr="0036770A" w:rsidTr="000D2339">
        <w:trPr>
          <w:trHeight w:val="1125"/>
        </w:trPr>
        <w:tc>
          <w:tcPr>
            <w:tcW w:w="1210" w:type="dxa"/>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c>
          <w:tcPr>
            <w:tcW w:w="1344" w:type="dxa"/>
            <w:shd w:val="clear" w:color="auto" w:fill="auto"/>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c>
          <w:tcPr>
            <w:tcW w:w="1470" w:type="dxa"/>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c>
          <w:tcPr>
            <w:tcW w:w="2935" w:type="dxa"/>
            <w:shd w:val="clear" w:color="auto" w:fill="auto"/>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c>
          <w:tcPr>
            <w:tcW w:w="1586" w:type="dxa"/>
            <w:shd w:val="clear" w:color="auto" w:fill="auto"/>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c>
          <w:tcPr>
            <w:tcW w:w="2974" w:type="dxa"/>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r>
      <w:tr w:rsidR="00E15D67" w:rsidRPr="0036770A" w:rsidTr="000D2339">
        <w:trPr>
          <w:trHeight w:val="1138"/>
        </w:trPr>
        <w:tc>
          <w:tcPr>
            <w:tcW w:w="1210" w:type="dxa"/>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c>
          <w:tcPr>
            <w:tcW w:w="1344" w:type="dxa"/>
            <w:shd w:val="clear" w:color="auto" w:fill="auto"/>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c>
          <w:tcPr>
            <w:tcW w:w="1470" w:type="dxa"/>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c>
          <w:tcPr>
            <w:tcW w:w="2935" w:type="dxa"/>
            <w:shd w:val="clear" w:color="auto" w:fill="auto"/>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c>
          <w:tcPr>
            <w:tcW w:w="1586" w:type="dxa"/>
            <w:shd w:val="clear" w:color="auto" w:fill="auto"/>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c>
          <w:tcPr>
            <w:tcW w:w="2974" w:type="dxa"/>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r>
      <w:tr w:rsidR="00E15D67" w:rsidRPr="0036770A" w:rsidTr="000D2339">
        <w:trPr>
          <w:trHeight w:val="263"/>
        </w:trPr>
        <w:tc>
          <w:tcPr>
            <w:tcW w:w="1210" w:type="dxa"/>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c>
          <w:tcPr>
            <w:tcW w:w="1344" w:type="dxa"/>
            <w:shd w:val="clear" w:color="auto" w:fill="auto"/>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c>
          <w:tcPr>
            <w:tcW w:w="1470" w:type="dxa"/>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c>
          <w:tcPr>
            <w:tcW w:w="2935" w:type="dxa"/>
            <w:shd w:val="clear" w:color="auto" w:fill="auto"/>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c>
          <w:tcPr>
            <w:tcW w:w="1586" w:type="dxa"/>
            <w:shd w:val="clear" w:color="auto" w:fill="auto"/>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c>
          <w:tcPr>
            <w:tcW w:w="2974" w:type="dxa"/>
          </w:tcPr>
          <w:p w:rsidR="00E15D67" w:rsidRPr="00276AFD" w:rsidRDefault="00E15D67" w:rsidP="00AD6038">
            <w:pPr>
              <w:tabs>
                <w:tab w:val="left" w:pos="9810"/>
              </w:tabs>
              <w:autoSpaceDE w:val="0"/>
              <w:autoSpaceDN w:val="0"/>
              <w:adjustRightInd w:val="0"/>
              <w:spacing w:after="120" w:line="240" w:lineRule="auto"/>
              <w:rPr>
                <w:rFonts w:asciiTheme="majorHAnsi" w:hAnsiTheme="majorHAnsi" w:cs="Arial"/>
                <w:u w:val="single"/>
              </w:rPr>
            </w:pPr>
          </w:p>
        </w:tc>
      </w:tr>
      <w:tr w:rsidR="00D71BA5" w:rsidRPr="0036770A" w:rsidTr="000D2339">
        <w:trPr>
          <w:trHeight w:val="263"/>
        </w:trPr>
        <w:tc>
          <w:tcPr>
            <w:tcW w:w="1210" w:type="dxa"/>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c>
          <w:tcPr>
            <w:tcW w:w="1344" w:type="dxa"/>
            <w:shd w:val="clear" w:color="auto" w:fill="auto"/>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c>
          <w:tcPr>
            <w:tcW w:w="1470" w:type="dxa"/>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c>
          <w:tcPr>
            <w:tcW w:w="2935" w:type="dxa"/>
            <w:shd w:val="clear" w:color="auto" w:fill="auto"/>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c>
          <w:tcPr>
            <w:tcW w:w="1586" w:type="dxa"/>
            <w:shd w:val="clear" w:color="auto" w:fill="auto"/>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c>
          <w:tcPr>
            <w:tcW w:w="2974" w:type="dxa"/>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r>
      <w:tr w:rsidR="00D71BA5" w:rsidRPr="0036770A" w:rsidTr="000D2339">
        <w:trPr>
          <w:trHeight w:val="263"/>
        </w:trPr>
        <w:tc>
          <w:tcPr>
            <w:tcW w:w="1210" w:type="dxa"/>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c>
          <w:tcPr>
            <w:tcW w:w="1344" w:type="dxa"/>
            <w:shd w:val="clear" w:color="auto" w:fill="auto"/>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c>
          <w:tcPr>
            <w:tcW w:w="1470" w:type="dxa"/>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c>
          <w:tcPr>
            <w:tcW w:w="2935" w:type="dxa"/>
            <w:shd w:val="clear" w:color="auto" w:fill="auto"/>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c>
          <w:tcPr>
            <w:tcW w:w="1586" w:type="dxa"/>
            <w:shd w:val="clear" w:color="auto" w:fill="auto"/>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c>
          <w:tcPr>
            <w:tcW w:w="2974" w:type="dxa"/>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r>
      <w:tr w:rsidR="00D71BA5" w:rsidRPr="0036770A" w:rsidTr="000D2339">
        <w:trPr>
          <w:trHeight w:val="263"/>
        </w:trPr>
        <w:tc>
          <w:tcPr>
            <w:tcW w:w="1210" w:type="dxa"/>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c>
          <w:tcPr>
            <w:tcW w:w="1344" w:type="dxa"/>
            <w:shd w:val="clear" w:color="auto" w:fill="auto"/>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c>
          <w:tcPr>
            <w:tcW w:w="1470" w:type="dxa"/>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c>
          <w:tcPr>
            <w:tcW w:w="2935" w:type="dxa"/>
            <w:shd w:val="clear" w:color="auto" w:fill="auto"/>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c>
          <w:tcPr>
            <w:tcW w:w="1586" w:type="dxa"/>
            <w:shd w:val="clear" w:color="auto" w:fill="auto"/>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c>
          <w:tcPr>
            <w:tcW w:w="2974" w:type="dxa"/>
          </w:tcPr>
          <w:p w:rsidR="00D71BA5" w:rsidRPr="00276AFD" w:rsidRDefault="00D71BA5" w:rsidP="00AD6038">
            <w:pPr>
              <w:tabs>
                <w:tab w:val="left" w:pos="9810"/>
              </w:tabs>
              <w:autoSpaceDE w:val="0"/>
              <w:autoSpaceDN w:val="0"/>
              <w:adjustRightInd w:val="0"/>
              <w:spacing w:after="120" w:line="240" w:lineRule="auto"/>
              <w:rPr>
                <w:rFonts w:asciiTheme="majorHAnsi" w:hAnsiTheme="majorHAnsi" w:cs="Arial"/>
                <w:u w:val="single"/>
              </w:rPr>
            </w:pPr>
          </w:p>
        </w:tc>
      </w:tr>
    </w:tbl>
    <w:p w:rsidR="00E15D67" w:rsidRPr="0036770A" w:rsidRDefault="00E15D67" w:rsidP="00D2009D">
      <w:pPr>
        <w:spacing w:after="120" w:line="240" w:lineRule="auto"/>
        <w:ind w:left="-810"/>
        <w:jc w:val="center"/>
        <w:rPr>
          <w:rFonts w:ascii="Arial" w:hAnsi="Arial" w:cs="Arial"/>
          <w:b/>
          <w:bCs/>
        </w:rPr>
      </w:pPr>
    </w:p>
    <w:p w:rsidR="000D2339" w:rsidRDefault="000D2339" w:rsidP="000D2339"/>
    <w:p w:rsidR="000D2339" w:rsidRDefault="000D2339" w:rsidP="000D2339"/>
    <w:p w:rsidR="00D63060" w:rsidRPr="0036770A" w:rsidRDefault="000F1D89" w:rsidP="00993347">
      <w:pPr>
        <w:pStyle w:val="Heading1"/>
      </w:pPr>
      <w:bookmarkStart w:id="7" w:name="_Toc14203177"/>
      <w:r>
        <w:t xml:space="preserve">CHECKLIST </w:t>
      </w:r>
      <w:r w:rsidR="0037032B">
        <w:t>3</w:t>
      </w:r>
      <w:r>
        <w:t xml:space="preserve">:  </w:t>
      </w:r>
      <w:r w:rsidR="00D63060">
        <w:t xml:space="preserve">ON-THE-JOB LEARNING </w:t>
      </w:r>
      <w:r w:rsidR="4CFE347B">
        <w:t>(OJL)</w:t>
      </w:r>
      <w:bookmarkEnd w:id="7"/>
    </w:p>
    <w:p w:rsidR="00D63060" w:rsidRPr="0036770A" w:rsidRDefault="00D63060" w:rsidP="00D2759C">
      <w:pPr>
        <w:spacing w:after="0" w:line="240" w:lineRule="auto"/>
        <w:ind w:left="810"/>
        <w:rPr>
          <w:rFonts w:ascii="Cambria" w:hAnsi="Cambria"/>
          <w:i/>
          <w:sz w:val="20"/>
          <w:szCs w:val="20"/>
        </w:rPr>
      </w:pPr>
      <w:r w:rsidRPr="0036770A">
        <w:rPr>
          <w:rFonts w:ascii="Cambria" w:hAnsi="Cambria"/>
          <w:i/>
          <w:sz w:val="16"/>
        </w:rPr>
        <w:t xml:space="preserve">√ </w:t>
      </w:r>
      <w:r w:rsidRPr="0036770A">
        <w:rPr>
          <w:rFonts w:ascii="Cambria" w:hAnsi="Cambria"/>
          <w:i/>
          <w:sz w:val="18"/>
        </w:rPr>
        <w:t xml:space="preserve">  </w:t>
      </w:r>
      <w:r w:rsidRPr="0036770A">
        <w:rPr>
          <w:rFonts w:ascii="Cambria" w:hAnsi="Cambria"/>
          <w:b/>
          <w:i/>
          <w:sz w:val="20"/>
        </w:rPr>
        <w:t xml:space="preserve"> </w:t>
      </w:r>
      <w:r w:rsidRPr="0036770A">
        <w:rPr>
          <w:rFonts w:ascii="Cambria" w:hAnsi="Cambria"/>
          <w:b/>
          <w:i/>
          <w:sz w:val="20"/>
          <w:szCs w:val="20"/>
        </w:rPr>
        <w:t xml:space="preserve"> </w:t>
      </w:r>
      <w:r w:rsidR="003E018A" w:rsidRPr="0036770A">
        <w:rPr>
          <w:rFonts w:ascii="Cambria" w:hAnsi="Cambria"/>
          <w:b/>
          <w:i/>
          <w:sz w:val="20"/>
          <w:szCs w:val="20"/>
        </w:rPr>
        <w:t xml:space="preserve">Information sources/documents </w:t>
      </w:r>
      <w:r w:rsidR="00525D16" w:rsidRPr="0036770A">
        <w:rPr>
          <w:rFonts w:ascii="Cambria" w:hAnsi="Cambria"/>
          <w:b/>
          <w:i/>
          <w:sz w:val="20"/>
          <w:szCs w:val="20"/>
        </w:rPr>
        <w:t>related to this Checklist</w:t>
      </w:r>
      <w:r w:rsidRPr="0036770A">
        <w:rPr>
          <w:rFonts w:ascii="Cambria" w:hAnsi="Cambria"/>
          <w:b/>
          <w:i/>
          <w:sz w:val="20"/>
          <w:szCs w:val="20"/>
        </w:rPr>
        <w:t xml:space="preserve">: </w:t>
      </w:r>
      <w:r w:rsidRPr="0036770A">
        <w:rPr>
          <w:rFonts w:ascii="Cambria" w:hAnsi="Cambria"/>
          <w:i/>
          <w:sz w:val="20"/>
          <w:szCs w:val="20"/>
        </w:rPr>
        <w:t xml:space="preserve">  </w:t>
      </w:r>
    </w:p>
    <w:p w:rsidR="00D63060" w:rsidRPr="0036770A" w:rsidRDefault="00D63060" w:rsidP="00FF0BA7">
      <w:pPr>
        <w:pStyle w:val="ListParagraph"/>
        <w:numPr>
          <w:ilvl w:val="0"/>
          <w:numId w:val="25"/>
        </w:numPr>
        <w:spacing w:after="0" w:line="240" w:lineRule="auto"/>
        <w:ind w:left="1440"/>
        <w:rPr>
          <w:rFonts w:ascii="Cambria" w:hAnsi="Cambria"/>
          <w:sz w:val="20"/>
          <w:szCs w:val="20"/>
        </w:rPr>
      </w:pPr>
      <w:bookmarkStart w:id="8" w:name="_Hlk13586210"/>
      <w:r w:rsidRPr="0036770A">
        <w:rPr>
          <w:rFonts w:ascii="Cambria" w:hAnsi="Cambria"/>
          <w:sz w:val="20"/>
          <w:szCs w:val="20"/>
        </w:rPr>
        <w:t>Documents pertaining to the OJL work process schedule and the related-instruction curriculum</w:t>
      </w:r>
      <w:r w:rsidR="00905645">
        <w:rPr>
          <w:rFonts w:ascii="Cambria" w:hAnsi="Cambria"/>
          <w:sz w:val="20"/>
          <w:szCs w:val="20"/>
        </w:rPr>
        <w:t xml:space="preserve"> (</w:t>
      </w:r>
      <w:r w:rsidR="00C23A50">
        <w:rPr>
          <w:rFonts w:ascii="Cambria" w:hAnsi="Cambria"/>
          <w:sz w:val="20"/>
          <w:szCs w:val="20"/>
        </w:rPr>
        <w:t xml:space="preserve">see also Checklist </w:t>
      </w:r>
      <w:r w:rsidR="00E00073">
        <w:rPr>
          <w:rFonts w:ascii="Cambria" w:hAnsi="Cambria"/>
          <w:sz w:val="20"/>
          <w:szCs w:val="20"/>
        </w:rPr>
        <w:t>4</w:t>
      </w:r>
      <w:r w:rsidR="00C23A50">
        <w:rPr>
          <w:rFonts w:ascii="Cambria" w:hAnsi="Cambria"/>
          <w:sz w:val="20"/>
          <w:szCs w:val="20"/>
        </w:rPr>
        <w:t>)</w:t>
      </w:r>
      <w:r w:rsidRPr="0036770A">
        <w:rPr>
          <w:rFonts w:ascii="Cambria" w:hAnsi="Cambria"/>
          <w:sz w:val="20"/>
          <w:szCs w:val="20"/>
        </w:rPr>
        <w:t xml:space="preserve"> </w:t>
      </w:r>
    </w:p>
    <w:p w:rsidR="00506873" w:rsidRPr="00713E9B" w:rsidRDefault="00506873" w:rsidP="00FF0BA7">
      <w:pPr>
        <w:pStyle w:val="ListParagraph"/>
        <w:numPr>
          <w:ilvl w:val="0"/>
          <w:numId w:val="25"/>
        </w:numPr>
        <w:spacing w:after="0" w:line="240" w:lineRule="auto"/>
        <w:ind w:left="1440"/>
        <w:rPr>
          <w:rFonts w:ascii="Cambria" w:hAnsi="Cambria"/>
          <w:i/>
          <w:sz w:val="20"/>
          <w:szCs w:val="20"/>
        </w:rPr>
      </w:pPr>
      <w:r w:rsidRPr="0036770A">
        <w:rPr>
          <w:rFonts w:ascii="Cambria" w:hAnsi="Cambria"/>
          <w:sz w:val="20"/>
          <w:szCs w:val="20"/>
        </w:rPr>
        <w:t xml:space="preserve">Active Apprentices List </w:t>
      </w:r>
    </w:p>
    <w:p w:rsidR="00D63060" w:rsidRPr="0036770A" w:rsidRDefault="00E3664A" w:rsidP="00FF0BA7">
      <w:pPr>
        <w:pStyle w:val="ListParagraph"/>
        <w:numPr>
          <w:ilvl w:val="0"/>
          <w:numId w:val="25"/>
        </w:numPr>
        <w:spacing w:after="0" w:line="240" w:lineRule="auto"/>
        <w:ind w:left="1440"/>
        <w:rPr>
          <w:rFonts w:ascii="Cambria" w:hAnsi="Cambria"/>
          <w:sz w:val="20"/>
          <w:szCs w:val="20"/>
        </w:rPr>
      </w:pPr>
      <w:r>
        <w:rPr>
          <w:rFonts w:ascii="Cambria" w:hAnsi="Cambria"/>
          <w:sz w:val="20"/>
          <w:szCs w:val="20"/>
        </w:rPr>
        <w:t>I</w:t>
      </w:r>
      <w:r w:rsidR="00D63060" w:rsidRPr="0036770A">
        <w:rPr>
          <w:rFonts w:ascii="Cambria" w:hAnsi="Cambria"/>
          <w:sz w:val="20"/>
          <w:szCs w:val="20"/>
        </w:rPr>
        <w:t xml:space="preserve">ndividual files of all apprentices who have been active in the program since the </w:t>
      </w:r>
      <w:r>
        <w:rPr>
          <w:rFonts w:ascii="Cambria" w:hAnsi="Cambria"/>
          <w:sz w:val="20"/>
          <w:szCs w:val="20"/>
        </w:rPr>
        <w:t>program</w:t>
      </w:r>
      <w:r w:rsidR="00D63060" w:rsidRPr="0036770A">
        <w:rPr>
          <w:rFonts w:ascii="Cambria" w:hAnsi="Cambria"/>
          <w:sz w:val="20"/>
          <w:szCs w:val="20"/>
        </w:rPr>
        <w:t>’s registration or the last program review, whichever was later</w:t>
      </w:r>
      <w:r w:rsidRPr="0036770A">
        <w:rPr>
          <w:rFonts w:ascii="Cambria" w:hAnsi="Cambria"/>
          <w:sz w:val="20"/>
          <w:szCs w:val="20"/>
        </w:rPr>
        <w:t xml:space="preserve"> </w:t>
      </w:r>
      <w:r w:rsidR="00D63060" w:rsidRPr="0036770A">
        <w:rPr>
          <w:rFonts w:ascii="Cambria" w:hAnsi="Cambria"/>
          <w:sz w:val="20"/>
          <w:szCs w:val="20"/>
        </w:rPr>
        <w:t xml:space="preserve"> </w:t>
      </w:r>
    </w:p>
    <w:p w:rsidR="007A12ED" w:rsidRPr="0036770A" w:rsidRDefault="007A12ED" w:rsidP="00FF0BA7">
      <w:pPr>
        <w:pStyle w:val="ListParagraph"/>
        <w:numPr>
          <w:ilvl w:val="0"/>
          <w:numId w:val="25"/>
        </w:numPr>
        <w:spacing w:after="0" w:line="240" w:lineRule="auto"/>
        <w:ind w:left="1440"/>
        <w:rPr>
          <w:rFonts w:ascii="Cambria" w:hAnsi="Cambria"/>
          <w:sz w:val="20"/>
          <w:szCs w:val="20"/>
        </w:rPr>
      </w:pPr>
      <w:r w:rsidRPr="7CDDA91F">
        <w:rPr>
          <w:rFonts w:ascii="Cambria" w:hAnsi="Cambria"/>
          <w:sz w:val="20"/>
          <w:szCs w:val="20"/>
        </w:rPr>
        <w:t xml:space="preserve">Records of apprentices’ </w:t>
      </w:r>
      <w:r w:rsidR="00D63060" w:rsidRPr="7CDDA91F">
        <w:rPr>
          <w:rFonts w:ascii="Cambria" w:hAnsi="Cambria"/>
          <w:sz w:val="20"/>
          <w:szCs w:val="20"/>
        </w:rPr>
        <w:t>assignments</w:t>
      </w:r>
      <w:r w:rsidRPr="7CDDA91F">
        <w:rPr>
          <w:rFonts w:ascii="Cambria" w:hAnsi="Cambria"/>
          <w:sz w:val="20"/>
          <w:szCs w:val="20"/>
        </w:rPr>
        <w:t>,</w:t>
      </w:r>
      <w:r w:rsidR="00D63060" w:rsidRPr="7CDDA91F">
        <w:rPr>
          <w:rFonts w:ascii="Cambria" w:hAnsi="Cambria"/>
          <w:sz w:val="20"/>
          <w:szCs w:val="20"/>
        </w:rPr>
        <w:t xml:space="preserve"> training</w:t>
      </w:r>
      <w:r w:rsidR="5F299363" w:rsidRPr="7CDDA91F">
        <w:rPr>
          <w:rFonts w:ascii="Cambria" w:hAnsi="Cambria"/>
          <w:sz w:val="20"/>
          <w:szCs w:val="20"/>
        </w:rPr>
        <w:t>s</w:t>
      </w:r>
      <w:r w:rsidRPr="7CDDA91F">
        <w:rPr>
          <w:rFonts w:ascii="Cambria" w:hAnsi="Cambria"/>
          <w:sz w:val="20"/>
          <w:szCs w:val="20"/>
        </w:rPr>
        <w:t>, and wages</w:t>
      </w:r>
      <w:r w:rsidR="00D63060" w:rsidRPr="7CDDA91F">
        <w:rPr>
          <w:rFonts w:ascii="Cambria" w:hAnsi="Cambria"/>
          <w:sz w:val="20"/>
          <w:szCs w:val="20"/>
        </w:rPr>
        <w:t xml:space="preserve"> </w:t>
      </w:r>
    </w:p>
    <w:p w:rsidR="007A12ED" w:rsidRPr="0036770A" w:rsidRDefault="007A12ED" w:rsidP="00FF0BA7">
      <w:pPr>
        <w:pStyle w:val="ListParagraph"/>
        <w:numPr>
          <w:ilvl w:val="0"/>
          <w:numId w:val="25"/>
        </w:numPr>
        <w:spacing w:after="0" w:line="240" w:lineRule="auto"/>
        <w:ind w:left="1440"/>
        <w:rPr>
          <w:rFonts w:ascii="Cambria" w:hAnsi="Cambria"/>
          <w:sz w:val="20"/>
          <w:szCs w:val="20"/>
        </w:rPr>
      </w:pPr>
      <w:r w:rsidRPr="7CDDA91F">
        <w:rPr>
          <w:rFonts w:ascii="Cambria" w:hAnsi="Cambria"/>
          <w:sz w:val="20"/>
          <w:szCs w:val="20"/>
        </w:rPr>
        <w:t>P</w:t>
      </w:r>
      <w:r w:rsidR="00D63060" w:rsidRPr="7CDDA91F">
        <w:rPr>
          <w:rFonts w:ascii="Cambria" w:hAnsi="Cambria"/>
          <w:sz w:val="20"/>
          <w:szCs w:val="20"/>
        </w:rPr>
        <w:t>rogress reports or other evaluations of apprentices’ performance</w:t>
      </w:r>
      <w:r w:rsidR="4A40CE80" w:rsidRPr="7CDDA91F">
        <w:rPr>
          <w:rFonts w:ascii="Cambria" w:hAnsi="Cambria"/>
          <w:sz w:val="20"/>
          <w:szCs w:val="20"/>
        </w:rPr>
        <w:t>s</w:t>
      </w:r>
    </w:p>
    <w:p w:rsidR="00D63060" w:rsidRPr="0036770A" w:rsidRDefault="007A12ED" w:rsidP="00FF0BA7">
      <w:pPr>
        <w:pStyle w:val="ListParagraph"/>
        <w:numPr>
          <w:ilvl w:val="0"/>
          <w:numId w:val="25"/>
        </w:numPr>
        <w:spacing w:after="0" w:line="240" w:lineRule="auto"/>
        <w:ind w:left="1440"/>
        <w:rPr>
          <w:rFonts w:ascii="Cambria" w:hAnsi="Cambria"/>
          <w:sz w:val="20"/>
          <w:szCs w:val="20"/>
        </w:rPr>
      </w:pPr>
      <w:r w:rsidRPr="7CDDA91F">
        <w:rPr>
          <w:rFonts w:ascii="Cambria" w:hAnsi="Cambria"/>
          <w:sz w:val="20"/>
          <w:szCs w:val="20"/>
        </w:rPr>
        <w:t xml:space="preserve">Records of </w:t>
      </w:r>
      <w:r w:rsidR="00D63060" w:rsidRPr="7CDDA91F">
        <w:rPr>
          <w:rFonts w:ascii="Cambria" w:hAnsi="Cambria"/>
          <w:sz w:val="20"/>
          <w:szCs w:val="20"/>
        </w:rPr>
        <w:t xml:space="preserve">apprentice actions such as </w:t>
      </w:r>
      <w:r w:rsidRPr="7CDDA91F">
        <w:rPr>
          <w:rFonts w:ascii="Cambria" w:hAnsi="Cambria"/>
          <w:sz w:val="20"/>
          <w:szCs w:val="20"/>
        </w:rPr>
        <w:t xml:space="preserve">awards of </w:t>
      </w:r>
      <w:r w:rsidR="00D63060" w:rsidRPr="7CDDA91F">
        <w:rPr>
          <w:rFonts w:ascii="Cambria" w:hAnsi="Cambria"/>
          <w:sz w:val="20"/>
          <w:szCs w:val="20"/>
        </w:rPr>
        <w:t>credit for probationary periods</w:t>
      </w:r>
      <w:r w:rsidRPr="7CDDA91F">
        <w:rPr>
          <w:rFonts w:ascii="Cambria" w:hAnsi="Cambria"/>
          <w:sz w:val="20"/>
          <w:szCs w:val="20"/>
        </w:rPr>
        <w:t>, awards of interim credentials,</w:t>
      </w:r>
      <w:r w:rsidR="00D63060" w:rsidRPr="7CDDA91F">
        <w:rPr>
          <w:rFonts w:ascii="Cambria" w:hAnsi="Cambria"/>
          <w:sz w:val="20"/>
          <w:szCs w:val="20"/>
        </w:rPr>
        <w:t xml:space="preserve"> and completions </w:t>
      </w:r>
    </w:p>
    <w:p w:rsidR="00D63060" w:rsidRPr="0008152B" w:rsidRDefault="00AD6038" w:rsidP="00FF0BA7">
      <w:pPr>
        <w:pStyle w:val="ListParagraph"/>
        <w:numPr>
          <w:ilvl w:val="0"/>
          <w:numId w:val="25"/>
        </w:numPr>
        <w:spacing w:after="0" w:line="240" w:lineRule="auto"/>
        <w:ind w:left="1440"/>
        <w:rPr>
          <w:sz w:val="20"/>
          <w:szCs w:val="20"/>
        </w:rPr>
      </w:pPr>
      <w:r w:rsidRPr="0008152B">
        <w:rPr>
          <w:rFonts w:ascii="Cambria" w:hAnsi="Cambria"/>
          <w:sz w:val="20"/>
          <w:szCs w:val="20"/>
        </w:rPr>
        <w:t>I</w:t>
      </w:r>
      <w:r w:rsidR="00D63060" w:rsidRPr="0008152B">
        <w:rPr>
          <w:rFonts w:ascii="Cambria" w:hAnsi="Cambria"/>
          <w:sz w:val="20"/>
          <w:szCs w:val="20"/>
        </w:rPr>
        <w:t>nterview(s) with apprentice(s)</w:t>
      </w:r>
      <w:r w:rsidR="004D2D37" w:rsidRPr="0008152B">
        <w:rPr>
          <w:rFonts w:ascii="Cambria" w:hAnsi="Cambria"/>
          <w:i/>
          <w:iCs/>
          <w:sz w:val="20"/>
          <w:szCs w:val="20"/>
        </w:rPr>
        <w:t xml:space="preserve"> </w:t>
      </w:r>
    </w:p>
    <w:p w:rsidR="00C03525" w:rsidRPr="0036770A" w:rsidRDefault="00C03525" w:rsidP="00FF0BA7">
      <w:pPr>
        <w:pStyle w:val="ListParagraph"/>
        <w:numPr>
          <w:ilvl w:val="0"/>
          <w:numId w:val="25"/>
        </w:numPr>
        <w:spacing w:after="0" w:line="240" w:lineRule="auto"/>
        <w:ind w:left="1440"/>
        <w:rPr>
          <w:rFonts w:asciiTheme="majorHAnsi" w:hAnsiTheme="majorHAnsi"/>
          <w:iCs/>
        </w:rPr>
      </w:pPr>
      <w:r w:rsidRPr="0036770A">
        <w:rPr>
          <w:rFonts w:asciiTheme="majorHAnsi" w:hAnsiTheme="majorHAnsi"/>
          <w:iCs/>
          <w:sz w:val="20"/>
          <w:szCs w:val="20"/>
        </w:rPr>
        <w:t>Form 671, Section I</w:t>
      </w:r>
    </w:p>
    <w:p w:rsidR="00D63060" w:rsidRPr="0036770A" w:rsidRDefault="00D63060" w:rsidP="00FF0BA7">
      <w:pPr>
        <w:pStyle w:val="ListParagraph"/>
        <w:numPr>
          <w:ilvl w:val="0"/>
          <w:numId w:val="25"/>
        </w:numPr>
        <w:spacing w:after="0" w:line="240" w:lineRule="auto"/>
        <w:ind w:left="1440"/>
        <w:rPr>
          <w:rFonts w:ascii="Cambria" w:hAnsi="Cambria"/>
          <w:sz w:val="20"/>
          <w:szCs w:val="20"/>
        </w:rPr>
      </w:pPr>
      <w:r w:rsidRPr="0036770A">
        <w:rPr>
          <w:rFonts w:ascii="Cambria" w:hAnsi="Cambria"/>
          <w:sz w:val="20"/>
          <w:szCs w:val="20"/>
        </w:rPr>
        <w:t xml:space="preserve">Documents showing current </w:t>
      </w:r>
      <w:proofErr w:type="spellStart"/>
      <w:r w:rsidRPr="0036770A">
        <w:rPr>
          <w:rFonts w:ascii="Cambria" w:hAnsi="Cambria"/>
          <w:sz w:val="20"/>
          <w:szCs w:val="20"/>
        </w:rPr>
        <w:t>journeyworker</w:t>
      </w:r>
      <w:proofErr w:type="spellEnd"/>
      <w:r w:rsidRPr="0036770A">
        <w:rPr>
          <w:rFonts w:ascii="Cambria" w:hAnsi="Cambria"/>
          <w:sz w:val="20"/>
          <w:szCs w:val="20"/>
        </w:rPr>
        <w:t xml:space="preserve"> statistics </w:t>
      </w:r>
      <w:bookmarkEnd w:id="8"/>
    </w:p>
    <w:p w:rsidR="00D2759C" w:rsidRDefault="00D2759C" w:rsidP="00D2759C">
      <w:pPr>
        <w:spacing w:after="120" w:line="240" w:lineRule="auto"/>
        <w:rPr>
          <w:rFonts w:ascii="Calibri" w:eastAsia="Calibri" w:hAnsi="Calibri"/>
          <w:i/>
        </w:rPr>
      </w:pPr>
    </w:p>
    <w:p w:rsidR="00D63060" w:rsidRPr="00276AFD" w:rsidRDefault="00D63060" w:rsidP="00D2759C">
      <w:pPr>
        <w:spacing w:after="120" w:line="240" w:lineRule="auto"/>
        <w:jc w:val="center"/>
        <w:rPr>
          <w:rFonts w:asciiTheme="majorHAnsi" w:hAnsiTheme="majorHAnsi" w:cs="Arial"/>
          <w:b/>
          <w:bCs/>
          <w:iCs/>
        </w:rPr>
      </w:pPr>
      <w:r w:rsidRPr="00276AFD">
        <w:rPr>
          <w:rFonts w:asciiTheme="majorHAnsi" w:hAnsiTheme="majorHAnsi" w:cs="Arial"/>
          <w:b/>
          <w:bCs/>
          <w:iCs/>
        </w:rPr>
        <w:t xml:space="preserve">ON-THE-JOB LEARNING </w:t>
      </w:r>
      <w:r w:rsidR="004D2D37" w:rsidRPr="00276AFD">
        <w:rPr>
          <w:rFonts w:asciiTheme="majorHAnsi" w:hAnsiTheme="majorHAnsi" w:cs="Arial"/>
          <w:b/>
          <w:bCs/>
          <w:iCs/>
        </w:rPr>
        <w:t xml:space="preserve">(OJL) </w:t>
      </w:r>
      <w:r w:rsidRPr="00276AFD">
        <w:rPr>
          <w:rFonts w:asciiTheme="majorHAnsi" w:hAnsiTheme="majorHAnsi" w:cs="Arial"/>
          <w:b/>
          <w:bCs/>
          <w:iCs/>
        </w:rPr>
        <w:t>CHECKLIST</w:t>
      </w:r>
    </w:p>
    <w:tbl>
      <w:tblPr>
        <w:tblStyle w:val="TableGrid"/>
        <w:tblW w:w="10147" w:type="dxa"/>
        <w:tblInd w:w="-522" w:type="dxa"/>
        <w:tblLook w:val="04A0" w:firstRow="1" w:lastRow="0" w:firstColumn="1" w:lastColumn="0" w:noHBand="0" w:noVBand="1"/>
      </w:tblPr>
      <w:tblGrid>
        <w:gridCol w:w="2136"/>
        <w:gridCol w:w="1401"/>
        <w:gridCol w:w="1677"/>
        <w:gridCol w:w="3034"/>
        <w:gridCol w:w="802"/>
        <w:gridCol w:w="1097"/>
      </w:tblGrid>
      <w:tr w:rsidR="00D2759C" w:rsidRPr="0036770A" w:rsidTr="00276AFD">
        <w:tc>
          <w:tcPr>
            <w:tcW w:w="8248" w:type="dxa"/>
            <w:gridSpan w:val="4"/>
            <w:shd w:val="clear" w:color="auto" w:fill="EEECE1" w:themeFill="background2"/>
          </w:tcPr>
          <w:p w:rsidR="00D63060" w:rsidRPr="0036770A" w:rsidRDefault="00D63060" w:rsidP="00041169">
            <w:pPr>
              <w:pStyle w:val="ListParagraph"/>
              <w:ind w:left="330"/>
              <w:rPr>
                <w:rFonts w:ascii="Arial" w:hAnsi="Arial" w:cs="Arial"/>
              </w:rPr>
            </w:pPr>
          </w:p>
        </w:tc>
        <w:tc>
          <w:tcPr>
            <w:tcW w:w="802" w:type="dxa"/>
            <w:shd w:val="clear" w:color="auto" w:fill="EEECE1" w:themeFill="background2"/>
          </w:tcPr>
          <w:p w:rsidR="00D63060" w:rsidRPr="00276AFD" w:rsidRDefault="00D63060" w:rsidP="00041169">
            <w:pPr>
              <w:rPr>
                <w:rFonts w:asciiTheme="majorHAnsi" w:hAnsiTheme="majorHAnsi" w:cs="Arial"/>
              </w:rPr>
            </w:pPr>
            <w:r w:rsidRPr="00276AFD">
              <w:rPr>
                <w:rFonts w:asciiTheme="majorHAnsi" w:hAnsiTheme="majorHAnsi" w:cs="Arial"/>
              </w:rPr>
              <w:t>Yes</w:t>
            </w:r>
          </w:p>
        </w:tc>
        <w:tc>
          <w:tcPr>
            <w:tcW w:w="1097" w:type="dxa"/>
            <w:shd w:val="clear" w:color="auto" w:fill="EEECE1" w:themeFill="background2"/>
          </w:tcPr>
          <w:p w:rsidR="00D63060" w:rsidRPr="00276AFD" w:rsidRDefault="00D63060" w:rsidP="00041169">
            <w:pPr>
              <w:rPr>
                <w:rFonts w:asciiTheme="majorHAnsi" w:hAnsiTheme="majorHAnsi" w:cs="Arial"/>
              </w:rPr>
            </w:pPr>
            <w:r w:rsidRPr="00276AFD">
              <w:rPr>
                <w:rFonts w:asciiTheme="majorHAnsi" w:hAnsiTheme="majorHAnsi" w:cs="Arial"/>
              </w:rPr>
              <w:t>No</w:t>
            </w:r>
          </w:p>
        </w:tc>
      </w:tr>
      <w:tr w:rsidR="00D06109" w:rsidRPr="0036770A" w:rsidTr="00276AFD">
        <w:tc>
          <w:tcPr>
            <w:tcW w:w="8248" w:type="dxa"/>
            <w:gridSpan w:val="4"/>
          </w:tcPr>
          <w:p w:rsidR="00D06109" w:rsidRPr="00276AFD" w:rsidRDefault="00D06109" w:rsidP="00FF0BA7">
            <w:pPr>
              <w:pStyle w:val="ListParagraph"/>
              <w:numPr>
                <w:ilvl w:val="2"/>
                <w:numId w:val="10"/>
              </w:numPr>
              <w:tabs>
                <w:tab w:val="clear" w:pos="2160"/>
                <w:tab w:val="num" w:pos="1500"/>
              </w:tabs>
              <w:ind w:left="330" w:hanging="330"/>
              <w:rPr>
                <w:rFonts w:asciiTheme="majorHAnsi" w:hAnsiTheme="majorHAnsi" w:cs="Arial"/>
              </w:rPr>
            </w:pPr>
            <w:r w:rsidRPr="00276AFD">
              <w:rPr>
                <w:rFonts w:asciiTheme="majorHAnsi" w:hAnsiTheme="majorHAnsi" w:cs="Arial"/>
              </w:rPr>
              <w:t>Substance of OJL</w:t>
            </w:r>
          </w:p>
        </w:tc>
        <w:tc>
          <w:tcPr>
            <w:tcW w:w="1899" w:type="dxa"/>
            <w:gridSpan w:val="2"/>
            <w:shd w:val="clear" w:color="auto" w:fill="EEECE1" w:themeFill="background2"/>
          </w:tcPr>
          <w:p w:rsidR="00D06109" w:rsidRPr="00276AFD" w:rsidRDefault="00D06109" w:rsidP="00041169">
            <w:pPr>
              <w:rPr>
                <w:rFonts w:asciiTheme="majorHAnsi" w:hAnsiTheme="majorHAnsi" w:cs="Arial"/>
              </w:rPr>
            </w:pPr>
          </w:p>
        </w:tc>
      </w:tr>
      <w:tr w:rsidR="00D2759C" w:rsidRPr="0036770A" w:rsidTr="00276AFD">
        <w:tc>
          <w:tcPr>
            <w:tcW w:w="8248" w:type="dxa"/>
            <w:gridSpan w:val="4"/>
          </w:tcPr>
          <w:p w:rsidR="00D63060" w:rsidRPr="00276AFD" w:rsidRDefault="00D63060" w:rsidP="00276AFD">
            <w:pPr>
              <w:pStyle w:val="ListParagraph"/>
              <w:numPr>
                <w:ilvl w:val="1"/>
                <w:numId w:val="32"/>
              </w:numPr>
              <w:ind w:left="720"/>
              <w:rPr>
                <w:rFonts w:asciiTheme="majorHAnsi" w:eastAsia="Times New Roman" w:hAnsiTheme="majorHAnsi" w:cs="Arial"/>
              </w:rPr>
            </w:pPr>
            <w:r w:rsidRPr="00276AFD">
              <w:rPr>
                <w:rFonts w:asciiTheme="majorHAnsi" w:eastAsia="Times New Roman" w:hAnsiTheme="majorHAnsi" w:cs="Arial"/>
              </w:rPr>
              <w:t xml:space="preserve">The sponsor has coordinated OJL with the related instruction provided. </w:t>
            </w:r>
            <w:r w:rsidR="0008152B" w:rsidRPr="00276AFD">
              <w:rPr>
                <w:rFonts w:asciiTheme="majorHAnsi" w:eastAsia="Times New Roman" w:hAnsiTheme="majorHAnsi" w:cs="Arial"/>
              </w:rPr>
              <w:t xml:space="preserve"> </w:t>
            </w:r>
            <w:r w:rsidRPr="00276AFD">
              <w:rPr>
                <w:rFonts w:asciiTheme="majorHAnsi" w:eastAsia="Times New Roman" w:hAnsiTheme="majorHAnsi" w:cs="Arial"/>
              </w:rPr>
              <w:t>(29 CFR § 29.4(d))</w:t>
            </w:r>
          </w:p>
        </w:tc>
        <w:tc>
          <w:tcPr>
            <w:tcW w:w="802" w:type="dxa"/>
          </w:tcPr>
          <w:p w:rsidR="00D63060" w:rsidRPr="00276AFD" w:rsidRDefault="00D63060" w:rsidP="00041169">
            <w:pPr>
              <w:rPr>
                <w:rFonts w:asciiTheme="majorHAnsi" w:hAnsiTheme="majorHAnsi" w:cs="Arial"/>
              </w:rPr>
            </w:pPr>
          </w:p>
        </w:tc>
        <w:tc>
          <w:tcPr>
            <w:tcW w:w="1097" w:type="dxa"/>
          </w:tcPr>
          <w:p w:rsidR="00D63060" w:rsidRPr="00276AFD" w:rsidRDefault="00D63060" w:rsidP="00041169">
            <w:pPr>
              <w:rPr>
                <w:rFonts w:asciiTheme="majorHAnsi" w:hAnsiTheme="majorHAnsi" w:cs="Arial"/>
              </w:rPr>
            </w:pPr>
          </w:p>
        </w:tc>
      </w:tr>
      <w:tr w:rsidR="00D2759C" w:rsidRPr="0036770A" w:rsidTr="00276AFD">
        <w:tc>
          <w:tcPr>
            <w:tcW w:w="8248" w:type="dxa"/>
            <w:gridSpan w:val="4"/>
          </w:tcPr>
          <w:p w:rsidR="00D63060" w:rsidRPr="00276AFD" w:rsidRDefault="00D63060" w:rsidP="00FF0BA7">
            <w:pPr>
              <w:pStyle w:val="ListParagraph"/>
              <w:numPr>
                <w:ilvl w:val="1"/>
                <w:numId w:val="8"/>
              </w:numPr>
              <w:ind w:left="690"/>
              <w:rPr>
                <w:rFonts w:asciiTheme="majorHAnsi" w:hAnsiTheme="majorHAnsi" w:cs="Arial"/>
              </w:rPr>
            </w:pPr>
            <w:r w:rsidRPr="00276AFD">
              <w:rPr>
                <w:rFonts w:asciiTheme="majorHAnsi" w:hAnsiTheme="majorHAnsi" w:cs="Arial"/>
              </w:rPr>
              <w:t>The sponsor has included safety training as part of OJL.  (29 CFR § 29.5(b)(9))</w:t>
            </w:r>
          </w:p>
        </w:tc>
        <w:tc>
          <w:tcPr>
            <w:tcW w:w="802" w:type="dxa"/>
          </w:tcPr>
          <w:p w:rsidR="00D63060" w:rsidRPr="00276AFD" w:rsidRDefault="00D63060" w:rsidP="00041169">
            <w:pPr>
              <w:rPr>
                <w:rFonts w:asciiTheme="majorHAnsi" w:hAnsiTheme="majorHAnsi" w:cs="Arial"/>
              </w:rPr>
            </w:pPr>
          </w:p>
        </w:tc>
        <w:tc>
          <w:tcPr>
            <w:tcW w:w="1097" w:type="dxa"/>
          </w:tcPr>
          <w:p w:rsidR="00D63060" w:rsidRPr="00276AFD" w:rsidRDefault="00D63060" w:rsidP="00041169">
            <w:pPr>
              <w:rPr>
                <w:rFonts w:asciiTheme="majorHAnsi" w:hAnsiTheme="majorHAnsi" w:cs="Arial"/>
              </w:rPr>
            </w:pPr>
          </w:p>
        </w:tc>
      </w:tr>
      <w:tr w:rsidR="00D06109" w:rsidRPr="0036770A" w:rsidTr="00276AFD">
        <w:tc>
          <w:tcPr>
            <w:tcW w:w="8248" w:type="dxa"/>
            <w:gridSpan w:val="4"/>
            <w:shd w:val="clear" w:color="auto" w:fill="EEECE1" w:themeFill="background2"/>
          </w:tcPr>
          <w:p w:rsidR="00D06109" w:rsidRPr="00276AFD" w:rsidRDefault="00D06109" w:rsidP="00041169">
            <w:pPr>
              <w:pStyle w:val="ListParagraph"/>
              <w:ind w:left="331"/>
              <w:rPr>
                <w:rFonts w:asciiTheme="majorHAnsi" w:hAnsiTheme="majorHAnsi" w:cs="Arial"/>
              </w:rPr>
            </w:pPr>
          </w:p>
        </w:tc>
        <w:tc>
          <w:tcPr>
            <w:tcW w:w="1899" w:type="dxa"/>
            <w:gridSpan w:val="2"/>
            <w:shd w:val="clear" w:color="auto" w:fill="EEECE1" w:themeFill="background2"/>
          </w:tcPr>
          <w:p w:rsidR="00D06109" w:rsidRPr="0036770A" w:rsidRDefault="00D06109" w:rsidP="00041169">
            <w:pPr>
              <w:rPr>
                <w:rFonts w:ascii="Arial" w:hAnsi="Arial" w:cs="Arial"/>
              </w:rPr>
            </w:pPr>
          </w:p>
        </w:tc>
      </w:tr>
      <w:tr w:rsidR="00D06109" w:rsidRPr="0036770A" w:rsidTr="00276AFD">
        <w:tc>
          <w:tcPr>
            <w:tcW w:w="8248" w:type="dxa"/>
            <w:gridSpan w:val="4"/>
          </w:tcPr>
          <w:p w:rsidR="00D06109" w:rsidRPr="00276AFD" w:rsidRDefault="00D06109" w:rsidP="00FF0BA7">
            <w:pPr>
              <w:pStyle w:val="ListParagraph"/>
              <w:numPr>
                <w:ilvl w:val="2"/>
                <w:numId w:val="10"/>
              </w:numPr>
              <w:tabs>
                <w:tab w:val="clear" w:pos="2160"/>
                <w:tab w:val="num" w:pos="420"/>
              </w:tabs>
              <w:spacing w:after="120"/>
              <w:ind w:left="418" w:hanging="418"/>
              <w:rPr>
                <w:rFonts w:asciiTheme="majorHAnsi" w:hAnsiTheme="majorHAnsi" w:cs="Arial"/>
              </w:rPr>
            </w:pPr>
            <w:r w:rsidRPr="00276AFD">
              <w:rPr>
                <w:rFonts w:asciiTheme="majorHAnsi" w:hAnsiTheme="majorHAnsi" w:cs="Arial"/>
              </w:rPr>
              <w:t>Uniform provision of on-the-job work experience and training</w:t>
            </w:r>
          </w:p>
        </w:tc>
        <w:tc>
          <w:tcPr>
            <w:tcW w:w="1899" w:type="dxa"/>
            <w:gridSpan w:val="2"/>
            <w:shd w:val="clear" w:color="auto" w:fill="EEECE1" w:themeFill="background2"/>
          </w:tcPr>
          <w:p w:rsidR="00D06109" w:rsidRPr="0036770A" w:rsidRDefault="00D06109" w:rsidP="00041169">
            <w:pPr>
              <w:rPr>
                <w:rFonts w:ascii="Arial" w:hAnsi="Arial" w:cs="Arial"/>
              </w:rPr>
            </w:pPr>
          </w:p>
        </w:tc>
      </w:tr>
      <w:tr w:rsidR="00D2759C" w:rsidRPr="0036770A" w:rsidTr="00276AFD">
        <w:tc>
          <w:tcPr>
            <w:tcW w:w="8248" w:type="dxa"/>
            <w:gridSpan w:val="4"/>
          </w:tcPr>
          <w:p w:rsidR="00D63060" w:rsidRPr="00276AFD" w:rsidRDefault="00DC1F24" w:rsidP="00FF0BA7">
            <w:pPr>
              <w:pStyle w:val="ListParagraph"/>
              <w:numPr>
                <w:ilvl w:val="3"/>
                <w:numId w:val="8"/>
              </w:numPr>
              <w:spacing w:after="120"/>
              <w:ind w:left="720"/>
              <w:rPr>
                <w:rFonts w:asciiTheme="majorHAnsi" w:eastAsia="Times New Roman" w:hAnsiTheme="majorHAnsi" w:cs="Arial"/>
              </w:rPr>
            </w:pPr>
            <w:r w:rsidRPr="00276AFD">
              <w:rPr>
                <w:rFonts w:asciiTheme="majorHAnsi" w:eastAsia="Times New Roman" w:hAnsiTheme="majorHAnsi" w:cs="Arial"/>
              </w:rPr>
              <w:t xml:space="preserve">Apprentices received supervised work experience and training on the job, and the allocation of the approximate amount of time spent in each major process follows the outline of the work processes. </w:t>
            </w:r>
            <w:r w:rsidR="00EC05FF" w:rsidRPr="00276AFD">
              <w:rPr>
                <w:rFonts w:asciiTheme="majorHAnsi" w:eastAsia="Times New Roman" w:hAnsiTheme="majorHAnsi" w:cs="Arial"/>
              </w:rPr>
              <w:t xml:space="preserve"> </w:t>
            </w:r>
            <w:r w:rsidR="00D63060" w:rsidRPr="00276AFD">
              <w:rPr>
                <w:rFonts w:asciiTheme="majorHAnsi" w:eastAsia="Times New Roman" w:hAnsiTheme="majorHAnsi" w:cs="Arial"/>
              </w:rPr>
              <w:t xml:space="preserve">(29 CFR § 29.5(b)(3)) </w:t>
            </w:r>
          </w:p>
        </w:tc>
        <w:tc>
          <w:tcPr>
            <w:tcW w:w="802" w:type="dxa"/>
          </w:tcPr>
          <w:p w:rsidR="00D63060" w:rsidRPr="0036770A" w:rsidRDefault="00D63060" w:rsidP="00041169"/>
        </w:tc>
        <w:tc>
          <w:tcPr>
            <w:tcW w:w="1097" w:type="dxa"/>
          </w:tcPr>
          <w:p w:rsidR="00D63060" w:rsidRPr="0036770A" w:rsidRDefault="00D63060" w:rsidP="00041169"/>
        </w:tc>
      </w:tr>
      <w:tr w:rsidR="00D7377A" w:rsidRPr="0036770A" w:rsidTr="4A78037E">
        <w:tc>
          <w:tcPr>
            <w:tcW w:w="8248" w:type="dxa"/>
            <w:gridSpan w:val="4"/>
          </w:tcPr>
          <w:p w:rsidR="00D7377A" w:rsidRPr="00276AFD" w:rsidRDefault="00D7377A" w:rsidP="00276AFD">
            <w:pPr>
              <w:pStyle w:val="Heading4"/>
              <w:numPr>
                <w:ilvl w:val="3"/>
                <w:numId w:val="8"/>
              </w:numPr>
              <w:spacing w:after="0"/>
              <w:ind w:left="675"/>
              <w:outlineLvl w:val="3"/>
              <w:rPr>
                <w:rFonts w:asciiTheme="majorHAnsi" w:hAnsiTheme="majorHAnsi" w:cs="Arial"/>
                <w:b w:val="0"/>
              </w:rPr>
            </w:pPr>
            <w:r w:rsidRPr="00276AFD">
              <w:rPr>
                <w:rFonts w:asciiTheme="majorHAnsi" w:eastAsia="Times New Roman" w:hAnsiTheme="majorHAnsi" w:cs="Arial"/>
                <w:b w:val="0"/>
              </w:rPr>
              <w:t xml:space="preserve">Ratio </w:t>
            </w:r>
            <w:r w:rsidRPr="00276AFD">
              <w:rPr>
                <w:rFonts w:asciiTheme="majorHAnsi" w:hAnsiTheme="majorHAnsi" w:cs="Arial"/>
                <w:b w:val="0"/>
              </w:rPr>
              <w:t xml:space="preserve">of apprentices to journeyworkers is consistent with proper supervision, </w:t>
            </w:r>
            <w:r w:rsidRPr="00276AFD">
              <w:rPr>
                <w:rFonts w:asciiTheme="majorHAnsi" w:eastAsia="Times New Roman" w:hAnsiTheme="majorHAnsi" w:cs="Arial"/>
                <w:b w:val="0"/>
              </w:rPr>
              <w:t>training, safety, and continuity of employment, and applicable provisions in collective bargaining agreements, except where such ratios are expressly prohibited by the collective bargaining agreements.  (29 CFR § 29.5(b)(7))</w:t>
            </w:r>
          </w:p>
        </w:tc>
        <w:tc>
          <w:tcPr>
            <w:tcW w:w="802" w:type="dxa"/>
          </w:tcPr>
          <w:p w:rsidR="00D7377A" w:rsidRPr="0036770A" w:rsidRDefault="00D7377A" w:rsidP="00D7377A"/>
        </w:tc>
        <w:tc>
          <w:tcPr>
            <w:tcW w:w="1097" w:type="dxa"/>
          </w:tcPr>
          <w:p w:rsidR="00D7377A" w:rsidRDefault="00D7377A" w:rsidP="00D7377A"/>
        </w:tc>
      </w:tr>
      <w:tr w:rsidR="00D7377A" w:rsidRPr="0036770A" w:rsidTr="4A78037E">
        <w:tc>
          <w:tcPr>
            <w:tcW w:w="8248" w:type="dxa"/>
            <w:gridSpan w:val="4"/>
          </w:tcPr>
          <w:p w:rsidR="00D7377A" w:rsidRPr="00276AFD" w:rsidRDefault="00D7377A" w:rsidP="00276AFD">
            <w:pPr>
              <w:pStyle w:val="Heading4"/>
              <w:numPr>
                <w:ilvl w:val="3"/>
                <w:numId w:val="8"/>
              </w:numPr>
              <w:spacing w:after="0"/>
              <w:ind w:left="585"/>
              <w:outlineLvl w:val="3"/>
              <w:rPr>
                <w:rFonts w:asciiTheme="majorHAnsi" w:hAnsiTheme="majorHAnsi" w:cs="Arial"/>
                <w:b w:val="0"/>
              </w:rPr>
            </w:pPr>
            <w:r w:rsidRPr="00276AFD">
              <w:rPr>
                <w:rFonts w:asciiTheme="majorHAnsi" w:hAnsiTheme="majorHAnsi" w:cs="Arial"/>
                <w:b w:val="0"/>
              </w:rPr>
              <w:t>Apprentice-to-</w:t>
            </w:r>
            <w:proofErr w:type="spellStart"/>
            <w:r w:rsidRPr="00276AFD">
              <w:rPr>
                <w:rFonts w:asciiTheme="majorHAnsi" w:hAnsiTheme="majorHAnsi" w:cs="Arial"/>
                <w:b w:val="0"/>
              </w:rPr>
              <w:t>journeyworker</w:t>
            </w:r>
            <w:proofErr w:type="spellEnd"/>
            <w:r w:rsidRPr="00276AFD">
              <w:rPr>
                <w:rFonts w:asciiTheme="majorHAnsi" w:hAnsiTheme="majorHAnsi" w:cs="Arial"/>
                <w:b w:val="0"/>
              </w:rPr>
              <w:t xml:space="preserve"> ratios. </w:t>
            </w:r>
            <w:r w:rsidR="00993347">
              <w:rPr>
                <w:rFonts w:asciiTheme="majorHAnsi" w:hAnsiTheme="majorHAnsi" w:cs="Arial"/>
                <w:b w:val="0"/>
              </w:rPr>
              <w:t xml:space="preserve"> </w:t>
            </w:r>
            <w:r w:rsidRPr="00276AFD">
              <w:rPr>
                <w:rFonts w:asciiTheme="majorHAnsi" w:hAnsiTheme="majorHAnsi" w:cs="Arial"/>
                <w:b w:val="0"/>
              </w:rPr>
              <w:t>The actual ratio of apprentices to journeyworkers/mentors for each occupation as of the date of the review is at least as stringent as the approved ratios as registered in the sponsor’s apprenticeship Standards.  (29 CFR § 29.5(b)(7))</w:t>
            </w:r>
          </w:p>
          <w:p w:rsidR="00D7377A" w:rsidRPr="00276AFD" w:rsidRDefault="00D7377A" w:rsidP="00276AFD">
            <w:pPr>
              <w:pStyle w:val="Heading4"/>
              <w:numPr>
                <w:ilvl w:val="0"/>
                <w:numId w:val="0"/>
              </w:numPr>
              <w:ind w:left="1440"/>
              <w:outlineLvl w:val="3"/>
              <w:rPr>
                <w:rFonts w:asciiTheme="majorHAnsi" w:hAnsiTheme="majorHAnsi" w:cs="Arial"/>
                <w:b w:val="0"/>
                <w:bCs w:val="0"/>
              </w:rPr>
            </w:pPr>
            <w:r w:rsidRPr="00276AFD">
              <w:rPr>
                <w:rFonts w:asciiTheme="majorHAnsi" w:hAnsiTheme="majorHAnsi" w:cs="Arial"/>
                <w:b w:val="0"/>
                <w:bCs w:val="0"/>
                <w:i/>
                <w:iCs/>
                <w:sz w:val="20"/>
                <w:szCs w:val="20"/>
              </w:rPr>
              <w:t xml:space="preserve">For each of the sponsor’s registered occupations, record below the approved ratio in the Standards, the actual ratio, and whether the actual ratio is at least as stringent as the approved ratio. </w:t>
            </w:r>
          </w:p>
        </w:tc>
        <w:tc>
          <w:tcPr>
            <w:tcW w:w="802" w:type="dxa"/>
          </w:tcPr>
          <w:p w:rsidR="00D7377A" w:rsidRPr="0036770A" w:rsidRDefault="00D7377A" w:rsidP="00D7377A"/>
        </w:tc>
        <w:tc>
          <w:tcPr>
            <w:tcW w:w="1097" w:type="dxa"/>
          </w:tcPr>
          <w:p w:rsidR="00D7377A" w:rsidRPr="0036770A" w:rsidRDefault="00D7377A" w:rsidP="00D7377A"/>
        </w:tc>
      </w:tr>
      <w:tr w:rsidR="00D7377A" w:rsidRPr="0036770A" w:rsidTr="4A78037E">
        <w:trPr>
          <w:trHeight w:val="179"/>
        </w:trPr>
        <w:tc>
          <w:tcPr>
            <w:tcW w:w="2136" w:type="dxa"/>
          </w:tcPr>
          <w:p w:rsidR="00D7377A" w:rsidRPr="00276AFD" w:rsidRDefault="00D7377A" w:rsidP="00D7377A">
            <w:pPr>
              <w:spacing w:after="120"/>
              <w:ind w:hanging="14"/>
              <w:jc w:val="center"/>
              <w:rPr>
                <w:rFonts w:asciiTheme="majorHAnsi" w:hAnsiTheme="majorHAnsi" w:cs="Arial"/>
                <w:b/>
                <w:sz w:val="20"/>
              </w:rPr>
            </w:pPr>
            <w:r w:rsidRPr="00276AFD">
              <w:rPr>
                <w:rFonts w:asciiTheme="majorHAnsi" w:hAnsiTheme="majorHAnsi" w:cs="Arial"/>
                <w:b/>
                <w:sz w:val="20"/>
              </w:rPr>
              <w:t>Occupation</w:t>
            </w:r>
          </w:p>
        </w:tc>
        <w:tc>
          <w:tcPr>
            <w:tcW w:w="1401" w:type="dxa"/>
          </w:tcPr>
          <w:p w:rsidR="00D7377A" w:rsidRPr="00276AFD" w:rsidRDefault="00D7377A" w:rsidP="00D7377A">
            <w:pPr>
              <w:spacing w:after="120"/>
              <w:ind w:hanging="14"/>
              <w:jc w:val="center"/>
              <w:rPr>
                <w:rFonts w:asciiTheme="majorHAnsi" w:hAnsiTheme="majorHAnsi" w:cs="Arial"/>
                <w:b/>
                <w:sz w:val="20"/>
              </w:rPr>
            </w:pPr>
            <w:r w:rsidRPr="00276AFD">
              <w:rPr>
                <w:rFonts w:asciiTheme="majorHAnsi" w:hAnsiTheme="majorHAnsi" w:cs="Arial"/>
                <w:b/>
                <w:sz w:val="20"/>
              </w:rPr>
              <w:t>Ratio in Standards</w:t>
            </w:r>
          </w:p>
        </w:tc>
        <w:tc>
          <w:tcPr>
            <w:tcW w:w="1677" w:type="dxa"/>
          </w:tcPr>
          <w:p w:rsidR="00D7377A" w:rsidRPr="00276AFD" w:rsidRDefault="00D7377A" w:rsidP="00D7377A">
            <w:pPr>
              <w:spacing w:after="120"/>
              <w:ind w:hanging="14"/>
              <w:jc w:val="center"/>
              <w:rPr>
                <w:rFonts w:asciiTheme="majorHAnsi" w:hAnsiTheme="majorHAnsi" w:cs="Arial"/>
                <w:b/>
                <w:sz w:val="20"/>
              </w:rPr>
            </w:pPr>
            <w:r w:rsidRPr="00276AFD">
              <w:rPr>
                <w:rFonts w:asciiTheme="majorHAnsi" w:hAnsiTheme="majorHAnsi" w:cs="Arial"/>
                <w:b/>
                <w:sz w:val="20"/>
              </w:rPr>
              <w:t>Actual Ratio</w:t>
            </w:r>
          </w:p>
        </w:tc>
        <w:tc>
          <w:tcPr>
            <w:tcW w:w="4933" w:type="dxa"/>
            <w:gridSpan w:val="3"/>
          </w:tcPr>
          <w:p w:rsidR="00D7377A" w:rsidRPr="00276AFD" w:rsidRDefault="00D7377A" w:rsidP="00D7377A">
            <w:pPr>
              <w:spacing w:after="100"/>
              <w:ind w:hanging="14"/>
              <w:jc w:val="center"/>
              <w:rPr>
                <w:rFonts w:asciiTheme="majorHAnsi" w:hAnsiTheme="majorHAnsi" w:cs="Arial"/>
                <w:b/>
                <w:sz w:val="20"/>
              </w:rPr>
            </w:pPr>
            <w:r w:rsidRPr="00276AFD">
              <w:rPr>
                <w:rFonts w:asciiTheme="majorHAnsi" w:hAnsiTheme="majorHAnsi" w:cs="Arial"/>
                <w:b/>
                <w:sz w:val="20"/>
              </w:rPr>
              <w:t xml:space="preserve">If the actual ratio </w:t>
            </w:r>
            <w:r w:rsidRPr="00276AFD">
              <w:rPr>
                <w:rFonts w:asciiTheme="majorHAnsi" w:hAnsiTheme="majorHAnsi" w:cs="Arial"/>
                <w:b/>
                <w:i/>
                <w:sz w:val="20"/>
              </w:rPr>
              <w:t xml:space="preserve">is not </w:t>
            </w:r>
            <w:r w:rsidRPr="00276AFD">
              <w:rPr>
                <w:rFonts w:asciiTheme="majorHAnsi" w:hAnsiTheme="majorHAnsi" w:cs="Arial"/>
                <w:b/>
                <w:sz w:val="20"/>
              </w:rPr>
              <w:t xml:space="preserve">at least as stringent as the ratio in Standards, please provide a brief explanation. </w:t>
            </w:r>
          </w:p>
        </w:tc>
      </w:tr>
      <w:tr w:rsidR="00D7377A" w:rsidRPr="0036770A" w:rsidTr="4A78037E">
        <w:trPr>
          <w:trHeight w:val="170"/>
        </w:trPr>
        <w:tc>
          <w:tcPr>
            <w:tcW w:w="2136" w:type="dxa"/>
          </w:tcPr>
          <w:p w:rsidR="00D7377A" w:rsidRPr="00276AFD" w:rsidRDefault="00D7377A" w:rsidP="00D7377A">
            <w:pPr>
              <w:spacing w:after="120"/>
              <w:ind w:hanging="14"/>
              <w:jc w:val="center"/>
              <w:rPr>
                <w:rFonts w:asciiTheme="majorHAnsi" w:hAnsiTheme="majorHAnsi" w:cs="Arial"/>
                <w:sz w:val="20"/>
              </w:rPr>
            </w:pPr>
          </w:p>
        </w:tc>
        <w:tc>
          <w:tcPr>
            <w:tcW w:w="1401" w:type="dxa"/>
          </w:tcPr>
          <w:p w:rsidR="00D7377A" w:rsidRPr="00276AFD" w:rsidRDefault="00D7377A" w:rsidP="00D7377A">
            <w:pPr>
              <w:spacing w:after="120"/>
              <w:ind w:hanging="14"/>
              <w:jc w:val="center"/>
              <w:rPr>
                <w:rFonts w:asciiTheme="majorHAnsi" w:hAnsiTheme="majorHAnsi" w:cs="Arial"/>
                <w:sz w:val="20"/>
              </w:rPr>
            </w:pPr>
          </w:p>
        </w:tc>
        <w:tc>
          <w:tcPr>
            <w:tcW w:w="1677" w:type="dxa"/>
          </w:tcPr>
          <w:p w:rsidR="00D7377A" w:rsidRPr="00276AFD" w:rsidRDefault="00D7377A" w:rsidP="00D7377A">
            <w:pPr>
              <w:spacing w:after="120"/>
              <w:ind w:hanging="14"/>
              <w:jc w:val="center"/>
              <w:rPr>
                <w:rFonts w:asciiTheme="majorHAnsi" w:hAnsiTheme="majorHAnsi" w:cs="Arial"/>
                <w:sz w:val="20"/>
              </w:rPr>
            </w:pPr>
          </w:p>
        </w:tc>
        <w:tc>
          <w:tcPr>
            <w:tcW w:w="4933" w:type="dxa"/>
            <w:gridSpan w:val="3"/>
          </w:tcPr>
          <w:p w:rsidR="00D7377A" w:rsidRPr="00276AFD" w:rsidRDefault="00D7377A" w:rsidP="00D7377A">
            <w:pPr>
              <w:spacing w:after="120"/>
              <w:ind w:hanging="14"/>
              <w:jc w:val="center"/>
              <w:rPr>
                <w:rFonts w:asciiTheme="majorHAnsi" w:hAnsiTheme="majorHAnsi" w:cs="Arial"/>
                <w:sz w:val="20"/>
              </w:rPr>
            </w:pPr>
          </w:p>
        </w:tc>
      </w:tr>
      <w:tr w:rsidR="00D7377A" w:rsidRPr="0036770A" w:rsidTr="4A78037E">
        <w:tc>
          <w:tcPr>
            <w:tcW w:w="2136" w:type="dxa"/>
          </w:tcPr>
          <w:p w:rsidR="00D7377A" w:rsidRPr="00276AFD" w:rsidRDefault="00D7377A" w:rsidP="00D7377A">
            <w:pPr>
              <w:spacing w:after="120"/>
              <w:ind w:hanging="14"/>
              <w:jc w:val="center"/>
              <w:rPr>
                <w:rFonts w:asciiTheme="majorHAnsi" w:hAnsiTheme="majorHAnsi" w:cs="Arial"/>
                <w:sz w:val="20"/>
              </w:rPr>
            </w:pPr>
          </w:p>
        </w:tc>
        <w:tc>
          <w:tcPr>
            <w:tcW w:w="1401" w:type="dxa"/>
          </w:tcPr>
          <w:p w:rsidR="00D7377A" w:rsidRPr="00276AFD" w:rsidRDefault="00D7377A" w:rsidP="00D7377A">
            <w:pPr>
              <w:spacing w:after="120"/>
              <w:ind w:hanging="14"/>
              <w:jc w:val="center"/>
              <w:rPr>
                <w:rFonts w:asciiTheme="majorHAnsi" w:hAnsiTheme="majorHAnsi" w:cs="Arial"/>
                <w:sz w:val="20"/>
              </w:rPr>
            </w:pPr>
          </w:p>
        </w:tc>
        <w:tc>
          <w:tcPr>
            <w:tcW w:w="1677" w:type="dxa"/>
          </w:tcPr>
          <w:p w:rsidR="00D7377A" w:rsidRPr="00276AFD" w:rsidRDefault="00D7377A" w:rsidP="00D7377A">
            <w:pPr>
              <w:spacing w:after="120"/>
              <w:ind w:hanging="14"/>
              <w:jc w:val="center"/>
              <w:rPr>
                <w:rFonts w:asciiTheme="majorHAnsi" w:hAnsiTheme="majorHAnsi" w:cs="Arial"/>
                <w:sz w:val="20"/>
              </w:rPr>
            </w:pPr>
          </w:p>
        </w:tc>
        <w:tc>
          <w:tcPr>
            <w:tcW w:w="4933" w:type="dxa"/>
            <w:gridSpan w:val="3"/>
          </w:tcPr>
          <w:p w:rsidR="00D7377A" w:rsidRPr="00276AFD" w:rsidRDefault="00D7377A" w:rsidP="00D7377A">
            <w:pPr>
              <w:spacing w:after="120"/>
              <w:ind w:hanging="14"/>
              <w:jc w:val="center"/>
              <w:rPr>
                <w:rFonts w:asciiTheme="majorHAnsi" w:hAnsiTheme="majorHAnsi" w:cs="Arial"/>
                <w:sz w:val="20"/>
              </w:rPr>
            </w:pPr>
          </w:p>
        </w:tc>
      </w:tr>
      <w:tr w:rsidR="00D7377A" w:rsidTr="4A78037E">
        <w:tc>
          <w:tcPr>
            <w:tcW w:w="2136" w:type="dxa"/>
          </w:tcPr>
          <w:p w:rsidR="00D7377A" w:rsidRPr="00276AFD" w:rsidRDefault="00D7377A" w:rsidP="00D7377A">
            <w:pPr>
              <w:spacing w:after="120"/>
              <w:ind w:hanging="14"/>
              <w:jc w:val="center"/>
              <w:rPr>
                <w:rFonts w:asciiTheme="majorHAnsi" w:hAnsiTheme="majorHAnsi" w:cs="Arial"/>
                <w:sz w:val="20"/>
              </w:rPr>
            </w:pPr>
          </w:p>
        </w:tc>
        <w:tc>
          <w:tcPr>
            <w:tcW w:w="1401" w:type="dxa"/>
          </w:tcPr>
          <w:p w:rsidR="00D7377A" w:rsidRPr="00276AFD" w:rsidRDefault="00D7377A" w:rsidP="00D7377A">
            <w:pPr>
              <w:spacing w:after="120"/>
              <w:ind w:hanging="14"/>
              <w:jc w:val="center"/>
              <w:rPr>
                <w:rFonts w:asciiTheme="majorHAnsi" w:hAnsiTheme="majorHAnsi" w:cs="Arial"/>
                <w:sz w:val="20"/>
              </w:rPr>
            </w:pPr>
          </w:p>
        </w:tc>
        <w:tc>
          <w:tcPr>
            <w:tcW w:w="1677" w:type="dxa"/>
          </w:tcPr>
          <w:p w:rsidR="00D7377A" w:rsidRPr="00276AFD" w:rsidRDefault="00D7377A" w:rsidP="00D7377A">
            <w:pPr>
              <w:spacing w:after="120"/>
              <w:ind w:hanging="14"/>
              <w:jc w:val="center"/>
              <w:rPr>
                <w:rFonts w:asciiTheme="majorHAnsi" w:hAnsiTheme="majorHAnsi" w:cs="Arial"/>
                <w:sz w:val="20"/>
              </w:rPr>
            </w:pPr>
          </w:p>
        </w:tc>
        <w:tc>
          <w:tcPr>
            <w:tcW w:w="4933" w:type="dxa"/>
            <w:gridSpan w:val="3"/>
          </w:tcPr>
          <w:p w:rsidR="00D7377A" w:rsidRPr="00276AFD" w:rsidRDefault="00D7377A" w:rsidP="00D7377A">
            <w:pPr>
              <w:spacing w:after="120"/>
              <w:ind w:hanging="14"/>
              <w:jc w:val="center"/>
              <w:rPr>
                <w:rFonts w:asciiTheme="majorHAnsi" w:hAnsiTheme="majorHAnsi" w:cs="Arial"/>
                <w:sz w:val="20"/>
              </w:rPr>
            </w:pPr>
          </w:p>
        </w:tc>
      </w:tr>
      <w:tr w:rsidR="00D7377A" w:rsidTr="4A78037E">
        <w:tc>
          <w:tcPr>
            <w:tcW w:w="2136" w:type="dxa"/>
          </w:tcPr>
          <w:p w:rsidR="00D7377A" w:rsidRPr="00276AFD" w:rsidRDefault="00D7377A" w:rsidP="00D7377A">
            <w:pPr>
              <w:spacing w:after="120"/>
              <w:ind w:hanging="14"/>
              <w:jc w:val="center"/>
              <w:rPr>
                <w:rFonts w:asciiTheme="majorHAnsi" w:hAnsiTheme="majorHAnsi" w:cs="Arial"/>
                <w:sz w:val="20"/>
              </w:rPr>
            </w:pPr>
          </w:p>
        </w:tc>
        <w:tc>
          <w:tcPr>
            <w:tcW w:w="1401" w:type="dxa"/>
          </w:tcPr>
          <w:p w:rsidR="00D7377A" w:rsidRPr="00276AFD" w:rsidRDefault="00D7377A" w:rsidP="00D7377A">
            <w:pPr>
              <w:spacing w:after="120"/>
              <w:ind w:hanging="14"/>
              <w:jc w:val="center"/>
              <w:rPr>
                <w:rFonts w:asciiTheme="majorHAnsi" w:hAnsiTheme="majorHAnsi" w:cs="Arial"/>
                <w:sz w:val="20"/>
              </w:rPr>
            </w:pPr>
          </w:p>
        </w:tc>
        <w:tc>
          <w:tcPr>
            <w:tcW w:w="1677" w:type="dxa"/>
          </w:tcPr>
          <w:p w:rsidR="00D7377A" w:rsidRPr="00276AFD" w:rsidRDefault="00D7377A" w:rsidP="00D7377A">
            <w:pPr>
              <w:spacing w:after="120"/>
              <w:ind w:hanging="14"/>
              <w:jc w:val="center"/>
              <w:rPr>
                <w:rFonts w:asciiTheme="majorHAnsi" w:hAnsiTheme="majorHAnsi" w:cs="Arial"/>
                <w:sz w:val="20"/>
              </w:rPr>
            </w:pPr>
          </w:p>
        </w:tc>
        <w:tc>
          <w:tcPr>
            <w:tcW w:w="4933" w:type="dxa"/>
            <w:gridSpan w:val="3"/>
          </w:tcPr>
          <w:p w:rsidR="00D7377A" w:rsidRPr="00276AFD" w:rsidRDefault="00D7377A" w:rsidP="00D7377A">
            <w:pPr>
              <w:spacing w:after="120"/>
              <w:ind w:hanging="14"/>
              <w:jc w:val="center"/>
              <w:rPr>
                <w:rFonts w:asciiTheme="majorHAnsi" w:hAnsiTheme="majorHAnsi" w:cs="Arial"/>
                <w:sz w:val="20"/>
              </w:rPr>
            </w:pPr>
          </w:p>
        </w:tc>
      </w:tr>
      <w:tr w:rsidR="00D7377A" w:rsidRPr="0036770A" w:rsidTr="00276AFD">
        <w:tc>
          <w:tcPr>
            <w:tcW w:w="8248" w:type="dxa"/>
            <w:gridSpan w:val="4"/>
            <w:shd w:val="clear" w:color="auto" w:fill="EEECE1" w:themeFill="background2"/>
          </w:tcPr>
          <w:p w:rsidR="00D7377A" w:rsidRPr="00276AFD" w:rsidRDefault="00D7377A" w:rsidP="00D7377A">
            <w:pPr>
              <w:rPr>
                <w:rFonts w:asciiTheme="majorHAnsi" w:hAnsiTheme="majorHAnsi"/>
              </w:rPr>
            </w:pPr>
          </w:p>
        </w:tc>
        <w:tc>
          <w:tcPr>
            <w:tcW w:w="1899" w:type="dxa"/>
            <w:gridSpan w:val="2"/>
            <w:shd w:val="clear" w:color="auto" w:fill="EEECE1" w:themeFill="background2"/>
          </w:tcPr>
          <w:p w:rsidR="00D7377A" w:rsidRPr="00276AFD" w:rsidRDefault="00D7377A" w:rsidP="00D7377A">
            <w:pPr>
              <w:rPr>
                <w:rFonts w:asciiTheme="majorHAnsi" w:hAnsiTheme="majorHAnsi"/>
              </w:rPr>
            </w:pPr>
          </w:p>
        </w:tc>
      </w:tr>
      <w:tr w:rsidR="00D7377A" w:rsidRPr="0036770A" w:rsidTr="00276AFD">
        <w:tc>
          <w:tcPr>
            <w:tcW w:w="8248" w:type="dxa"/>
            <w:gridSpan w:val="4"/>
          </w:tcPr>
          <w:p w:rsidR="00D7377A" w:rsidRPr="00276AFD" w:rsidRDefault="00D7377A" w:rsidP="00D7377A">
            <w:pPr>
              <w:pStyle w:val="Heading3"/>
              <w:numPr>
                <w:ilvl w:val="2"/>
                <w:numId w:val="10"/>
              </w:numPr>
              <w:tabs>
                <w:tab w:val="clear" w:pos="2160"/>
              </w:tabs>
              <w:ind w:left="345" w:hanging="360"/>
              <w:outlineLvl w:val="2"/>
              <w:rPr>
                <w:rFonts w:asciiTheme="majorHAnsi" w:hAnsiTheme="majorHAnsi" w:cs="Arial"/>
                <w:b w:val="0"/>
              </w:rPr>
            </w:pPr>
            <w:bookmarkStart w:id="9" w:name="_Toc13416018"/>
            <w:bookmarkStart w:id="10" w:name="_Toc13427393"/>
            <w:bookmarkStart w:id="11" w:name="_Toc14203178"/>
            <w:r w:rsidRPr="00276AFD">
              <w:rPr>
                <w:rFonts w:asciiTheme="majorHAnsi" w:hAnsiTheme="majorHAnsi" w:cs="Arial"/>
                <w:b w:val="0"/>
              </w:rPr>
              <w:t>The program sponsor has periodically reviewed and evaluated apprentice performance on-the-job and in related instruction.  (29 CFR § 29.5(b)(6))</w:t>
            </w:r>
            <w:bookmarkEnd w:id="9"/>
            <w:bookmarkEnd w:id="10"/>
            <w:bookmarkEnd w:id="11"/>
          </w:p>
        </w:tc>
        <w:tc>
          <w:tcPr>
            <w:tcW w:w="802" w:type="dxa"/>
          </w:tcPr>
          <w:p w:rsidR="00D7377A" w:rsidRPr="00276AFD" w:rsidRDefault="00D7377A" w:rsidP="00D7377A">
            <w:pPr>
              <w:rPr>
                <w:rFonts w:asciiTheme="majorHAnsi" w:hAnsiTheme="majorHAnsi" w:cs="Arial"/>
                <w:bCs/>
              </w:rPr>
            </w:pPr>
          </w:p>
        </w:tc>
        <w:tc>
          <w:tcPr>
            <w:tcW w:w="1097" w:type="dxa"/>
          </w:tcPr>
          <w:p w:rsidR="00D7377A" w:rsidRPr="00276AFD" w:rsidRDefault="00D7377A" w:rsidP="00D7377A">
            <w:pPr>
              <w:rPr>
                <w:rFonts w:asciiTheme="majorHAnsi" w:hAnsiTheme="majorHAnsi" w:cs="Arial"/>
                <w:bCs/>
              </w:rPr>
            </w:pPr>
          </w:p>
        </w:tc>
      </w:tr>
      <w:tr w:rsidR="00D7377A" w:rsidRPr="0036770A" w:rsidTr="00276AFD">
        <w:tc>
          <w:tcPr>
            <w:tcW w:w="8248" w:type="dxa"/>
            <w:gridSpan w:val="4"/>
            <w:shd w:val="clear" w:color="auto" w:fill="EEECE1" w:themeFill="background2"/>
          </w:tcPr>
          <w:p w:rsidR="00D7377A" w:rsidRPr="00276AFD" w:rsidDel="00EC0ABC" w:rsidRDefault="00D7377A" w:rsidP="00D7377A">
            <w:pPr>
              <w:pStyle w:val="Heading3"/>
              <w:numPr>
                <w:ilvl w:val="0"/>
                <w:numId w:val="0"/>
              </w:numPr>
              <w:spacing w:after="0"/>
              <w:ind w:left="504"/>
              <w:outlineLvl w:val="2"/>
              <w:rPr>
                <w:rFonts w:asciiTheme="majorHAnsi" w:hAnsiTheme="majorHAnsi" w:cs="Arial"/>
                <w:b w:val="0"/>
                <w:bCs/>
              </w:rPr>
            </w:pPr>
          </w:p>
        </w:tc>
        <w:tc>
          <w:tcPr>
            <w:tcW w:w="1899" w:type="dxa"/>
            <w:gridSpan w:val="2"/>
            <w:shd w:val="clear" w:color="auto" w:fill="EEECE1" w:themeFill="background2"/>
          </w:tcPr>
          <w:p w:rsidR="00D7377A" w:rsidRPr="00276AFD" w:rsidRDefault="00D7377A" w:rsidP="00D7377A">
            <w:pPr>
              <w:rPr>
                <w:rFonts w:asciiTheme="majorHAnsi" w:hAnsiTheme="majorHAnsi" w:cs="Arial"/>
                <w:bCs/>
              </w:rPr>
            </w:pPr>
          </w:p>
        </w:tc>
      </w:tr>
      <w:tr w:rsidR="00D7377A" w:rsidRPr="0036770A" w:rsidTr="00276AFD">
        <w:tc>
          <w:tcPr>
            <w:tcW w:w="8248" w:type="dxa"/>
            <w:gridSpan w:val="4"/>
          </w:tcPr>
          <w:p w:rsidR="00D7377A" w:rsidRPr="00276AFD" w:rsidRDefault="00D7377A" w:rsidP="00D7377A">
            <w:pPr>
              <w:pStyle w:val="Heading4"/>
              <w:numPr>
                <w:ilvl w:val="2"/>
                <w:numId w:val="10"/>
              </w:numPr>
              <w:tabs>
                <w:tab w:val="clear" w:pos="2160"/>
                <w:tab w:val="num" w:pos="1440"/>
              </w:tabs>
              <w:spacing w:after="0"/>
              <w:ind w:left="345" w:hanging="360"/>
              <w:outlineLvl w:val="3"/>
              <w:rPr>
                <w:rFonts w:asciiTheme="majorHAnsi" w:hAnsiTheme="majorHAnsi" w:cs="Arial"/>
                <w:b w:val="0"/>
                <w:bCs w:val="0"/>
                <w:i/>
                <w:iCs/>
                <w:sz w:val="20"/>
                <w:szCs w:val="20"/>
              </w:rPr>
            </w:pPr>
            <w:r w:rsidRPr="00276AFD">
              <w:rPr>
                <w:rFonts w:asciiTheme="majorHAnsi" w:hAnsiTheme="majorHAnsi" w:cs="Arial"/>
                <w:b w:val="0"/>
                <w:bCs w:val="0"/>
              </w:rPr>
              <w:t xml:space="preserve">Apprentices’ scheduled wage increases </w:t>
            </w:r>
          </w:p>
          <w:p w:rsidR="00D7377A" w:rsidRPr="00276AFD" w:rsidRDefault="00D7377A" w:rsidP="00D7377A">
            <w:pPr>
              <w:pStyle w:val="Heading4"/>
              <w:numPr>
                <w:ilvl w:val="0"/>
                <w:numId w:val="0"/>
              </w:numPr>
              <w:ind w:left="1440"/>
              <w:outlineLvl w:val="3"/>
              <w:rPr>
                <w:rFonts w:asciiTheme="majorHAnsi" w:hAnsiTheme="majorHAnsi" w:cs="Arial"/>
                <w:b w:val="0"/>
                <w:bCs w:val="0"/>
                <w:i/>
                <w:iCs/>
                <w:sz w:val="20"/>
                <w:szCs w:val="20"/>
              </w:rPr>
            </w:pPr>
            <w:r w:rsidRPr="00276AFD">
              <w:rPr>
                <w:rFonts w:asciiTheme="majorHAnsi" w:hAnsiTheme="majorHAnsi" w:cs="Arial"/>
                <w:b w:val="0"/>
                <w:bCs w:val="0"/>
                <w:i/>
                <w:iCs/>
                <w:sz w:val="20"/>
                <w:szCs w:val="20"/>
              </w:rPr>
              <w:t xml:space="preserve">Wage increases may be awarded to the apprentice consistent with the skill acquired. </w:t>
            </w:r>
            <w:r w:rsidR="00993347">
              <w:rPr>
                <w:rFonts w:asciiTheme="majorHAnsi" w:hAnsiTheme="majorHAnsi" w:cs="Arial"/>
                <w:b w:val="0"/>
                <w:bCs w:val="0"/>
                <w:i/>
                <w:iCs/>
                <w:sz w:val="20"/>
                <w:szCs w:val="20"/>
              </w:rPr>
              <w:t xml:space="preserve"> </w:t>
            </w:r>
            <w:r w:rsidRPr="00276AFD">
              <w:rPr>
                <w:rFonts w:asciiTheme="majorHAnsi" w:hAnsiTheme="majorHAnsi" w:cs="Arial"/>
                <w:b w:val="0"/>
                <w:bCs w:val="0"/>
                <w:i/>
                <w:iCs/>
                <w:sz w:val="20"/>
                <w:szCs w:val="20"/>
              </w:rPr>
              <w:t>(29 CFR § 29.5(b)(5))</w:t>
            </w:r>
          </w:p>
        </w:tc>
        <w:tc>
          <w:tcPr>
            <w:tcW w:w="1899" w:type="dxa"/>
            <w:gridSpan w:val="2"/>
            <w:shd w:val="clear" w:color="auto" w:fill="EEECE1" w:themeFill="background2"/>
          </w:tcPr>
          <w:p w:rsidR="00D7377A" w:rsidRPr="00276AFD" w:rsidRDefault="00D7377A" w:rsidP="00D7377A">
            <w:pPr>
              <w:rPr>
                <w:rFonts w:asciiTheme="majorHAnsi" w:hAnsiTheme="majorHAnsi"/>
              </w:rPr>
            </w:pPr>
          </w:p>
        </w:tc>
      </w:tr>
      <w:tr w:rsidR="00D7377A" w:rsidRPr="0036770A" w:rsidTr="00276AFD">
        <w:tc>
          <w:tcPr>
            <w:tcW w:w="8248" w:type="dxa"/>
            <w:gridSpan w:val="4"/>
          </w:tcPr>
          <w:p w:rsidR="00D7377A" w:rsidRPr="00276AFD" w:rsidDel="00EC0ABC" w:rsidRDefault="00D7377A" w:rsidP="00276AFD">
            <w:pPr>
              <w:pStyle w:val="Heading4"/>
              <w:numPr>
                <w:ilvl w:val="0"/>
                <w:numId w:val="39"/>
              </w:numPr>
              <w:ind w:left="720"/>
              <w:outlineLvl w:val="3"/>
              <w:rPr>
                <w:rFonts w:asciiTheme="majorHAnsi" w:hAnsiTheme="majorHAnsi" w:cs="Arial"/>
                <w:b w:val="0"/>
                <w:bCs w:val="0"/>
              </w:rPr>
            </w:pPr>
            <w:r w:rsidRPr="00276AFD">
              <w:rPr>
                <w:rFonts w:asciiTheme="majorHAnsi" w:hAnsiTheme="majorHAnsi" w:cs="Arial"/>
                <w:b w:val="0"/>
                <w:bCs w:val="0"/>
              </w:rPr>
              <w:t>Scheduled wage increases made consistently.</w:t>
            </w:r>
          </w:p>
        </w:tc>
        <w:tc>
          <w:tcPr>
            <w:tcW w:w="802" w:type="dxa"/>
          </w:tcPr>
          <w:p w:rsidR="00D7377A" w:rsidRPr="00276AFD" w:rsidRDefault="00D7377A" w:rsidP="00D7377A">
            <w:pPr>
              <w:rPr>
                <w:rFonts w:asciiTheme="majorHAnsi" w:hAnsiTheme="majorHAnsi"/>
              </w:rPr>
            </w:pPr>
          </w:p>
        </w:tc>
        <w:tc>
          <w:tcPr>
            <w:tcW w:w="1097" w:type="dxa"/>
          </w:tcPr>
          <w:p w:rsidR="00D7377A" w:rsidRPr="00276AFD" w:rsidRDefault="00D7377A" w:rsidP="00D7377A">
            <w:pPr>
              <w:rPr>
                <w:rFonts w:asciiTheme="majorHAnsi" w:hAnsiTheme="majorHAnsi"/>
              </w:rPr>
            </w:pPr>
          </w:p>
        </w:tc>
      </w:tr>
      <w:tr w:rsidR="00D7377A" w:rsidRPr="0036770A" w:rsidTr="00276AFD">
        <w:tc>
          <w:tcPr>
            <w:tcW w:w="8248" w:type="dxa"/>
            <w:gridSpan w:val="4"/>
          </w:tcPr>
          <w:p w:rsidR="00D7377A" w:rsidRPr="00276AFD" w:rsidDel="00EC0ABC" w:rsidRDefault="00D7377A" w:rsidP="00276AFD">
            <w:pPr>
              <w:pStyle w:val="Heading4"/>
              <w:numPr>
                <w:ilvl w:val="0"/>
                <w:numId w:val="39"/>
              </w:numPr>
              <w:ind w:left="720"/>
              <w:outlineLvl w:val="3"/>
              <w:rPr>
                <w:rFonts w:asciiTheme="majorHAnsi" w:hAnsiTheme="majorHAnsi" w:cs="Arial"/>
                <w:b w:val="0"/>
                <w:bCs w:val="0"/>
              </w:rPr>
            </w:pPr>
            <w:r w:rsidRPr="00276AFD">
              <w:rPr>
                <w:rFonts w:asciiTheme="majorHAnsi" w:hAnsiTheme="majorHAnsi" w:cs="Arial"/>
                <w:b w:val="0"/>
                <w:bCs w:val="0"/>
              </w:rPr>
              <w:t>Scheduled wage increases made in accordance with the registered apprenticeship Standards.</w:t>
            </w:r>
          </w:p>
        </w:tc>
        <w:tc>
          <w:tcPr>
            <w:tcW w:w="802" w:type="dxa"/>
          </w:tcPr>
          <w:p w:rsidR="00D7377A" w:rsidRPr="00276AFD" w:rsidRDefault="00D7377A" w:rsidP="00D7377A">
            <w:pPr>
              <w:rPr>
                <w:rFonts w:asciiTheme="majorHAnsi" w:hAnsiTheme="majorHAnsi"/>
              </w:rPr>
            </w:pPr>
          </w:p>
        </w:tc>
        <w:tc>
          <w:tcPr>
            <w:tcW w:w="1097" w:type="dxa"/>
          </w:tcPr>
          <w:p w:rsidR="00D7377A" w:rsidRPr="00276AFD" w:rsidRDefault="00D7377A" w:rsidP="00D7377A">
            <w:pPr>
              <w:rPr>
                <w:rFonts w:asciiTheme="majorHAnsi" w:hAnsiTheme="majorHAnsi"/>
              </w:rPr>
            </w:pPr>
          </w:p>
        </w:tc>
      </w:tr>
      <w:tr w:rsidR="00D7377A" w:rsidRPr="0036770A" w:rsidTr="00276AFD">
        <w:tc>
          <w:tcPr>
            <w:tcW w:w="8248" w:type="dxa"/>
            <w:gridSpan w:val="4"/>
            <w:shd w:val="clear" w:color="auto" w:fill="EEECE1" w:themeFill="background2"/>
          </w:tcPr>
          <w:p w:rsidR="00D7377A" w:rsidRPr="00276AFD" w:rsidRDefault="00D7377A" w:rsidP="00D7377A">
            <w:pPr>
              <w:pStyle w:val="Heading4"/>
              <w:numPr>
                <w:ilvl w:val="0"/>
                <w:numId w:val="0"/>
              </w:numPr>
              <w:spacing w:after="0"/>
              <w:outlineLvl w:val="3"/>
              <w:rPr>
                <w:rFonts w:asciiTheme="majorHAnsi" w:hAnsiTheme="majorHAnsi" w:cs="Arial"/>
                <w:b w:val="0"/>
                <w:bCs w:val="0"/>
              </w:rPr>
            </w:pPr>
          </w:p>
        </w:tc>
        <w:tc>
          <w:tcPr>
            <w:tcW w:w="1899" w:type="dxa"/>
            <w:gridSpan w:val="2"/>
            <w:shd w:val="clear" w:color="auto" w:fill="EEECE1" w:themeFill="background2"/>
          </w:tcPr>
          <w:p w:rsidR="00D7377A" w:rsidRPr="00276AFD" w:rsidRDefault="00D7377A" w:rsidP="00D7377A">
            <w:pPr>
              <w:rPr>
                <w:rFonts w:asciiTheme="majorHAnsi" w:hAnsiTheme="majorHAnsi"/>
              </w:rPr>
            </w:pPr>
          </w:p>
        </w:tc>
      </w:tr>
      <w:tr w:rsidR="00D7377A" w:rsidRPr="0036770A" w:rsidTr="00276AFD">
        <w:tc>
          <w:tcPr>
            <w:tcW w:w="8248" w:type="dxa"/>
            <w:gridSpan w:val="4"/>
          </w:tcPr>
          <w:p w:rsidR="00D7377A" w:rsidRPr="00276AFD" w:rsidRDefault="00D7377A" w:rsidP="00D7377A">
            <w:pPr>
              <w:pStyle w:val="Heading4"/>
              <w:numPr>
                <w:ilvl w:val="2"/>
                <w:numId w:val="10"/>
              </w:numPr>
              <w:tabs>
                <w:tab w:val="clear" w:pos="2160"/>
              </w:tabs>
              <w:spacing w:after="0"/>
              <w:ind w:left="255" w:hanging="270"/>
              <w:outlineLvl w:val="3"/>
              <w:rPr>
                <w:rFonts w:asciiTheme="majorHAnsi" w:hAnsiTheme="majorHAnsi" w:cs="Arial"/>
                <w:b w:val="0"/>
                <w:bCs w:val="0"/>
              </w:rPr>
            </w:pPr>
            <w:r w:rsidRPr="00276AFD">
              <w:rPr>
                <w:rFonts w:asciiTheme="majorHAnsi" w:hAnsiTheme="majorHAnsi" w:cs="Arial"/>
                <w:b w:val="0"/>
                <w:bCs w:val="0"/>
              </w:rPr>
              <w:t xml:space="preserve">Probationary </w:t>
            </w:r>
            <w:proofErr w:type="gramStart"/>
            <w:r w:rsidRPr="00276AFD">
              <w:rPr>
                <w:rFonts w:asciiTheme="majorHAnsi" w:hAnsiTheme="majorHAnsi" w:cs="Arial"/>
                <w:b w:val="0"/>
                <w:bCs w:val="0"/>
              </w:rPr>
              <w:t xml:space="preserve">period </w:t>
            </w:r>
            <w:r w:rsidR="00311B81" w:rsidRPr="00276AFD">
              <w:rPr>
                <w:rFonts w:asciiTheme="majorHAnsi" w:hAnsiTheme="majorHAnsi" w:cs="Arial"/>
                <w:b w:val="0"/>
                <w:bCs w:val="0"/>
              </w:rPr>
              <w:t xml:space="preserve"> </w:t>
            </w:r>
            <w:r w:rsidRPr="00276AFD">
              <w:rPr>
                <w:rFonts w:asciiTheme="majorHAnsi" w:hAnsiTheme="majorHAnsi" w:cs="Arial"/>
                <w:b w:val="0"/>
                <w:bCs w:val="0"/>
              </w:rPr>
              <w:t>(</w:t>
            </w:r>
            <w:proofErr w:type="gramEnd"/>
            <w:r w:rsidRPr="00276AFD">
              <w:rPr>
                <w:rFonts w:asciiTheme="majorHAnsi" w:hAnsiTheme="majorHAnsi" w:cs="Arial"/>
                <w:b w:val="0"/>
                <w:bCs w:val="0"/>
              </w:rPr>
              <w:t xml:space="preserve">29 CFR § 29.5(b)(8)) </w:t>
            </w:r>
          </w:p>
        </w:tc>
        <w:tc>
          <w:tcPr>
            <w:tcW w:w="1899" w:type="dxa"/>
            <w:gridSpan w:val="2"/>
            <w:shd w:val="clear" w:color="auto" w:fill="EEECE1" w:themeFill="background2"/>
          </w:tcPr>
          <w:p w:rsidR="00D7377A" w:rsidRPr="00276AFD" w:rsidRDefault="00D7377A" w:rsidP="00D7377A">
            <w:pPr>
              <w:rPr>
                <w:rFonts w:asciiTheme="majorHAnsi" w:hAnsiTheme="majorHAnsi"/>
              </w:rPr>
            </w:pPr>
          </w:p>
        </w:tc>
      </w:tr>
      <w:tr w:rsidR="00D7377A" w:rsidRPr="0036770A" w:rsidTr="00276AFD">
        <w:tc>
          <w:tcPr>
            <w:tcW w:w="8248" w:type="dxa"/>
            <w:gridSpan w:val="4"/>
          </w:tcPr>
          <w:p w:rsidR="00D7377A" w:rsidRPr="00276AFD" w:rsidRDefault="00D7377A" w:rsidP="00D7377A">
            <w:pPr>
              <w:pStyle w:val="Heading4"/>
              <w:numPr>
                <w:ilvl w:val="0"/>
                <w:numId w:val="14"/>
              </w:numPr>
              <w:outlineLvl w:val="3"/>
              <w:rPr>
                <w:rFonts w:asciiTheme="majorHAnsi" w:hAnsiTheme="majorHAnsi" w:cs="Arial"/>
                <w:b w:val="0"/>
              </w:rPr>
            </w:pPr>
            <w:r w:rsidRPr="00276AFD">
              <w:rPr>
                <w:rFonts w:asciiTheme="majorHAnsi" w:hAnsiTheme="majorHAnsi" w:cs="Arial"/>
                <w:b w:val="0"/>
              </w:rPr>
              <w:t xml:space="preserve">The probationary period does not </w:t>
            </w:r>
            <w:r w:rsidRPr="00276AFD">
              <w:rPr>
                <w:rFonts w:asciiTheme="majorHAnsi" w:hAnsiTheme="majorHAnsi" w:cs="Arial"/>
                <w:b w:val="0"/>
                <w:shd w:val="clear" w:color="auto" w:fill="FFFFFF"/>
              </w:rPr>
              <w:t>exceed 25 percent of the length of the program, or one year, whichever is shorter.</w:t>
            </w:r>
          </w:p>
        </w:tc>
        <w:tc>
          <w:tcPr>
            <w:tcW w:w="802" w:type="dxa"/>
          </w:tcPr>
          <w:p w:rsidR="00D7377A" w:rsidRPr="00276AFD" w:rsidRDefault="00D7377A" w:rsidP="00D7377A">
            <w:pPr>
              <w:rPr>
                <w:rFonts w:asciiTheme="majorHAnsi" w:hAnsiTheme="majorHAnsi"/>
              </w:rPr>
            </w:pPr>
          </w:p>
        </w:tc>
        <w:tc>
          <w:tcPr>
            <w:tcW w:w="1097" w:type="dxa"/>
          </w:tcPr>
          <w:p w:rsidR="00D7377A" w:rsidRPr="00276AFD" w:rsidRDefault="00D7377A" w:rsidP="00D7377A">
            <w:pPr>
              <w:rPr>
                <w:rFonts w:asciiTheme="majorHAnsi" w:hAnsiTheme="majorHAnsi"/>
              </w:rPr>
            </w:pPr>
          </w:p>
        </w:tc>
      </w:tr>
      <w:tr w:rsidR="00D7377A" w:rsidRPr="0036770A" w:rsidTr="00276AFD">
        <w:tc>
          <w:tcPr>
            <w:tcW w:w="8248" w:type="dxa"/>
            <w:gridSpan w:val="4"/>
          </w:tcPr>
          <w:p w:rsidR="00D7377A" w:rsidRPr="00276AFD" w:rsidRDefault="00D7377A" w:rsidP="00D7377A">
            <w:pPr>
              <w:pStyle w:val="Heading4"/>
              <w:numPr>
                <w:ilvl w:val="0"/>
                <w:numId w:val="14"/>
              </w:numPr>
              <w:outlineLvl w:val="3"/>
              <w:rPr>
                <w:rFonts w:asciiTheme="majorHAnsi" w:hAnsiTheme="majorHAnsi" w:cs="Arial"/>
                <w:b w:val="0"/>
                <w:bCs w:val="0"/>
              </w:rPr>
            </w:pPr>
            <w:r w:rsidRPr="00276AFD">
              <w:rPr>
                <w:rFonts w:asciiTheme="majorHAnsi" w:hAnsiTheme="majorHAnsi" w:cs="Arial"/>
                <w:b w:val="0"/>
                <w:bCs w:val="0"/>
              </w:rPr>
              <w:t xml:space="preserve">The sponsor has uniformly given full credit for the probationary period toward the completion of apprenticeship.  </w:t>
            </w:r>
          </w:p>
        </w:tc>
        <w:tc>
          <w:tcPr>
            <w:tcW w:w="802" w:type="dxa"/>
          </w:tcPr>
          <w:p w:rsidR="00D7377A" w:rsidRPr="00276AFD" w:rsidRDefault="00D7377A" w:rsidP="00D7377A">
            <w:pPr>
              <w:rPr>
                <w:rFonts w:asciiTheme="majorHAnsi" w:hAnsiTheme="majorHAnsi"/>
              </w:rPr>
            </w:pPr>
          </w:p>
        </w:tc>
        <w:tc>
          <w:tcPr>
            <w:tcW w:w="1097" w:type="dxa"/>
          </w:tcPr>
          <w:p w:rsidR="00D7377A" w:rsidRPr="00276AFD" w:rsidRDefault="00D7377A" w:rsidP="00D7377A">
            <w:pPr>
              <w:rPr>
                <w:rFonts w:asciiTheme="majorHAnsi" w:hAnsiTheme="majorHAnsi"/>
              </w:rPr>
            </w:pPr>
          </w:p>
        </w:tc>
      </w:tr>
      <w:tr w:rsidR="00D7377A" w:rsidRPr="0036770A" w:rsidTr="00276AFD">
        <w:trPr>
          <w:trHeight w:val="20"/>
        </w:trPr>
        <w:tc>
          <w:tcPr>
            <w:tcW w:w="8248" w:type="dxa"/>
            <w:gridSpan w:val="4"/>
            <w:shd w:val="clear" w:color="auto" w:fill="EEECE1" w:themeFill="background2"/>
          </w:tcPr>
          <w:p w:rsidR="00D7377A" w:rsidRPr="00276AFD" w:rsidDel="00FC2E2B" w:rsidRDefault="00D7377A" w:rsidP="00D7377A">
            <w:pPr>
              <w:pStyle w:val="Heading4"/>
              <w:numPr>
                <w:ilvl w:val="0"/>
                <w:numId w:val="0"/>
              </w:numPr>
              <w:ind w:left="720"/>
              <w:outlineLvl w:val="3"/>
              <w:rPr>
                <w:rFonts w:asciiTheme="majorHAnsi" w:hAnsiTheme="majorHAnsi" w:cs="Arial"/>
                <w:b w:val="0"/>
                <w:bCs w:val="0"/>
                <w:sz w:val="16"/>
                <w:szCs w:val="16"/>
              </w:rPr>
            </w:pPr>
          </w:p>
        </w:tc>
        <w:tc>
          <w:tcPr>
            <w:tcW w:w="1899" w:type="dxa"/>
            <w:gridSpan w:val="2"/>
            <w:shd w:val="clear" w:color="auto" w:fill="EEECE1" w:themeFill="background2"/>
          </w:tcPr>
          <w:p w:rsidR="00D7377A" w:rsidRPr="0036770A" w:rsidRDefault="00D7377A" w:rsidP="00D7377A"/>
        </w:tc>
      </w:tr>
      <w:tr w:rsidR="00D7377A" w:rsidRPr="0036770A" w:rsidTr="00276AFD">
        <w:tc>
          <w:tcPr>
            <w:tcW w:w="8248" w:type="dxa"/>
            <w:gridSpan w:val="4"/>
          </w:tcPr>
          <w:p w:rsidR="00D7377A" w:rsidRPr="00276AFD" w:rsidDel="00FC2E2B" w:rsidRDefault="00D7377A" w:rsidP="00276AFD">
            <w:pPr>
              <w:pStyle w:val="Heading4"/>
              <w:numPr>
                <w:ilvl w:val="2"/>
                <w:numId w:val="10"/>
              </w:numPr>
              <w:tabs>
                <w:tab w:val="clear" w:pos="2160"/>
              </w:tabs>
              <w:ind w:left="345" w:hanging="360"/>
              <w:outlineLvl w:val="3"/>
              <w:rPr>
                <w:rFonts w:asciiTheme="majorHAnsi" w:hAnsiTheme="majorHAnsi" w:cs="Arial"/>
                <w:b w:val="0"/>
                <w:bCs w:val="0"/>
              </w:rPr>
            </w:pPr>
            <w:r w:rsidRPr="00276AFD">
              <w:rPr>
                <w:rFonts w:asciiTheme="majorHAnsi" w:hAnsiTheme="majorHAnsi" w:cs="Arial"/>
                <w:b w:val="0"/>
                <w:bCs w:val="0"/>
              </w:rPr>
              <w:t xml:space="preserve">Advanced credit. </w:t>
            </w:r>
            <w:r w:rsidR="00993347">
              <w:rPr>
                <w:rFonts w:asciiTheme="majorHAnsi" w:hAnsiTheme="majorHAnsi" w:cs="Arial"/>
                <w:b w:val="0"/>
                <w:bCs w:val="0"/>
              </w:rPr>
              <w:t xml:space="preserve"> </w:t>
            </w:r>
            <w:r w:rsidRPr="00276AFD">
              <w:rPr>
                <w:rFonts w:asciiTheme="majorHAnsi" w:hAnsiTheme="majorHAnsi" w:cs="Arial"/>
                <w:b w:val="0"/>
                <w:bCs w:val="0"/>
              </w:rPr>
              <w:t xml:space="preserve">The program sponsor grants advanced credit for previously demonstrated competency, acquired experience, training, or skills to all applicants equally, with commensurate wages for any progression step so granted.  (29 CFR § 29.5(b)(12)) </w:t>
            </w:r>
          </w:p>
        </w:tc>
        <w:tc>
          <w:tcPr>
            <w:tcW w:w="802" w:type="dxa"/>
          </w:tcPr>
          <w:p w:rsidR="00D7377A" w:rsidRPr="00276AFD" w:rsidRDefault="00D7377A" w:rsidP="00D7377A">
            <w:pPr>
              <w:rPr>
                <w:rFonts w:asciiTheme="majorHAnsi" w:hAnsiTheme="majorHAnsi"/>
              </w:rPr>
            </w:pPr>
          </w:p>
        </w:tc>
        <w:tc>
          <w:tcPr>
            <w:tcW w:w="1097" w:type="dxa"/>
          </w:tcPr>
          <w:p w:rsidR="00D7377A" w:rsidRPr="00276AFD" w:rsidRDefault="00D7377A" w:rsidP="00D7377A">
            <w:pPr>
              <w:rPr>
                <w:rFonts w:asciiTheme="majorHAnsi" w:hAnsiTheme="majorHAnsi"/>
              </w:rPr>
            </w:pPr>
          </w:p>
        </w:tc>
      </w:tr>
    </w:tbl>
    <w:p w:rsidR="00222EAE" w:rsidRPr="0036770A" w:rsidRDefault="00222EAE" w:rsidP="00222EAE">
      <w:pPr>
        <w:tabs>
          <w:tab w:val="left" w:pos="6714"/>
        </w:tabs>
      </w:pPr>
      <w:bookmarkStart w:id="12" w:name="_Toc14203179"/>
      <w:r w:rsidRPr="0036770A">
        <w:tab/>
      </w:r>
    </w:p>
    <w:p w:rsidR="00713E9B" w:rsidRDefault="00713E9B" w:rsidP="00222EAE">
      <w:pPr>
        <w:tabs>
          <w:tab w:val="left" w:pos="6714"/>
        </w:tabs>
      </w:pPr>
    </w:p>
    <w:p w:rsidR="00713E9B" w:rsidRDefault="00713E9B" w:rsidP="00222EAE">
      <w:pPr>
        <w:tabs>
          <w:tab w:val="left" w:pos="6714"/>
        </w:tabs>
      </w:pPr>
    </w:p>
    <w:p w:rsidR="00713E9B" w:rsidRDefault="00713E9B" w:rsidP="00222EAE">
      <w:pPr>
        <w:tabs>
          <w:tab w:val="left" w:pos="6714"/>
        </w:tabs>
      </w:pPr>
    </w:p>
    <w:p w:rsidR="00713E9B" w:rsidRDefault="00713E9B" w:rsidP="00222EAE">
      <w:pPr>
        <w:tabs>
          <w:tab w:val="left" w:pos="6714"/>
        </w:tabs>
      </w:pPr>
    </w:p>
    <w:p w:rsidR="00713E9B" w:rsidRDefault="00713E9B" w:rsidP="00222EAE">
      <w:pPr>
        <w:tabs>
          <w:tab w:val="left" w:pos="6714"/>
        </w:tabs>
      </w:pPr>
    </w:p>
    <w:p w:rsidR="00713E9B" w:rsidRDefault="00713E9B" w:rsidP="00222EAE">
      <w:pPr>
        <w:tabs>
          <w:tab w:val="left" w:pos="6714"/>
        </w:tabs>
      </w:pPr>
    </w:p>
    <w:p w:rsidR="00713E9B" w:rsidRDefault="00713E9B" w:rsidP="00222EAE">
      <w:pPr>
        <w:tabs>
          <w:tab w:val="left" w:pos="6714"/>
        </w:tabs>
      </w:pPr>
    </w:p>
    <w:p w:rsidR="00713E9B" w:rsidRDefault="00713E9B" w:rsidP="00222EAE">
      <w:pPr>
        <w:tabs>
          <w:tab w:val="left" w:pos="6714"/>
        </w:tabs>
      </w:pPr>
    </w:p>
    <w:p w:rsidR="009F47F8" w:rsidRDefault="009F47F8" w:rsidP="00222EAE">
      <w:pPr>
        <w:tabs>
          <w:tab w:val="left" w:pos="6714"/>
        </w:tabs>
      </w:pPr>
    </w:p>
    <w:p w:rsidR="00EC5882" w:rsidRDefault="00EC5882" w:rsidP="00222EAE">
      <w:pPr>
        <w:tabs>
          <w:tab w:val="left" w:pos="6714"/>
        </w:tabs>
      </w:pPr>
    </w:p>
    <w:p w:rsidR="009F47F8" w:rsidRDefault="009F47F8" w:rsidP="00222EAE">
      <w:pPr>
        <w:tabs>
          <w:tab w:val="left" w:pos="6714"/>
        </w:tabs>
      </w:pPr>
    </w:p>
    <w:p w:rsidR="00D63060" w:rsidRPr="0036770A" w:rsidRDefault="000F1D89" w:rsidP="00993347">
      <w:pPr>
        <w:pStyle w:val="Heading1"/>
      </w:pPr>
      <w:r w:rsidRPr="0036770A">
        <w:t xml:space="preserve">CHECKLIST </w:t>
      </w:r>
      <w:r w:rsidR="0037032B">
        <w:t>4</w:t>
      </w:r>
      <w:r w:rsidRPr="0036770A">
        <w:t xml:space="preserve">:  </w:t>
      </w:r>
      <w:r w:rsidR="00D63060" w:rsidRPr="0036770A">
        <w:t>RELATED INSTRUCTION</w:t>
      </w:r>
      <w:bookmarkEnd w:id="12"/>
    </w:p>
    <w:p w:rsidR="00D63060" w:rsidRPr="0036770A" w:rsidRDefault="00D63060" w:rsidP="00E014BE">
      <w:pPr>
        <w:spacing w:after="0" w:line="240" w:lineRule="auto"/>
        <w:ind w:left="1080"/>
        <w:rPr>
          <w:rFonts w:ascii="Cambria" w:hAnsi="Cambria"/>
          <w:i/>
          <w:sz w:val="20"/>
          <w:szCs w:val="20"/>
        </w:rPr>
      </w:pPr>
      <w:r w:rsidRPr="0036770A">
        <w:rPr>
          <w:rFonts w:ascii="Cambria" w:hAnsi="Cambria"/>
          <w:i/>
          <w:sz w:val="20"/>
          <w:szCs w:val="20"/>
        </w:rPr>
        <w:t xml:space="preserve">√ </w:t>
      </w:r>
      <w:r w:rsidRPr="0036770A">
        <w:rPr>
          <w:rFonts w:ascii="Cambria" w:hAnsi="Cambria"/>
          <w:b/>
          <w:i/>
          <w:sz w:val="20"/>
          <w:szCs w:val="20"/>
        </w:rPr>
        <w:t xml:space="preserve">Information </w:t>
      </w:r>
      <w:r w:rsidR="005C0B3F" w:rsidRPr="0036770A">
        <w:rPr>
          <w:rFonts w:ascii="Cambria" w:hAnsi="Cambria"/>
          <w:b/>
          <w:i/>
          <w:sz w:val="20"/>
          <w:szCs w:val="20"/>
        </w:rPr>
        <w:t>s</w:t>
      </w:r>
      <w:r w:rsidRPr="0036770A">
        <w:rPr>
          <w:rFonts w:ascii="Cambria" w:hAnsi="Cambria"/>
          <w:b/>
          <w:i/>
          <w:sz w:val="20"/>
          <w:szCs w:val="20"/>
        </w:rPr>
        <w:t>ources/</w:t>
      </w:r>
      <w:r w:rsidR="005C0B3F" w:rsidRPr="0036770A">
        <w:rPr>
          <w:rFonts w:ascii="Cambria" w:hAnsi="Cambria"/>
          <w:b/>
          <w:i/>
          <w:sz w:val="20"/>
          <w:szCs w:val="20"/>
        </w:rPr>
        <w:t>d</w:t>
      </w:r>
      <w:r w:rsidRPr="0036770A">
        <w:rPr>
          <w:rFonts w:ascii="Cambria" w:hAnsi="Cambria"/>
          <w:b/>
          <w:i/>
          <w:sz w:val="20"/>
          <w:szCs w:val="20"/>
        </w:rPr>
        <w:t xml:space="preserve">ocuments </w:t>
      </w:r>
      <w:r w:rsidR="00525D16" w:rsidRPr="0036770A">
        <w:rPr>
          <w:rFonts w:ascii="Cambria" w:hAnsi="Cambria"/>
          <w:b/>
          <w:i/>
          <w:sz w:val="20"/>
          <w:szCs w:val="20"/>
        </w:rPr>
        <w:t>related to this Checklist</w:t>
      </w:r>
      <w:r w:rsidRPr="0036770A">
        <w:rPr>
          <w:rFonts w:ascii="Cambria" w:hAnsi="Cambria"/>
          <w:b/>
          <w:i/>
          <w:sz w:val="20"/>
          <w:szCs w:val="20"/>
        </w:rPr>
        <w:t xml:space="preserve">: </w:t>
      </w:r>
      <w:r w:rsidRPr="0036770A">
        <w:rPr>
          <w:rFonts w:ascii="Cambria" w:hAnsi="Cambria"/>
          <w:i/>
          <w:sz w:val="20"/>
          <w:szCs w:val="20"/>
        </w:rPr>
        <w:t xml:space="preserve">  </w:t>
      </w:r>
    </w:p>
    <w:p w:rsidR="00D63060" w:rsidRPr="0036770A" w:rsidRDefault="00D63060" w:rsidP="00FF0BA7">
      <w:pPr>
        <w:pStyle w:val="ListParagraph"/>
        <w:numPr>
          <w:ilvl w:val="0"/>
          <w:numId w:val="20"/>
        </w:numPr>
        <w:spacing w:after="0" w:line="240" w:lineRule="auto"/>
        <w:ind w:left="1800"/>
        <w:rPr>
          <w:rFonts w:ascii="Cambria" w:hAnsi="Cambria" w:cs="Arial"/>
          <w:sz w:val="20"/>
          <w:szCs w:val="20"/>
        </w:rPr>
      </w:pPr>
      <w:bookmarkStart w:id="13" w:name="_Hlk13586354"/>
      <w:r w:rsidRPr="0036770A">
        <w:rPr>
          <w:rFonts w:ascii="Cambria" w:hAnsi="Cambria"/>
          <w:sz w:val="20"/>
          <w:szCs w:val="20"/>
        </w:rPr>
        <w:t xml:space="preserve">Documents pertaining to the administration and delivery of related instruction (whether the instruction is provided by the sponsor, participating employer(s), or a third party) and showing: curriculum; methods of delivery; hours taught; </w:t>
      </w:r>
      <w:r w:rsidR="009F47F8">
        <w:rPr>
          <w:rFonts w:ascii="Cambria" w:hAnsi="Cambria"/>
          <w:sz w:val="20"/>
          <w:szCs w:val="20"/>
        </w:rPr>
        <w:t xml:space="preserve">and </w:t>
      </w:r>
      <w:r w:rsidRPr="0036770A">
        <w:rPr>
          <w:rFonts w:ascii="Cambria" w:hAnsi="Cambria"/>
          <w:sz w:val="20"/>
          <w:szCs w:val="20"/>
        </w:rPr>
        <w:t>the background of the instructors who provide related instruction</w:t>
      </w:r>
    </w:p>
    <w:p w:rsidR="00D63060" w:rsidRPr="0036770A" w:rsidRDefault="00D63060" w:rsidP="00FF0BA7">
      <w:pPr>
        <w:pStyle w:val="ListParagraph"/>
        <w:numPr>
          <w:ilvl w:val="0"/>
          <w:numId w:val="20"/>
        </w:numPr>
        <w:spacing w:after="0" w:line="240" w:lineRule="auto"/>
        <w:ind w:left="1800"/>
        <w:rPr>
          <w:rFonts w:ascii="Cambria" w:hAnsi="Cambria"/>
          <w:sz w:val="20"/>
          <w:szCs w:val="20"/>
        </w:rPr>
      </w:pPr>
      <w:bookmarkStart w:id="14" w:name="_Hlk13603806"/>
      <w:r w:rsidRPr="0036770A">
        <w:rPr>
          <w:rFonts w:ascii="Cambria" w:hAnsi="Cambria"/>
          <w:sz w:val="20"/>
          <w:szCs w:val="20"/>
        </w:rPr>
        <w:t xml:space="preserve">Related-instruction class attendance records </w:t>
      </w:r>
      <w:bookmarkEnd w:id="14"/>
    </w:p>
    <w:p w:rsidR="00D63060" w:rsidRPr="0036770A" w:rsidRDefault="00D63060" w:rsidP="00FF0BA7">
      <w:pPr>
        <w:pStyle w:val="ListParagraph"/>
        <w:numPr>
          <w:ilvl w:val="0"/>
          <w:numId w:val="20"/>
        </w:numPr>
        <w:spacing w:after="0" w:line="240" w:lineRule="auto"/>
        <w:ind w:left="1800"/>
        <w:rPr>
          <w:rFonts w:ascii="Cambria" w:hAnsi="Cambria"/>
          <w:sz w:val="20"/>
          <w:szCs w:val="20"/>
        </w:rPr>
      </w:pPr>
      <w:r w:rsidRPr="0036770A">
        <w:rPr>
          <w:rFonts w:ascii="Cambria" w:hAnsi="Cambria" w:cs="Arial"/>
          <w:sz w:val="20"/>
          <w:szCs w:val="20"/>
        </w:rPr>
        <w:t xml:space="preserve">Sponsor’s employer acceptance agreements </w:t>
      </w:r>
    </w:p>
    <w:p w:rsidR="00D63060" w:rsidRPr="0036770A" w:rsidRDefault="00D63060" w:rsidP="00FF0BA7">
      <w:pPr>
        <w:pStyle w:val="ListParagraph"/>
        <w:numPr>
          <w:ilvl w:val="0"/>
          <w:numId w:val="15"/>
        </w:numPr>
        <w:spacing w:after="0" w:line="240" w:lineRule="auto"/>
        <w:ind w:left="1800"/>
        <w:rPr>
          <w:rFonts w:ascii="Cambria" w:hAnsi="Cambria"/>
          <w:sz w:val="20"/>
          <w:szCs w:val="20"/>
        </w:rPr>
      </w:pPr>
      <w:r w:rsidRPr="0036770A">
        <w:rPr>
          <w:rFonts w:ascii="Cambria" w:hAnsi="Cambria"/>
          <w:sz w:val="20"/>
          <w:szCs w:val="20"/>
        </w:rPr>
        <w:t>Individual files of all apprentices who have been active in the program since the program’s registration or the last program review, whichever was later</w:t>
      </w:r>
      <w:bookmarkEnd w:id="13"/>
    </w:p>
    <w:p w:rsidR="00D63060" w:rsidRPr="0036770A" w:rsidRDefault="00947A2E" w:rsidP="00FF0BA7">
      <w:pPr>
        <w:pStyle w:val="ListParagraph"/>
        <w:numPr>
          <w:ilvl w:val="0"/>
          <w:numId w:val="15"/>
        </w:numPr>
        <w:spacing w:after="0" w:line="240" w:lineRule="auto"/>
        <w:ind w:left="1800"/>
        <w:rPr>
          <w:b/>
          <w:bCs/>
        </w:rPr>
      </w:pPr>
      <w:r>
        <w:rPr>
          <w:rFonts w:ascii="Cambria" w:hAnsi="Cambria"/>
          <w:sz w:val="20"/>
          <w:szCs w:val="20"/>
        </w:rPr>
        <w:t>I</w:t>
      </w:r>
      <w:r w:rsidR="00D63060" w:rsidRPr="0036770A">
        <w:rPr>
          <w:rFonts w:ascii="Cambria" w:hAnsi="Cambria"/>
          <w:sz w:val="20"/>
          <w:szCs w:val="20"/>
        </w:rPr>
        <w:t>nterview(s) with apprentice(s)</w:t>
      </w:r>
    </w:p>
    <w:p w:rsidR="00D63060" w:rsidRPr="0036770A" w:rsidRDefault="00D63060" w:rsidP="00D63060">
      <w:pPr>
        <w:spacing w:after="0" w:line="240" w:lineRule="auto"/>
        <w:jc w:val="center"/>
        <w:rPr>
          <w:b/>
          <w:bCs/>
        </w:rPr>
      </w:pPr>
    </w:p>
    <w:p w:rsidR="00D63060" w:rsidRPr="00276AFD" w:rsidRDefault="00D63060" w:rsidP="00D63060">
      <w:pPr>
        <w:spacing w:after="0" w:line="240" w:lineRule="auto"/>
        <w:ind w:right="-450"/>
        <w:jc w:val="center"/>
        <w:rPr>
          <w:rFonts w:asciiTheme="majorHAnsi" w:hAnsiTheme="majorHAnsi" w:cs="Arial"/>
          <w:b/>
          <w:bCs/>
        </w:rPr>
      </w:pPr>
      <w:r w:rsidRPr="00276AFD">
        <w:rPr>
          <w:rFonts w:asciiTheme="majorHAnsi" w:hAnsiTheme="majorHAnsi" w:cs="Arial"/>
          <w:b/>
          <w:bCs/>
        </w:rPr>
        <w:t>RELATED INSTRUCTION CHECKLIST</w:t>
      </w:r>
    </w:p>
    <w:p w:rsidR="00D63060" w:rsidRPr="0036770A" w:rsidRDefault="00D63060" w:rsidP="00D63060">
      <w:pPr>
        <w:spacing w:after="0" w:line="240" w:lineRule="auto"/>
        <w:jc w:val="center"/>
      </w:pPr>
    </w:p>
    <w:tbl>
      <w:tblPr>
        <w:tblStyle w:val="TableGrid"/>
        <w:tblW w:w="9952" w:type="dxa"/>
        <w:tblLayout w:type="fixed"/>
        <w:tblLook w:val="04A0" w:firstRow="1" w:lastRow="0" w:firstColumn="1" w:lastColumn="0" w:noHBand="0" w:noVBand="1"/>
      </w:tblPr>
      <w:tblGrid>
        <w:gridCol w:w="8715"/>
        <w:gridCol w:w="615"/>
        <w:gridCol w:w="622"/>
      </w:tblGrid>
      <w:tr w:rsidR="007E5B7D" w:rsidRPr="0036770A" w:rsidTr="4A78037E">
        <w:tc>
          <w:tcPr>
            <w:tcW w:w="8715" w:type="dxa"/>
            <w:shd w:val="clear" w:color="auto" w:fill="EEECE1" w:themeFill="background2"/>
          </w:tcPr>
          <w:p w:rsidR="00D63060" w:rsidRPr="00276AFD" w:rsidRDefault="00D63060" w:rsidP="00041169">
            <w:pPr>
              <w:pStyle w:val="ListParagraph"/>
              <w:ind w:left="331"/>
              <w:rPr>
                <w:rFonts w:asciiTheme="majorHAnsi" w:hAnsiTheme="majorHAnsi" w:cs="Arial"/>
              </w:rPr>
            </w:pPr>
          </w:p>
        </w:tc>
        <w:tc>
          <w:tcPr>
            <w:tcW w:w="615" w:type="dxa"/>
            <w:shd w:val="clear" w:color="auto" w:fill="EEECE1" w:themeFill="background2"/>
          </w:tcPr>
          <w:p w:rsidR="00D63060" w:rsidRPr="00276AFD" w:rsidRDefault="00D63060" w:rsidP="00041169">
            <w:pPr>
              <w:rPr>
                <w:rFonts w:asciiTheme="majorHAnsi" w:hAnsiTheme="majorHAnsi" w:cs="Arial"/>
              </w:rPr>
            </w:pPr>
            <w:r w:rsidRPr="00276AFD">
              <w:rPr>
                <w:rFonts w:asciiTheme="majorHAnsi" w:hAnsiTheme="majorHAnsi" w:cs="Arial"/>
              </w:rPr>
              <w:t>Yes</w:t>
            </w:r>
          </w:p>
        </w:tc>
        <w:tc>
          <w:tcPr>
            <w:tcW w:w="622" w:type="dxa"/>
            <w:shd w:val="clear" w:color="auto" w:fill="EEECE1" w:themeFill="background2"/>
          </w:tcPr>
          <w:p w:rsidR="00D63060" w:rsidRPr="00276AFD" w:rsidRDefault="00D63060" w:rsidP="00041169">
            <w:pPr>
              <w:rPr>
                <w:rFonts w:asciiTheme="majorHAnsi" w:hAnsiTheme="majorHAnsi" w:cs="Arial"/>
              </w:rPr>
            </w:pPr>
            <w:r w:rsidRPr="00276AFD">
              <w:rPr>
                <w:rFonts w:asciiTheme="majorHAnsi" w:hAnsiTheme="majorHAnsi" w:cs="Arial"/>
              </w:rPr>
              <w:t>No</w:t>
            </w:r>
          </w:p>
        </w:tc>
      </w:tr>
      <w:tr w:rsidR="00AC4F72" w:rsidRPr="0036770A" w:rsidTr="4A78037E">
        <w:tc>
          <w:tcPr>
            <w:tcW w:w="8715" w:type="dxa"/>
          </w:tcPr>
          <w:p w:rsidR="00AC4F72" w:rsidRPr="00276AFD" w:rsidRDefault="00AC4F72" w:rsidP="00FF0BA7">
            <w:pPr>
              <w:pStyle w:val="ListParagraph"/>
              <w:numPr>
                <w:ilvl w:val="2"/>
                <w:numId w:val="34"/>
              </w:numPr>
              <w:tabs>
                <w:tab w:val="clear" w:pos="2160"/>
                <w:tab w:val="num" w:pos="1980"/>
              </w:tabs>
              <w:spacing w:after="120"/>
              <w:ind w:left="360" w:hanging="360"/>
              <w:rPr>
                <w:rFonts w:asciiTheme="majorHAnsi" w:hAnsiTheme="majorHAnsi" w:cs="Arial"/>
              </w:rPr>
            </w:pPr>
            <w:r w:rsidRPr="00276AFD">
              <w:rPr>
                <w:rFonts w:asciiTheme="majorHAnsi" w:hAnsiTheme="majorHAnsi" w:cs="Arial"/>
              </w:rPr>
              <w:t>Substance of related instruction</w:t>
            </w:r>
          </w:p>
        </w:tc>
        <w:tc>
          <w:tcPr>
            <w:tcW w:w="1237" w:type="dxa"/>
            <w:gridSpan w:val="2"/>
            <w:shd w:val="clear" w:color="auto" w:fill="EEECE1" w:themeFill="background2"/>
          </w:tcPr>
          <w:p w:rsidR="00AC4F72" w:rsidRPr="00276AFD" w:rsidRDefault="00AC4F72" w:rsidP="00041169">
            <w:pPr>
              <w:rPr>
                <w:rFonts w:asciiTheme="majorHAnsi" w:hAnsiTheme="majorHAnsi" w:cs="Arial"/>
              </w:rPr>
            </w:pPr>
          </w:p>
        </w:tc>
      </w:tr>
      <w:tr w:rsidR="007E5B7D" w:rsidRPr="0036770A" w:rsidTr="4A78037E">
        <w:tc>
          <w:tcPr>
            <w:tcW w:w="8715" w:type="dxa"/>
          </w:tcPr>
          <w:p w:rsidR="00D63060" w:rsidRPr="00276AFD" w:rsidRDefault="00D63060" w:rsidP="00276AFD">
            <w:pPr>
              <w:pStyle w:val="ListParagraph"/>
              <w:numPr>
                <w:ilvl w:val="0"/>
                <w:numId w:val="16"/>
              </w:numPr>
              <w:spacing w:after="120"/>
              <w:ind w:left="690"/>
              <w:rPr>
                <w:rFonts w:asciiTheme="majorHAnsi" w:hAnsiTheme="majorHAnsi" w:cs="Arial"/>
              </w:rPr>
            </w:pPr>
            <w:r w:rsidRPr="00276AFD">
              <w:rPr>
                <w:rFonts w:asciiTheme="majorHAnsi" w:hAnsiTheme="majorHAnsi" w:cs="Arial"/>
              </w:rPr>
              <w:t>The related instruction follow</w:t>
            </w:r>
            <w:r w:rsidR="00F13C90" w:rsidRPr="00276AFD">
              <w:rPr>
                <w:rFonts w:asciiTheme="majorHAnsi" w:hAnsiTheme="majorHAnsi" w:cs="Arial"/>
              </w:rPr>
              <w:t>s</w:t>
            </w:r>
            <w:r w:rsidRPr="00276AFD">
              <w:rPr>
                <w:rFonts w:asciiTheme="majorHAnsi" w:hAnsiTheme="majorHAnsi" w:cs="Arial"/>
              </w:rPr>
              <w:t xml:space="preserve"> the curriculum/outline of subjects as defined in the program Standards.</w:t>
            </w:r>
          </w:p>
        </w:tc>
        <w:tc>
          <w:tcPr>
            <w:tcW w:w="615" w:type="dxa"/>
          </w:tcPr>
          <w:p w:rsidR="00D63060" w:rsidRPr="00276AFD" w:rsidRDefault="00D63060" w:rsidP="00041169">
            <w:pPr>
              <w:rPr>
                <w:rFonts w:asciiTheme="majorHAnsi" w:hAnsiTheme="majorHAnsi" w:cs="Arial"/>
              </w:rPr>
            </w:pPr>
          </w:p>
        </w:tc>
        <w:tc>
          <w:tcPr>
            <w:tcW w:w="622" w:type="dxa"/>
          </w:tcPr>
          <w:p w:rsidR="00D63060" w:rsidRPr="00276AFD" w:rsidRDefault="00D63060" w:rsidP="00041169">
            <w:pPr>
              <w:rPr>
                <w:rFonts w:asciiTheme="majorHAnsi" w:hAnsiTheme="majorHAnsi" w:cs="Arial"/>
              </w:rPr>
            </w:pPr>
          </w:p>
        </w:tc>
      </w:tr>
      <w:tr w:rsidR="007E5B7D" w:rsidRPr="0036770A" w:rsidTr="4A78037E">
        <w:tc>
          <w:tcPr>
            <w:tcW w:w="8715" w:type="dxa"/>
          </w:tcPr>
          <w:p w:rsidR="00D63060" w:rsidRPr="00276AFD" w:rsidRDefault="00D63060" w:rsidP="00276AFD">
            <w:pPr>
              <w:pStyle w:val="ListParagraph"/>
              <w:numPr>
                <w:ilvl w:val="0"/>
                <w:numId w:val="16"/>
              </w:numPr>
              <w:spacing w:after="120"/>
              <w:ind w:left="690"/>
              <w:rPr>
                <w:rFonts w:asciiTheme="majorHAnsi" w:hAnsiTheme="majorHAnsi" w:cs="Arial"/>
              </w:rPr>
            </w:pPr>
            <w:r w:rsidRPr="00276AFD">
              <w:rPr>
                <w:rFonts w:asciiTheme="majorHAnsi" w:hAnsiTheme="majorHAnsi" w:cs="Arial"/>
              </w:rPr>
              <w:t>Safety training included as part of the related instruction.  (29 CFR § 29.5(b)(9))</w:t>
            </w:r>
          </w:p>
        </w:tc>
        <w:tc>
          <w:tcPr>
            <w:tcW w:w="615" w:type="dxa"/>
          </w:tcPr>
          <w:p w:rsidR="00D63060" w:rsidRPr="00276AFD" w:rsidRDefault="00D63060" w:rsidP="00041169">
            <w:pPr>
              <w:rPr>
                <w:rFonts w:asciiTheme="majorHAnsi" w:hAnsiTheme="majorHAnsi" w:cs="Arial"/>
              </w:rPr>
            </w:pPr>
          </w:p>
        </w:tc>
        <w:tc>
          <w:tcPr>
            <w:tcW w:w="622" w:type="dxa"/>
          </w:tcPr>
          <w:p w:rsidR="00D63060" w:rsidRPr="00276AFD" w:rsidRDefault="00D63060" w:rsidP="00041169">
            <w:pPr>
              <w:rPr>
                <w:rFonts w:asciiTheme="majorHAnsi" w:hAnsiTheme="majorHAnsi" w:cs="Arial"/>
              </w:rPr>
            </w:pPr>
          </w:p>
        </w:tc>
      </w:tr>
      <w:tr w:rsidR="00D06109" w:rsidRPr="0036770A" w:rsidTr="4A78037E">
        <w:tc>
          <w:tcPr>
            <w:tcW w:w="8715" w:type="dxa"/>
            <w:shd w:val="clear" w:color="auto" w:fill="EEECE1" w:themeFill="background2"/>
          </w:tcPr>
          <w:p w:rsidR="00D06109" w:rsidRPr="00276AFD" w:rsidRDefault="00D06109" w:rsidP="00041169">
            <w:pPr>
              <w:pStyle w:val="ListParagraph"/>
              <w:ind w:left="331"/>
              <w:rPr>
                <w:rFonts w:asciiTheme="majorHAnsi" w:hAnsiTheme="majorHAnsi" w:cs="Arial"/>
              </w:rPr>
            </w:pPr>
          </w:p>
        </w:tc>
        <w:tc>
          <w:tcPr>
            <w:tcW w:w="1237" w:type="dxa"/>
            <w:gridSpan w:val="2"/>
            <w:shd w:val="clear" w:color="auto" w:fill="EEECE1" w:themeFill="background2"/>
          </w:tcPr>
          <w:p w:rsidR="00D06109" w:rsidRPr="00276AFD" w:rsidRDefault="00D06109" w:rsidP="00041169">
            <w:pPr>
              <w:rPr>
                <w:rFonts w:asciiTheme="majorHAnsi" w:hAnsiTheme="majorHAnsi" w:cs="Arial"/>
              </w:rPr>
            </w:pPr>
          </w:p>
        </w:tc>
      </w:tr>
      <w:tr w:rsidR="00AC4F72" w:rsidRPr="0036770A" w:rsidTr="4A78037E">
        <w:tc>
          <w:tcPr>
            <w:tcW w:w="8715" w:type="dxa"/>
          </w:tcPr>
          <w:p w:rsidR="00AC4F72" w:rsidRPr="00276AFD" w:rsidRDefault="00AC4F72" w:rsidP="00FF0BA7">
            <w:pPr>
              <w:pStyle w:val="ListParagraph"/>
              <w:numPr>
                <w:ilvl w:val="2"/>
                <w:numId w:val="34"/>
              </w:numPr>
              <w:spacing w:after="120"/>
              <w:ind w:left="418" w:hanging="418"/>
              <w:rPr>
                <w:rFonts w:asciiTheme="majorHAnsi" w:hAnsiTheme="majorHAnsi" w:cs="Arial"/>
              </w:rPr>
            </w:pPr>
            <w:r w:rsidRPr="00276AFD">
              <w:rPr>
                <w:rFonts w:asciiTheme="majorHAnsi" w:hAnsiTheme="majorHAnsi" w:cs="Arial"/>
              </w:rPr>
              <w:t>Method(s) of related instruction</w:t>
            </w:r>
          </w:p>
        </w:tc>
        <w:tc>
          <w:tcPr>
            <w:tcW w:w="1237" w:type="dxa"/>
            <w:gridSpan w:val="2"/>
            <w:shd w:val="clear" w:color="auto" w:fill="EEECE1" w:themeFill="background2"/>
          </w:tcPr>
          <w:p w:rsidR="00AC4F72" w:rsidRPr="00276AFD" w:rsidRDefault="00AC4F72" w:rsidP="00041169">
            <w:pPr>
              <w:rPr>
                <w:rFonts w:asciiTheme="majorHAnsi" w:hAnsiTheme="majorHAnsi" w:cs="Arial"/>
              </w:rPr>
            </w:pPr>
          </w:p>
        </w:tc>
      </w:tr>
      <w:tr w:rsidR="00D06109" w:rsidRPr="0036770A" w:rsidTr="4A78037E">
        <w:trPr>
          <w:trHeight w:val="2270"/>
        </w:trPr>
        <w:tc>
          <w:tcPr>
            <w:tcW w:w="8715" w:type="dxa"/>
          </w:tcPr>
          <w:p w:rsidR="00D06109" w:rsidRPr="00276AFD" w:rsidRDefault="00D06109" w:rsidP="00FF0BA7">
            <w:pPr>
              <w:pStyle w:val="ListParagraph"/>
              <w:numPr>
                <w:ilvl w:val="4"/>
                <w:numId w:val="16"/>
              </w:numPr>
              <w:spacing w:after="120"/>
              <w:ind w:left="690"/>
              <w:rPr>
                <w:rFonts w:asciiTheme="majorHAnsi" w:hAnsiTheme="majorHAnsi" w:cs="Arial"/>
              </w:rPr>
            </w:pPr>
            <w:r w:rsidRPr="00276AFD">
              <w:rPr>
                <w:rFonts w:asciiTheme="majorHAnsi" w:hAnsiTheme="majorHAnsi" w:cs="Arial"/>
              </w:rPr>
              <w:t>Identify the related instruction delivery system(s) (electronic media, classroom, correspondence, home study) and the source (vocational-education center, program sponsored, etc.) that have been used</w:t>
            </w:r>
            <w:proofErr w:type="gramStart"/>
            <w:r w:rsidRPr="00276AFD">
              <w:rPr>
                <w:rFonts w:asciiTheme="majorHAnsi" w:hAnsiTheme="majorHAnsi" w:cs="Arial"/>
              </w:rPr>
              <w:t>:  (</w:t>
            </w:r>
            <w:proofErr w:type="gramEnd"/>
            <w:r w:rsidRPr="00276AFD">
              <w:rPr>
                <w:rFonts w:asciiTheme="majorHAnsi" w:hAnsiTheme="majorHAnsi" w:cs="Arial"/>
                <w:bCs/>
              </w:rPr>
              <w:t xml:space="preserve">29 CFR </w:t>
            </w:r>
            <w:r w:rsidRPr="00276AFD">
              <w:rPr>
                <w:rFonts w:asciiTheme="majorHAnsi" w:hAnsiTheme="majorHAnsi" w:cs="Arial"/>
              </w:rPr>
              <w:t>§</w:t>
            </w:r>
            <w:r w:rsidRPr="00276AFD">
              <w:rPr>
                <w:rFonts w:asciiTheme="majorHAnsi" w:hAnsiTheme="majorHAnsi" w:cs="Arial"/>
                <w:bCs/>
              </w:rPr>
              <w:t xml:space="preserve"> 29.5(b)(4))</w:t>
            </w:r>
          </w:p>
          <w:p w:rsidR="00D06109" w:rsidRPr="00276AFD" w:rsidRDefault="00D06109" w:rsidP="00041169">
            <w:pPr>
              <w:tabs>
                <w:tab w:val="left" w:pos="9360"/>
              </w:tabs>
              <w:spacing w:after="120"/>
              <w:ind w:left="330"/>
              <w:rPr>
                <w:rFonts w:asciiTheme="majorHAnsi" w:hAnsiTheme="majorHAnsi" w:cs="Arial"/>
                <w:u w:val="single"/>
              </w:rPr>
            </w:pPr>
            <w:r w:rsidRPr="00276AFD">
              <w:rPr>
                <w:rFonts w:asciiTheme="majorHAnsi" w:hAnsiTheme="majorHAnsi" w:cs="Arial"/>
                <w:u w:val="single"/>
              </w:rPr>
              <w:tab/>
            </w:r>
          </w:p>
          <w:p w:rsidR="00D06109" w:rsidRPr="00276AFD" w:rsidRDefault="00D06109" w:rsidP="00713E9B">
            <w:pPr>
              <w:tabs>
                <w:tab w:val="left" w:pos="9360"/>
              </w:tabs>
              <w:spacing w:after="120"/>
              <w:ind w:left="330"/>
              <w:rPr>
                <w:rFonts w:asciiTheme="majorHAnsi" w:hAnsiTheme="majorHAnsi" w:cs="Arial"/>
                <w:u w:val="single"/>
              </w:rPr>
            </w:pPr>
            <w:r w:rsidRPr="00276AFD">
              <w:rPr>
                <w:rFonts w:asciiTheme="majorHAnsi" w:hAnsiTheme="majorHAnsi" w:cs="Arial"/>
                <w:u w:val="single"/>
              </w:rPr>
              <w:tab/>
            </w:r>
          </w:p>
          <w:p w:rsidR="009F47F8" w:rsidRPr="00276AFD" w:rsidRDefault="009F47F8" w:rsidP="009F47F8">
            <w:pPr>
              <w:tabs>
                <w:tab w:val="left" w:pos="9360"/>
              </w:tabs>
              <w:spacing w:after="120"/>
              <w:ind w:left="330"/>
              <w:rPr>
                <w:rFonts w:asciiTheme="majorHAnsi" w:hAnsiTheme="majorHAnsi" w:cs="Arial"/>
                <w:u w:val="single"/>
              </w:rPr>
            </w:pPr>
            <w:r w:rsidRPr="00276AFD">
              <w:rPr>
                <w:rFonts w:asciiTheme="majorHAnsi" w:hAnsiTheme="majorHAnsi" w:cs="Arial"/>
                <w:u w:val="single"/>
              </w:rPr>
              <w:tab/>
            </w:r>
          </w:p>
          <w:p w:rsidR="009F47F8" w:rsidRPr="00276AFD" w:rsidRDefault="009F47F8" w:rsidP="009F47F8">
            <w:pPr>
              <w:tabs>
                <w:tab w:val="left" w:pos="9360"/>
              </w:tabs>
              <w:spacing w:after="120"/>
              <w:ind w:left="330"/>
              <w:rPr>
                <w:rFonts w:asciiTheme="majorHAnsi" w:hAnsiTheme="majorHAnsi" w:cs="Arial"/>
              </w:rPr>
            </w:pPr>
          </w:p>
        </w:tc>
        <w:tc>
          <w:tcPr>
            <w:tcW w:w="1237" w:type="dxa"/>
            <w:gridSpan w:val="2"/>
            <w:shd w:val="clear" w:color="auto" w:fill="EEECE1" w:themeFill="background2"/>
          </w:tcPr>
          <w:p w:rsidR="00D06109" w:rsidRPr="00276AFD" w:rsidRDefault="00D06109" w:rsidP="00041169">
            <w:pPr>
              <w:rPr>
                <w:rFonts w:asciiTheme="majorHAnsi" w:hAnsiTheme="majorHAnsi"/>
              </w:rPr>
            </w:pPr>
          </w:p>
        </w:tc>
      </w:tr>
      <w:tr w:rsidR="007D5770" w:rsidRPr="0036770A" w:rsidTr="4A78037E">
        <w:tc>
          <w:tcPr>
            <w:tcW w:w="8715" w:type="dxa"/>
            <w:shd w:val="clear" w:color="auto" w:fill="FFFFFF" w:themeFill="background1"/>
          </w:tcPr>
          <w:p w:rsidR="007D5770" w:rsidRPr="00276AFD" w:rsidRDefault="0021184F" w:rsidP="00713E9B">
            <w:pPr>
              <w:ind w:left="691" w:hanging="360"/>
              <w:rPr>
                <w:rFonts w:asciiTheme="majorHAnsi" w:hAnsiTheme="majorHAnsi"/>
              </w:rPr>
            </w:pPr>
            <w:r w:rsidRPr="00276AFD">
              <w:rPr>
                <w:rFonts w:asciiTheme="majorHAnsi" w:hAnsiTheme="majorHAnsi" w:cs="Arial"/>
              </w:rPr>
              <w:t xml:space="preserve">b.  Related instruction provided </w:t>
            </w:r>
            <w:r w:rsidR="00F13C90" w:rsidRPr="00276AFD">
              <w:rPr>
                <w:rFonts w:asciiTheme="majorHAnsi" w:hAnsiTheme="majorHAnsi" w:cs="Arial"/>
              </w:rPr>
              <w:t>via</w:t>
            </w:r>
            <w:r w:rsidRPr="00276AFD">
              <w:rPr>
                <w:rFonts w:asciiTheme="majorHAnsi" w:hAnsiTheme="majorHAnsi" w:cs="Arial"/>
              </w:rPr>
              <w:t xml:space="preserve"> the </w:t>
            </w:r>
            <w:r w:rsidR="00C61CC8" w:rsidRPr="00276AFD">
              <w:rPr>
                <w:rFonts w:asciiTheme="majorHAnsi" w:hAnsiTheme="majorHAnsi" w:cs="Arial"/>
              </w:rPr>
              <w:t xml:space="preserve">method specified in the program </w:t>
            </w:r>
            <w:r w:rsidRPr="00276AFD">
              <w:rPr>
                <w:rFonts w:asciiTheme="majorHAnsi" w:hAnsiTheme="majorHAnsi" w:cs="Arial"/>
              </w:rPr>
              <w:t>Standards (i.e., classroom, on-line, correspondence, etc.).  (29 CFR § 29.5(b)(4))</w:t>
            </w:r>
          </w:p>
        </w:tc>
        <w:tc>
          <w:tcPr>
            <w:tcW w:w="615" w:type="dxa"/>
            <w:shd w:val="clear" w:color="auto" w:fill="FFFFFF" w:themeFill="background1"/>
          </w:tcPr>
          <w:p w:rsidR="007D5770" w:rsidRPr="00276AFD" w:rsidRDefault="007D5770" w:rsidP="00041169">
            <w:pPr>
              <w:rPr>
                <w:rFonts w:asciiTheme="majorHAnsi" w:hAnsiTheme="majorHAnsi"/>
              </w:rPr>
            </w:pPr>
          </w:p>
        </w:tc>
        <w:tc>
          <w:tcPr>
            <w:tcW w:w="622" w:type="dxa"/>
            <w:shd w:val="clear" w:color="auto" w:fill="FFFFFF" w:themeFill="background1"/>
          </w:tcPr>
          <w:p w:rsidR="007D5770" w:rsidRPr="00276AFD" w:rsidRDefault="007D5770" w:rsidP="00041169">
            <w:pPr>
              <w:rPr>
                <w:rFonts w:asciiTheme="majorHAnsi" w:hAnsiTheme="majorHAnsi"/>
              </w:rPr>
            </w:pPr>
          </w:p>
        </w:tc>
      </w:tr>
      <w:tr w:rsidR="00D06109" w:rsidRPr="0036770A" w:rsidTr="4A78037E">
        <w:tc>
          <w:tcPr>
            <w:tcW w:w="8715" w:type="dxa"/>
            <w:shd w:val="clear" w:color="auto" w:fill="EEECE1" w:themeFill="background2"/>
          </w:tcPr>
          <w:p w:rsidR="00D06109" w:rsidRPr="00276AFD" w:rsidRDefault="00D06109" w:rsidP="00041169">
            <w:pPr>
              <w:rPr>
                <w:rFonts w:asciiTheme="majorHAnsi" w:hAnsiTheme="majorHAnsi"/>
              </w:rPr>
            </w:pPr>
          </w:p>
        </w:tc>
        <w:tc>
          <w:tcPr>
            <w:tcW w:w="1237" w:type="dxa"/>
            <w:gridSpan w:val="2"/>
            <w:shd w:val="clear" w:color="auto" w:fill="EEECE1" w:themeFill="background2"/>
          </w:tcPr>
          <w:p w:rsidR="00D06109" w:rsidRPr="00276AFD" w:rsidRDefault="00D06109" w:rsidP="00041169">
            <w:pPr>
              <w:rPr>
                <w:rFonts w:asciiTheme="majorHAnsi" w:hAnsiTheme="majorHAnsi"/>
              </w:rPr>
            </w:pPr>
          </w:p>
        </w:tc>
      </w:tr>
      <w:tr w:rsidR="00AC4F72" w:rsidRPr="0036770A" w:rsidTr="4A78037E">
        <w:tc>
          <w:tcPr>
            <w:tcW w:w="8715" w:type="dxa"/>
            <w:shd w:val="clear" w:color="auto" w:fill="FFFFFF" w:themeFill="background1"/>
          </w:tcPr>
          <w:p w:rsidR="00AC4F72" w:rsidRPr="00276AFD" w:rsidRDefault="00AC4F72" w:rsidP="00FF0BA7">
            <w:pPr>
              <w:pStyle w:val="ListParagraph"/>
              <w:numPr>
                <w:ilvl w:val="2"/>
                <w:numId w:val="34"/>
              </w:numPr>
              <w:spacing w:after="120"/>
              <w:ind w:left="331" w:hanging="360"/>
              <w:rPr>
                <w:rFonts w:asciiTheme="majorHAnsi" w:hAnsiTheme="majorHAnsi" w:cs="Arial"/>
              </w:rPr>
            </w:pPr>
            <w:r w:rsidRPr="00276AFD">
              <w:rPr>
                <w:rFonts w:asciiTheme="majorHAnsi" w:hAnsiTheme="majorHAnsi" w:cs="Arial"/>
              </w:rPr>
              <w:t xml:space="preserve">Actual provision of related </w:t>
            </w:r>
            <w:proofErr w:type="gramStart"/>
            <w:r w:rsidRPr="00276AFD">
              <w:rPr>
                <w:rFonts w:asciiTheme="majorHAnsi" w:hAnsiTheme="majorHAnsi" w:cs="Arial"/>
              </w:rPr>
              <w:t xml:space="preserve">instruction </w:t>
            </w:r>
            <w:r w:rsidR="00765702" w:rsidRPr="00276AFD">
              <w:rPr>
                <w:rFonts w:asciiTheme="majorHAnsi" w:hAnsiTheme="majorHAnsi" w:cs="Arial"/>
              </w:rPr>
              <w:t xml:space="preserve"> </w:t>
            </w:r>
            <w:r w:rsidRPr="00276AFD">
              <w:rPr>
                <w:rFonts w:asciiTheme="majorHAnsi" w:hAnsiTheme="majorHAnsi" w:cs="Arial"/>
              </w:rPr>
              <w:t>(</w:t>
            </w:r>
            <w:proofErr w:type="gramEnd"/>
            <w:r w:rsidRPr="00276AFD">
              <w:rPr>
                <w:rFonts w:asciiTheme="majorHAnsi" w:hAnsiTheme="majorHAnsi" w:cs="Arial"/>
                <w:bCs/>
              </w:rPr>
              <w:t xml:space="preserve">29 CFR </w:t>
            </w:r>
            <w:r w:rsidRPr="00276AFD">
              <w:rPr>
                <w:rFonts w:asciiTheme="majorHAnsi" w:hAnsiTheme="majorHAnsi" w:cs="Arial"/>
              </w:rPr>
              <w:t>§</w:t>
            </w:r>
            <w:r w:rsidRPr="00276AFD">
              <w:rPr>
                <w:rFonts w:asciiTheme="majorHAnsi" w:hAnsiTheme="majorHAnsi" w:cs="Arial"/>
                <w:bCs/>
              </w:rPr>
              <w:t xml:space="preserve"> 29.5(b)(4)) </w:t>
            </w:r>
          </w:p>
        </w:tc>
        <w:tc>
          <w:tcPr>
            <w:tcW w:w="1237" w:type="dxa"/>
            <w:gridSpan w:val="2"/>
            <w:shd w:val="clear" w:color="auto" w:fill="EEECE1" w:themeFill="background2"/>
          </w:tcPr>
          <w:p w:rsidR="00AC4F72" w:rsidRPr="00276AFD" w:rsidRDefault="00AC4F72" w:rsidP="00041169">
            <w:pPr>
              <w:rPr>
                <w:rFonts w:asciiTheme="majorHAnsi" w:hAnsiTheme="majorHAnsi"/>
              </w:rPr>
            </w:pPr>
          </w:p>
        </w:tc>
      </w:tr>
      <w:tr w:rsidR="007E5B7D" w:rsidRPr="0036770A" w:rsidTr="4A78037E">
        <w:tc>
          <w:tcPr>
            <w:tcW w:w="8715" w:type="dxa"/>
            <w:shd w:val="clear" w:color="auto" w:fill="FFFFFF" w:themeFill="background1"/>
          </w:tcPr>
          <w:p w:rsidR="00D63060" w:rsidRPr="00276AFD" w:rsidRDefault="00D63060" w:rsidP="009E798B">
            <w:pPr>
              <w:pStyle w:val="ListParagraph"/>
              <w:numPr>
                <w:ilvl w:val="0"/>
                <w:numId w:val="18"/>
              </w:numPr>
              <w:spacing w:after="120"/>
              <w:rPr>
                <w:rFonts w:asciiTheme="majorHAnsi" w:hAnsiTheme="majorHAnsi"/>
              </w:rPr>
            </w:pPr>
            <w:r w:rsidRPr="00276AFD">
              <w:rPr>
                <w:rFonts w:asciiTheme="majorHAnsi" w:hAnsiTheme="majorHAnsi" w:cs="Arial"/>
              </w:rPr>
              <w:t xml:space="preserve">At least ___ </w:t>
            </w:r>
            <w:r w:rsidRPr="00EC5882">
              <w:rPr>
                <w:rFonts w:asciiTheme="majorHAnsi" w:hAnsiTheme="majorHAnsi" w:cs="Arial"/>
                <w:i/>
                <w:iCs/>
                <w:sz w:val="20"/>
                <w:szCs w:val="20"/>
              </w:rPr>
              <w:t xml:space="preserve">[fill in number] </w:t>
            </w:r>
            <w:r w:rsidRPr="00276AFD">
              <w:rPr>
                <w:rFonts w:asciiTheme="majorHAnsi" w:hAnsiTheme="majorHAnsi" w:cs="Arial"/>
              </w:rPr>
              <w:t xml:space="preserve">hours per year of related instruction </w:t>
            </w:r>
            <w:proofErr w:type="gramStart"/>
            <w:r w:rsidRPr="00276AFD">
              <w:rPr>
                <w:rFonts w:asciiTheme="majorHAnsi" w:hAnsiTheme="majorHAnsi" w:cs="Arial"/>
              </w:rPr>
              <w:t>actually provided</w:t>
            </w:r>
            <w:proofErr w:type="gramEnd"/>
            <w:r w:rsidRPr="00276AFD">
              <w:rPr>
                <w:rFonts w:asciiTheme="majorHAnsi" w:hAnsiTheme="majorHAnsi" w:cs="Arial"/>
              </w:rPr>
              <w:t xml:space="preserve">, in accordance with the Standards.  </w:t>
            </w:r>
          </w:p>
        </w:tc>
        <w:tc>
          <w:tcPr>
            <w:tcW w:w="615" w:type="dxa"/>
            <w:shd w:val="clear" w:color="auto" w:fill="FFFFFF" w:themeFill="background1"/>
          </w:tcPr>
          <w:p w:rsidR="00D63060" w:rsidRPr="00276AFD" w:rsidRDefault="00D63060" w:rsidP="00041169">
            <w:pPr>
              <w:rPr>
                <w:rFonts w:asciiTheme="majorHAnsi" w:hAnsiTheme="majorHAnsi"/>
              </w:rPr>
            </w:pPr>
          </w:p>
        </w:tc>
        <w:tc>
          <w:tcPr>
            <w:tcW w:w="622" w:type="dxa"/>
            <w:shd w:val="clear" w:color="auto" w:fill="FFFFFF" w:themeFill="background1"/>
          </w:tcPr>
          <w:p w:rsidR="00D63060" w:rsidRPr="00276AFD" w:rsidRDefault="00D63060" w:rsidP="00041169">
            <w:pPr>
              <w:rPr>
                <w:rFonts w:asciiTheme="majorHAnsi" w:hAnsiTheme="majorHAnsi"/>
              </w:rPr>
            </w:pPr>
          </w:p>
        </w:tc>
      </w:tr>
      <w:tr w:rsidR="007E5B7D" w:rsidRPr="0036770A" w:rsidTr="4A78037E">
        <w:tc>
          <w:tcPr>
            <w:tcW w:w="8715" w:type="dxa"/>
            <w:shd w:val="clear" w:color="auto" w:fill="FFFFFF" w:themeFill="background1"/>
          </w:tcPr>
          <w:p w:rsidR="00D63060" w:rsidRPr="00276AFD" w:rsidRDefault="00D63060" w:rsidP="00F13C90">
            <w:pPr>
              <w:numPr>
                <w:ilvl w:val="0"/>
                <w:numId w:val="18"/>
              </w:numPr>
              <w:spacing w:after="120"/>
              <w:rPr>
                <w:rFonts w:asciiTheme="majorHAnsi" w:hAnsiTheme="majorHAnsi" w:cs="Arial"/>
              </w:rPr>
            </w:pPr>
            <w:r w:rsidRPr="00276AFD">
              <w:rPr>
                <w:rFonts w:asciiTheme="majorHAnsi" w:hAnsiTheme="majorHAnsi" w:cs="Arial"/>
              </w:rPr>
              <w:t>Related instruction as approved in the sponsor’s Standards provided consistently.  (</w:t>
            </w:r>
            <w:r w:rsidRPr="00276AFD">
              <w:rPr>
                <w:rFonts w:asciiTheme="majorHAnsi" w:hAnsiTheme="majorHAnsi" w:cs="Arial"/>
                <w:bCs/>
              </w:rPr>
              <w:t xml:space="preserve">29 CFR </w:t>
            </w:r>
            <w:r w:rsidRPr="00276AFD">
              <w:rPr>
                <w:rFonts w:asciiTheme="majorHAnsi" w:hAnsiTheme="majorHAnsi" w:cs="Arial"/>
              </w:rPr>
              <w:t>§</w:t>
            </w:r>
            <w:r w:rsidRPr="00276AFD">
              <w:rPr>
                <w:rFonts w:asciiTheme="majorHAnsi" w:hAnsiTheme="majorHAnsi" w:cs="Arial"/>
                <w:bCs/>
              </w:rPr>
              <w:t xml:space="preserve"> 29.5(b)(4))</w:t>
            </w:r>
          </w:p>
        </w:tc>
        <w:tc>
          <w:tcPr>
            <w:tcW w:w="615" w:type="dxa"/>
            <w:shd w:val="clear" w:color="auto" w:fill="FFFFFF" w:themeFill="background1"/>
          </w:tcPr>
          <w:p w:rsidR="00D63060" w:rsidRPr="00276AFD" w:rsidRDefault="00D63060" w:rsidP="00041169">
            <w:pPr>
              <w:rPr>
                <w:rFonts w:asciiTheme="majorHAnsi" w:hAnsiTheme="majorHAnsi"/>
              </w:rPr>
            </w:pPr>
          </w:p>
        </w:tc>
        <w:tc>
          <w:tcPr>
            <w:tcW w:w="622" w:type="dxa"/>
            <w:shd w:val="clear" w:color="auto" w:fill="FFFFFF" w:themeFill="background1"/>
          </w:tcPr>
          <w:p w:rsidR="00D63060" w:rsidRPr="00276AFD" w:rsidRDefault="00D63060" w:rsidP="00041169">
            <w:pPr>
              <w:rPr>
                <w:rFonts w:asciiTheme="majorHAnsi" w:hAnsiTheme="majorHAnsi"/>
              </w:rPr>
            </w:pPr>
          </w:p>
        </w:tc>
      </w:tr>
      <w:tr w:rsidR="007E5B7D" w:rsidRPr="0036770A" w:rsidTr="4A78037E">
        <w:tc>
          <w:tcPr>
            <w:tcW w:w="8715" w:type="dxa"/>
            <w:shd w:val="clear" w:color="auto" w:fill="FFFFFF" w:themeFill="background1"/>
          </w:tcPr>
          <w:p w:rsidR="00D63060" w:rsidRPr="00276AFD" w:rsidRDefault="00D63060" w:rsidP="00FF0BA7">
            <w:pPr>
              <w:numPr>
                <w:ilvl w:val="0"/>
                <w:numId w:val="18"/>
              </w:numPr>
              <w:spacing w:after="120"/>
              <w:rPr>
                <w:rFonts w:asciiTheme="majorHAnsi" w:hAnsiTheme="majorHAnsi" w:cs="Arial"/>
              </w:rPr>
            </w:pPr>
            <w:r w:rsidRPr="00276AFD">
              <w:rPr>
                <w:rFonts w:asciiTheme="majorHAnsi" w:hAnsiTheme="majorHAnsi" w:cs="Arial"/>
              </w:rPr>
              <w:t>Apprentices have been attending regularly and as prescribed.</w:t>
            </w:r>
          </w:p>
        </w:tc>
        <w:tc>
          <w:tcPr>
            <w:tcW w:w="615" w:type="dxa"/>
            <w:shd w:val="clear" w:color="auto" w:fill="FFFFFF" w:themeFill="background1"/>
          </w:tcPr>
          <w:p w:rsidR="00D63060" w:rsidRPr="00276AFD" w:rsidRDefault="00D63060" w:rsidP="00041169">
            <w:pPr>
              <w:rPr>
                <w:rFonts w:asciiTheme="majorHAnsi" w:hAnsiTheme="majorHAnsi"/>
              </w:rPr>
            </w:pPr>
          </w:p>
        </w:tc>
        <w:tc>
          <w:tcPr>
            <w:tcW w:w="622" w:type="dxa"/>
            <w:shd w:val="clear" w:color="auto" w:fill="FFFFFF" w:themeFill="background1"/>
          </w:tcPr>
          <w:p w:rsidR="00D63060" w:rsidRPr="00276AFD" w:rsidRDefault="00D63060" w:rsidP="00041169">
            <w:pPr>
              <w:rPr>
                <w:rFonts w:asciiTheme="majorHAnsi" w:hAnsiTheme="majorHAnsi"/>
              </w:rPr>
            </w:pPr>
          </w:p>
        </w:tc>
      </w:tr>
      <w:tr w:rsidR="00D06109" w:rsidRPr="0036770A" w:rsidTr="4A78037E">
        <w:tc>
          <w:tcPr>
            <w:tcW w:w="8715" w:type="dxa"/>
            <w:shd w:val="clear" w:color="auto" w:fill="EEECE1" w:themeFill="background2"/>
          </w:tcPr>
          <w:p w:rsidR="00D06109" w:rsidRPr="00276AFD" w:rsidDel="00EC0ABC" w:rsidRDefault="00D06109" w:rsidP="00041169">
            <w:pPr>
              <w:pStyle w:val="Heading3"/>
              <w:numPr>
                <w:ilvl w:val="0"/>
                <w:numId w:val="0"/>
              </w:numPr>
              <w:spacing w:after="0"/>
              <w:ind w:left="504"/>
              <w:outlineLvl w:val="2"/>
              <w:rPr>
                <w:rFonts w:asciiTheme="majorHAnsi" w:hAnsiTheme="majorHAnsi" w:cs="Arial"/>
                <w:b w:val="0"/>
                <w:bCs/>
              </w:rPr>
            </w:pPr>
          </w:p>
        </w:tc>
        <w:tc>
          <w:tcPr>
            <w:tcW w:w="1237" w:type="dxa"/>
            <w:gridSpan w:val="2"/>
            <w:shd w:val="clear" w:color="auto" w:fill="EEECE1" w:themeFill="background2"/>
          </w:tcPr>
          <w:p w:rsidR="00D06109" w:rsidRPr="00276AFD" w:rsidRDefault="00D06109" w:rsidP="00041169">
            <w:pPr>
              <w:rPr>
                <w:rFonts w:asciiTheme="majorHAnsi" w:hAnsiTheme="majorHAnsi" w:cs="Arial"/>
                <w:bCs/>
              </w:rPr>
            </w:pPr>
          </w:p>
        </w:tc>
      </w:tr>
      <w:tr w:rsidR="002A4521" w:rsidRPr="0036770A" w:rsidTr="4A78037E">
        <w:tc>
          <w:tcPr>
            <w:tcW w:w="8715" w:type="dxa"/>
            <w:shd w:val="clear" w:color="auto" w:fill="FFFFFF" w:themeFill="background1"/>
          </w:tcPr>
          <w:p w:rsidR="002A4521" w:rsidRPr="00276AFD" w:rsidDel="00EC0ABC" w:rsidRDefault="00937968" w:rsidP="00FF0BA7">
            <w:pPr>
              <w:pStyle w:val="Heading3"/>
              <w:numPr>
                <w:ilvl w:val="2"/>
                <w:numId w:val="34"/>
              </w:numPr>
              <w:ind w:left="331" w:hanging="360"/>
              <w:outlineLvl w:val="2"/>
              <w:rPr>
                <w:rFonts w:asciiTheme="majorHAnsi" w:hAnsiTheme="majorHAnsi" w:cs="Arial"/>
                <w:b w:val="0"/>
              </w:rPr>
            </w:pPr>
            <w:bookmarkStart w:id="15" w:name="_Toc13416020"/>
            <w:bookmarkStart w:id="16" w:name="_Toc13427394"/>
            <w:bookmarkStart w:id="17" w:name="_Toc14203180"/>
            <w:bookmarkEnd w:id="15"/>
            <w:bookmarkEnd w:id="16"/>
            <w:bookmarkEnd w:id="17"/>
            <w:r w:rsidRPr="00276AFD">
              <w:rPr>
                <w:rFonts w:asciiTheme="majorHAnsi" w:hAnsiTheme="majorHAnsi" w:cs="Arial"/>
                <w:b w:val="0"/>
              </w:rPr>
              <w:t>Progress Evaluations</w:t>
            </w:r>
          </w:p>
        </w:tc>
        <w:tc>
          <w:tcPr>
            <w:tcW w:w="1237" w:type="dxa"/>
            <w:gridSpan w:val="2"/>
            <w:shd w:val="clear" w:color="auto" w:fill="EEECE1" w:themeFill="background2"/>
          </w:tcPr>
          <w:p w:rsidR="002A4521" w:rsidRPr="00276AFD" w:rsidRDefault="002A4521" w:rsidP="00041169">
            <w:pPr>
              <w:rPr>
                <w:rFonts w:asciiTheme="majorHAnsi" w:hAnsiTheme="majorHAnsi" w:cs="Arial"/>
                <w:bCs/>
              </w:rPr>
            </w:pPr>
          </w:p>
        </w:tc>
      </w:tr>
      <w:tr w:rsidR="007E5B7D" w:rsidRPr="0036770A" w:rsidTr="4A78037E">
        <w:tc>
          <w:tcPr>
            <w:tcW w:w="8715" w:type="dxa"/>
            <w:shd w:val="clear" w:color="auto" w:fill="FFFFFF" w:themeFill="background1"/>
          </w:tcPr>
          <w:p w:rsidR="00D63060" w:rsidRPr="00276AFD" w:rsidRDefault="55F98069" w:rsidP="71D96797">
            <w:pPr>
              <w:pStyle w:val="Heading3"/>
              <w:numPr>
                <w:ilvl w:val="0"/>
                <w:numId w:val="19"/>
              </w:numPr>
              <w:outlineLvl w:val="2"/>
              <w:rPr>
                <w:rFonts w:asciiTheme="majorHAnsi" w:hAnsiTheme="majorHAnsi" w:cs="Arial"/>
                <w:b w:val="0"/>
              </w:rPr>
            </w:pPr>
            <w:bookmarkStart w:id="18" w:name="_Toc13416021"/>
            <w:bookmarkStart w:id="19" w:name="_Toc13427395"/>
            <w:bookmarkStart w:id="20" w:name="_Toc14203181"/>
            <w:bookmarkEnd w:id="18"/>
            <w:bookmarkEnd w:id="19"/>
            <w:bookmarkEnd w:id="20"/>
            <w:r w:rsidRPr="00276AFD">
              <w:rPr>
                <w:rFonts w:asciiTheme="majorHAnsi" w:hAnsiTheme="majorHAnsi" w:cs="Arial"/>
                <w:b w:val="0"/>
              </w:rPr>
              <w:t>The program sponsor</w:t>
            </w:r>
            <w:r w:rsidR="001F7B73" w:rsidRPr="00276AFD">
              <w:rPr>
                <w:rFonts w:asciiTheme="majorHAnsi" w:hAnsiTheme="majorHAnsi" w:cs="Arial"/>
                <w:b w:val="0"/>
              </w:rPr>
              <w:t xml:space="preserve"> </w:t>
            </w:r>
            <w:r w:rsidRPr="00276AFD">
              <w:rPr>
                <w:rFonts w:asciiTheme="majorHAnsi" w:hAnsiTheme="majorHAnsi" w:cs="Arial"/>
                <w:b w:val="0"/>
              </w:rPr>
              <w:t>periodically reviewed and evaluated apprentices’ performance on the job and in related instruction.  (29 CFR § 29.5(b)(6))</w:t>
            </w:r>
          </w:p>
        </w:tc>
        <w:tc>
          <w:tcPr>
            <w:tcW w:w="615" w:type="dxa"/>
            <w:shd w:val="clear" w:color="auto" w:fill="FFFFFF" w:themeFill="background1"/>
          </w:tcPr>
          <w:p w:rsidR="00D63060" w:rsidRPr="00276AFD" w:rsidRDefault="00D63060" w:rsidP="00041169">
            <w:pPr>
              <w:rPr>
                <w:rFonts w:asciiTheme="majorHAnsi" w:hAnsiTheme="majorHAnsi" w:cs="Arial"/>
                <w:bCs/>
              </w:rPr>
            </w:pPr>
          </w:p>
        </w:tc>
        <w:tc>
          <w:tcPr>
            <w:tcW w:w="622" w:type="dxa"/>
            <w:shd w:val="clear" w:color="auto" w:fill="FFFFFF" w:themeFill="background1"/>
          </w:tcPr>
          <w:p w:rsidR="00D63060" w:rsidRPr="00276AFD" w:rsidRDefault="00D63060" w:rsidP="00041169">
            <w:pPr>
              <w:rPr>
                <w:rFonts w:asciiTheme="majorHAnsi" w:hAnsiTheme="majorHAnsi" w:cs="Arial"/>
                <w:bCs/>
              </w:rPr>
            </w:pPr>
          </w:p>
        </w:tc>
      </w:tr>
      <w:tr w:rsidR="00937968" w:rsidRPr="0036770A" w:rsidTr="4A78037E">
        <w:tc>
          <w:tcPr>
            <w:tcW w:w="8715" w:type="dxa"/>
            <w:shd w:val="clear" w:color="auto" w:fill="EEECE1" w:themeFill="background2"/>
          </w:tcPr>
          <w:p w:rsidR="00937968" w:rsidRPr="00276AFD" w:rsidDel="00EC0ABC" w:rsidRDefault="00937968" w:rsidP="00593FE7">
            <w:pPr>
              <w:pStyle w:val="Heading3"/>
              <w:numPr>
                <w:ilvl w:val="0"/>
                <w:numId w:val="0"/>
              </w:numPr>
              <w:spacing w:after="0"/>
              <w:ind w:left="504"/>
              <w:outlineLvl w:val="2"/>
              <w:rPr>
                <w:rFonts w:asciiTheme="majorHAnsi" w:hAnsiTheme="majorHAnsi" w:cs="Arial"/>
                <w:b w:val="0"/>
                <w:bCs/>
              </w:rPr>
            </w:pPr>
          </w:p>
        </w:tc>
        <w:tc>
          <w:tcPr>
            <w:tcW w:w="1237" w:type="dxa"/>
            <w:gridSpan w:val="2"/>
            <w:shd w:val="clear" w:color="auto" w:fill="EEECE1" w:themeFill="background2"/>
          </w:tcPr>
          <w:p w:rsidR="00937968" w:rsidRPr="00276AFD" w:rsidRDefault="00937968" w:rsidP="00593FE7">
            <w:pPr>
              <w:rPr>
                <w:rFonts w:asciiTheme="majorHAnsi" w:hAnsiTheme="majorHAnsi" w:cs="Arial"/>
                <w:bCs/>
              </w:rPr>
            </w:pPr>
          </w:p>
        </w:tc>
      </w:tr>
      <w:tr w:rsidR="00937968" w:rsidRPr="0036770A" w:rsidTr="4A78037E">
        <w:tc>
          <w:tcPr>
            <w:tcW w:w="8715" w:type="dxa"/>
            <w:shd w:val="clear" w:color="auto" w:fill="FFFFFF" w:themeFill="background1"/>
          </w:tcPr>
          <w:p w:rsidR="00937968" w:rsidRPr="00276AFD" w:rsidDel="00EC0ABC" w:rsidRDefault="00937968" w:rsidP="00FF0BA7">
            <w:pPr>
              <w:pStyle w:val="Heading3"/>
              <w:numPr>
                <w:ilvl w:val="2"/>
                <w:numId w:val="34"/>
              </w:numPr>
              <w:ind w:left="331" w:hanging="360"/>
              <w:outlineLvl w:val="2"/>
              <w:rPr>
                <w:rFonts w:asciiTheme="majorHAnsi" w:hAnsiTheme="majorHAnsi" w:cs="Arial"/>
                <w:b w:val="0"/>
              </w:rPr>
            </w:pPr>
            <w:r w:rsidRPr="00276AFD">
              <w:rPr>
                <w:rFonts w:asciiTheme="majorHAnsi" w:hAnsiTheme="majorHAnsi" w:cs="Arial"/>
                <w:b w:val="0"/>
              </w:rPr>
              <w:t>Requirements regarding instructors</w:t>
            </w:r>
          </w:p>
        </w:tc>
        <w:tc>
          <w:tcPr>
            <w:tcW w:w="1237" w:type="dxa"/>
            <w:gridSpan w:val="2"/>
            <w:shd w:val="clear" w:color="auto" w:fill="EEECE1" w:themeFill="background2"/>
          </w:tcPr>
          <w:p w:rsidR="00937968" w:rsidRPr="00276AFD" w:rsidRDefault="00937968" w:rsidP="00593FE7">
            <w:pPr>
              <w:rPr>
                <w:rFonts w:asciiTheme="majorHAnsi" w:hAnsiTheme="majorHAnsi" w:cs="Arial"/>
                <w:bCs/>
              </w:rPr>
            </w:pPr>
          </w:p>
        </w:tc>
      </w:tr>
      <w:tr w:rsidR="00DB50BB" w:rsidRPr="0036770A" w:rsidTr="4A78037E">
        <w:tc>
          <w:tcPr>
            <w:tcW w:w="8715" w:type="dxa"/>
            <w:shd w:val="clear" w:color="auto" w:fill="FFFFFF" w:themeFill="background1"/>
          </w:tcPr>
          <w:p w:rsidR="00DB50BB" w:rsidRPr="00276AFD" w:rsidRDefault="00DB50BB" w:rsidP="00276AFD">
            <w:pPr>
              <w:pStyle w:val="Heading3"/>
              <w:numPr>
                <w:ilvl w:val="0"/>
                <w:numId w:val="35"/>
              </w:numPr>
              <w:spacing w:after="0"/>
              <w:ind w:left="691"/>
              <w:outlineLvl w:val="2"/>
              <w:rPr>
                <w:rFonts w:asciiTheme="majorHAnsi" w:hAnsiTheme="majorHAnsi" w:cs="Arial"/>
                <w:b w:val="0"/>
              </w:rPr>
            </w:pPr>
            <w:r w:rsidRPr="00276AFD">
              <w:rPr>
                <w:rFonts w:asciiTheme="majorHAnsi" w:hAnsiTheme="majorHAnsi" w:cs="Arial"/>
                <w:bCs/>
              </w:rPr>
              <w:t xml:space="preserve">Every apprenticeship instructor either </w:t>
            </w:r>
            <w:r w:rsidR="00EE380D" w:rsidRPr="00276AFD">
              <w:rPr>
                <w:rFonts w:asciiTheme="majorHAnsi" w:hAnsiTheme="majorHAnsi" w:cs="Arial"/>
                <w:bCs/>
              </w:rPr>
              <w:t>meets</w:t>
            </w:r>
            <w:r w:rsidRPr="00276AFD">
              <w:rPr>
                <w:rFonts w:asciiTheme="majorHAnsi" w:hAnsiTheme="majorHAnsi" w:cs="Arial"/>
                <w:bCs/>
              </w:rPr>
              <w:t xml:space="preserve"> the State Department of Education’s requirements for a vocational instructor in the state of </w:t>
            </w:r>
            <w:proofErr w:type="gramStart"/>
            <w:r w:rsidRPr="00276AFD">
              <w:rPr>
                <w:rFonts w:asciiTheme="majorHAnsi" w:hAnsiTheme="majorHAnsi" w:cs="Arial"/>
                <w:bCs/>
              </w:rPr>
              <w:t>registration, or</w:t>
            </w:r>
            <w:proofErr w:type="gramEnd"/>
            <w:r w:rsidRPr="00276AFD">
              <w:rPr>
                <w:rFonts w:asciiTheme="majorHAnsi" w:hAnsiTheme="majorHAnsi" w:cs="Arial"/>
                <w:bCs/>
              </w:rPr>
              <w:t xml:space="preserve"> is a subject matter expert (such as a </w:t>
            </w:r>
            <w:proofErr w:type="spellStart"/>
            <w:r w:rsidRPr="00276AFD">
              <w:rPr>
                <w:rFonts w:asciiTheme="majorHAnsi" w:hAnsiTheme="majorHAnsi" w:cs="Arial"/>
                <w:bCs/>
              </w:rPr>
              <w:t>journeyworker</w:t>
            </w:r>
            <w:proofErr w:type="spellEnd"/>
            <w:r w:rsidRPr="00276AFD">
              <w:rPr>
                <w:rFonts w:asciiTheme="majorHAnsi" w:hAnsiTheme="majorHAnsi" w:cs="Arial"/>
                <w:bCs/>
              </w:rPr>
              <w:t xml:space="preserve">) who is recognized within an industry as having expertise in a specific occupation.  </w:t>
            </w:r>
            <w:r w:rsidRPr="00276AFD">
              <w:rPr>
                <w:rFonts w:asciiTheme="majorHAnsi" w:hAnsiTheme="majorHAnsi" w:cs="Arial"/>
                <w:b w:val="0"/>
              </w:rPr>
              <w:t xml:space="preserve">(29 CFR § </w:t>
            </w:r>
            <w:r w:rsidR="00765702" w:rsidRPr="00276AFD">
              <w:rPr>
                <w:rFonts w:asciiTheme="majorHAnsi" w:hAnsiTheme="majorHAnsi" w:cs="Arial"/>
                <w:b w:val="0"/>
              </w:rPr>
              <w:t>2</w:t>
            </w:r>
            <w:r w:rsidRPr="00276AFD">
              <w:rPr>
                <w:rFonts w:asciiTheme="majorHAnsi" w:hAnsiTheme="majorHAnsi" w:cs="Arial"/>
                <w:b w:val="0"/>
              </w:rPr>
              <w:t>9.5(b)(4)(i))</w:t>
            </w:r>
          </w:p>
        </w:tc>
        <w:tc>
          <w:tcPr>
            <w:tcW w:w="615" w:type="dxa"/>
            <w:shd w:val="clear" w:color="auto" w:fill="FFFFFF" w:themeFill="background1"/>
          </w:tcPr>
          <w:p w:rsidR="00DB50BB" w:rsidRPr="00276AFD" w:rsidRDefault="00DB50BB" w:rsidP="00593FE7">
            <w:pPr>
              <w:rPr>
                <w:rFonts w:asciiTheme="majorHAnsi" w:hAnsiTheme="majorHAnsi" w:cs="Arial"/>
                <w:bCs/>
              </w:rPr>
            </w:pPr>
          </w:p>
        </w:tc>
        <w:tc>
          <w:tcPr>
            <w:tcW w:w="622" w:type="dxa"/>
            <w:shd w:val="clear" w:color="auto" w:fill="FFFFFF" w:themeFill="background1"/>
          </w:tcPr>
          <w:p w:rsidR="00DB50BB" w:rsidRPr="00276AFD" w:rsidRDefault="00DB50BB" w:rsidP="00593FE7">
            <w:pPr>
              <w:rPr>
                <w:rFonts w:asciiTheme="majorHAnsi" w:hAnsiTheme="majorHAnsi" w:cs="Arial"/>
                <w:bCs/>
              </w:rPr>
            </w:pPr>
          </w:p>
        </w:tc>
      </w:tr>
      <w:tr w:rsidR="00DB50BB" w:rsidRPr="0036770A" w:rsidTr="4A78037E">
        <w:tc>
          <w:tcPr>
            <w:tcW w:w="8715" w:type="dxa"/>
            <w:shd w:val="clear" w:color="auto" w:fill="FFFFFF" w:themeFill="background1"/>
          </w:tcPr>
          <w:p w:rsidR="00DB50BB" w:rsidRPr="00276AFD" w:rsidRDefault="00FF0BA7" w:rsidP="00D3342C">
            <w:pPr>
              <w:pStyle w:val="Heading3"/>
              <w:numPr>
                <w:ilvl w:val="0"/>
                <w:numId w:val="35"/>
              </w:numPr>
              <w:outlineLvl w:val="2"/>
              <w:rPr>
                <w:rFonts w:asciiTheme="majorHAnsi" w:hAnsiTheme="majorHAnsi" w:cs="Arial"/>
                <w:b w:val="0"/>
                <w:bCs/>
              </w:rPr>
            </w:pPr>
            <w:r w:rsidRPr="00276AFD">
              <w:rPr>
                <w:rFonts w:asciiTheme="majorHAnsi" w:hAnsiTheme="majorHAnsi" w:cs="Arial"/>
                <w:b w:val="0"/>
                <w:bCs/>
              </w:rPr>
              <w:t>Every apprenticeship instructor receive</w:t>
            </w:r>
            <w:r w:rsidR="00D3342C" w:rsidRPr="00276AFD">
              <w:rPr>
                <w:rFonts w:asciiTheme="majorHAnsi" w:hAnsiTheme="majorHAnsi" w:cs="Arial"/>
                <w:b w:val="0"/>
                <w:bCs/>
              </w:rPr>
              <w:t>s</w:t>
            </w:r>
            <w:r w:rsidRPr="00276AFD">
              <w:rPr>
                <w:rFonts w:asciiTheme="majorHAnsi" w:hAnsiTheme="majorHAnsi" w:cs="Arial"/>
                <w:b w:val="0"/>
                <w:bCs/>
              </w:rPr>
              <w:t xml:space="preserve"> training in teaching techniques and adult learning styles, either before or after that instructor started to provide the related instruction.  (29 CFR § 29.5(b)(4)(ii))</w:t>
            </w:r>
          </w:p>
        </w:tc>
        <w:tc>
          <w:tcPr>
            <w:tcW w:w="615" w:type="dxa"/>
            <w:shd w:val="clear" w:color="auto" w:fill="FFFFFF" w:themeFill="background1"/>
          </w:tcPr>
          <w:p w:rsidR="00DB50BB" w:rsidRPr="00276AFD" w:rsidRDefault="00DB50BB" w:rsidP="00593FE7">
            <w:pPr>
              <w:rPr>
                <w:rFonts w:asciiTheme="majorHAnsi" w:hAnsiTheme="majorHAnsi" w:cs="Arial"/>
                <w:bCs/>
              </w:rPr>
            </w:pPr>
          </w:p>
        </w:tc>
        <w:tc>
          <w:tcPr>
            <w:tcW w:w="622" w:type="dxa"/>
            <w:shd w:val="clear" w:color="auto" w:fill="FFFFFF" w:themeFill="background1"/>
          </w:tcPr>
          <w:p w:rsidR="00DB50BB" w:rsidRPr="00276AFD" w:rsidRDefault="00DB50BB" w:rsidP="00593FE7">
            <w:pPr>
              <w:rPr>
                <w:rFonts w:asciiTheme="majorHAnsi" w:hAnsiTheme="majorHAnsi" w:cs="Arial"/>
                <w:bCs/>
              </w:rPr>
            </w:pPr>
          </w:p>
        </w:tc>
      </w:tr>
    </w:tbl>
    <w:p w:rsidR="7CDDA91F" w:rsidRDefault="7CDDA91F"/>
    <w:p w:rsidR="000560B5" w:rsidRPr="000560B5" w:rsidRDefault="000560B5" w:rsidP="000560B5">
      <w:bookmarkStart w:id="21" w:name="_Toc14203182"/>
    </w:p>
    <w:p w:rsidR="000560B5" w:rsidRDefault="000560B5">
      <w:pPr>
        <w:rPr>
          <w:b/>
          <w:i/>
          <w:sz w:val="28"/>
          <w:szCs w:val="24"/>
        </w:rPr>
      </w:pPr>
      <w:r>
        <w:br w:type="page"/>
      </w:r>
    </w:p>
    <w:p w:rsidR="00D63060" w:rsidRPr="0036770A" w:rsidRDefault="000F1D89" w:rsidP="00993347">
      <w:pPr>
        <w:pStyle w:val="Heading1"/>
      </w:pPr>
      <w:r w:rsidRPr="0036770A">
        <w:t xml:space="preserve">CHECKLIST </w:t>
      </w:r>
      <w:r w:rsidR="0037032B">
        <w:t>5</w:t>
      </w:r>
      <w:r w:rsidRPr="0036770A">
        <w:t xml:space="preserve">:  </w:t>
      </w:r>
      <w:r w:rsidR="00D63060" w:rsidRPr="0036770A">
        <w:t>PROGRAM OPERATION</w:t>
      </w:r>
      <w:bookmarkEnd w:id="21"/>
      <w:r w:rsidR="00D63060" w:rsidRPr="0036770A">
        <w:t xml:space="preserve"> </w:t>
      </w:r>
      <w:r w:rsidR="000C54DF" w:rsidRPr="0036770A">
        <w:t>– 29 CFR Part 29</w:t>
      </w:r>
      <w:r w:rsidR="0021184F">
        <w:t>, Subpart A</w:t>
      </w:r>
    </w:p>
    <w:p w:rsidR="00D63060" w:rsidRPr="0036770A" w:rsidRDefault="00D63060" w:rsidP="00E014BE">
      <w:pPr>
        <w:pStyle w:val="ListParagraph"/>
        <w:spacing w:after="0" w:line="240" w:lineRule="auto"/>
        <w:ind w:left="1080"/>
        <w:rPr>
          <w:rFonts w:asciiTheme="majorHAnsi" w:hAnsiTheme="majorHAnsi"/>
          <w:i/>
          <w:sz w:val="20"/>
          <w:szCs w:val="20"/>
        </w:rPr>
      </w:pPr>
      <w:r w:rsidRPr="0036770A">
        <w:rPr>
          <w:rFonts w:asciiTheme="majorHAnsi" w:hAnsiTheme="majorHAnsi"/>
          <w:i/>
          <w:sz w:val="20"/>
          <w:szCs w:val="20"/>
        </w:rPr>
        <w:t xml:space="preserve">√ </w:t>
      </w:r>
      <w:r w:rsidRPr="0036770A">
        <w:rPr>
          <w:rFonts w:asciiTheme="majorHAnsi" w:hAnsiTheme="majorHAnsi"/>
          <w:b/>
          <w:i/>
          <w:sz w:val="20"/>
          <w:szCs w:val="20"/>
        </w:rPr>
        <w:t xml:space="preserve">Information </w:t>
      </w:r>
      <w:r w:rsidR="005C0B3F" w:rsidRPr="0036770A">
        <w:rPr>
          <w:rFonts w:ascii="Cambria" w:hAnsi="Cambria"/>
          <w:b/>
          <w:i/>
          <w:sz w:val="20"/>
          <w:szCs w:val="20"/>
        </w:rPr>
        <w:t xml:space="preserve">sources/documents </w:t>
      </w:r>
      <w:r w:rsidR="00525D16" w:rsidRPr="0036770A">
        <w:rPr>
          <w:rFonts w:ascii="Cambria" w:hAnsi="Cambria"/>
          <w:b/>
          <w:i/>
          <w:sz w:val="20"/>
          <w:szCs w:val="20"/>
        </w:rPr>
        <w:t>related to this Checklist</w:t>
      </w:r>
      <w:r w:rsidR="005C0B3F" w:rsidRPr="0036770A">
        <w:rPr>
          <w:rFonts w:ascii="Cambria" w:hAnsi="Cambria"/>
          <w:b/>
          <w:i/>
          <w:sz w:val="20"/>
          <w:szCs w:val="20"/>
        </w:rPr>
        <w:t>:</w:t>
      </w:r>
      <w:r w:rsidRPr="0036770A">
        <w:rPr>
          <w:rFonts w:asciiTheme="majorHAnsi" w:hAnsiTheme="majorHAnsi"/>
          <w:i/>
          <w:sz w:val="20"/>
          <w:szCs w:val="20"/>
        </w:rPr>
        <w:t xml:space="preserve"> </w:t>
      </w:r>
    </w:p>
    <w:p w:rsidR="00D63060" w:rsidRPr="0036770A" w:rsidRDefault="00D63060" w:rsidP="00FF0BA7">
      <w:pPr>
        <w:pStyle w:val="ListParagraph"/>
        <w:numPr>
          <w:ilvl w:val="0"/>
          <w:numId w:val="31"/>
        </w:numPr>
        <w:spacing w:after="0" w:line="240" w:lineRule="auto"/>
        <w:ind w:left="1800"/>
        <w:rPr>
          <w:rFonts w:asciiTheme="majorHAnsi" w:hAnsiTheme="majorHAnsi"/>
          <w:sz w:val="20"/>
          <w:szCs w:val="20"/>
        </w:rPr>
      </w:pPr>
      <w:bookmarkStart w:id="22" w:name="_Hlk13586498"/>
      <w:r w:rsidRPr="7CDDA91F">
        <w:rPr>
          <w:rFonts w:asciiTheme="majorHAnsi" w:hAnsiTheme="majorHAnsi"/>
          <w:sz w:val="20"/>
          <w:szCs w:val="20"/>
        </w:rPr>
        <w:t>Administrative/operational files relating to monitoring quality of program</w:t>
      </w:r>
    </w:p>
    <w:p w:rsidR="00D63060" w:rsidRPr="0036770A" w:rsidRDefault="00D63060" w:rsidP="00FF0BA7">
      <w:pPr>
        <w:pStyle w:val="ListParagraph"/>
        <w:numPr>
          <w:ilvl w:val="0"/>
          <w:numId w:val="31"/>
        </w:numPr>
        <w:spacing w:after="0" w:line="240" w:lineRule="auto"/>
        <w:ind w:left="1800"/>
        <w:rPr>
          <w:rFonts w:asciiTheme="majorHAnsi" w:hAnsiTheme="majorHAnsi"/>
          <w:sz w:val="20"/>
          <w:szCs w:val="20"/>
        </w:rPr>
      </w:pPr>
      <w:r w:rsidRPr="0036770A">
        <w:rPr>
          <w:rFonts w:asciiTheme="majorHAnsi" w:hAnsiTheme="majorHAnsi"/>
          <w:sz w:val="20"/>
          <w:szCs w:val="20"/>
        </w:rPr>
        <w:t>Individual files</w:t>
      </w:r>
      <w:r w:rsidR="00084BAA">
        <w:rPr>
          <w:rFonts w:asciiTheme="majorHAnsi" w:hAnsiTheme="majorHAnsi"/>
          <w:sz w:val="20"/>
          <w:szCs w:val="20"/>
        </w:rPr>
        <w:t xml:space="preserve"> of all apprentices who have been active in the program since the program’s registration or the last program review, whichever is later</w:t>
      </w:r>
      <w:r w:rsidRPr="0036770A">
        <w:rPr>
          <w:rFonts w:asciiTheme="majorHAnsi" w:hAnsiTheme="majorHAnsi"/>
          <w:sz w:val="20"/>
          <w:szCs w:val="20"/>
        </w:rPr>
        <w:t xml:space="preserve"> </w:t>
      </w:r>
    </w:p>
    <w:p w:rsidR="00D63060" w:rsidRPr="0036770A" w:rsidRDefault="00D63060" w:rsidP="00FF0BA7">
      <w:pPr>
        <w:pStyle w:val="ListParagraph"/>
        <w:numPr>
          <w:ilvl w:val="0"/>
          <w:numId w:val="31"/>
        </w:numPr>
        <w:spacing w:after="0" w:line="240" w:lineRule="auto"/>
        <w:ind w:left="1800"/>
        <w:rPr>
          <w:rFonts w:asciiTheme="majorHAnsi" w:hAnsiTheme="majorHAnsi"/>
          <w:sz w:val="20"/>
          <w:szCs w:val="20"/>
        </w:rPr>
      </w:pPr>
      <w:r w:rsidRPr="0036770A">
        <w:rPr>
          <w:rFonts w:asciiTheme="majorHAnsi" w:hAnsiTheme="majorHAnsi"/>
          <w:sz w:val="20"/>
          <w:szCs w:val="20"/>
        </w:rPr>
        <w:t xml:space="preserve">Active Apprentices List </w:t>
      </w:r>
    </w:p>
    <w:p w:rsidR="00D63060" w:rsidRPr="0036770A" w:rsidRDefault="00D63060" w:rsidP="00FF0BA7">
      <w:pPr>
        <w:pStyle w:val="ListParagraph"/>
        <w:numPr>
          <w:ilvl w:val="0"/>
          <w:numId w:val="31"/>
        </w:numPr>
        <w:spacing w:after="0" w:line="240" w:lineRule="auto"/>
        <w:ind w:left="1800"/>
        <w:rPr>
          <w:rFonts w:asciiTheme="majorHAnsi" w:hAnsiTheme="majorHAnsi"/>
          <w:sz w:val="20"/>
          <w:szCs w:val="20"/>
        </w:rPr>
      </w:pPr>
      <w:r w:rsidRPr="0036770A">
        <w:rPr>
          <w:rFonts w:asciiTheme="majorHAnsi" w:hAnsiTheme="majorHAnsi"/>
          <w:sz w:val="20"/>
          <w:szCs w:val="20"/>
        </w:rPr>
        <w:t xml:space="preserve">Administrative/operational files relating to personnel assigned to </w:t>
      </w:r>
      <w:r w:rsidRPr="0036770A">
        <w:rPr>
          <w:rFonts w:asciiTheme="majorHAnsi" w:hAnsiTheme="majorHAnsi" w:cs="Arial"/>
          <w:sz w:val="20"/>
          <w:szCs w:val="20"/>
        </w:rPr>
        <w:t xml:space="preserve">monitor the apprenticeship program and </w:t>
      </w:r>
      <w:proofErr w:type="gramStart"/>
      <w:r w:rsidRPr="0036770A">
        <w:rPr>
          <w:rFonts w:asciiTheme="majorHAnsi" w:hAnsiTheme="majorHAnsi" w:cs="Arial"/>
          <w:sz w:val="20"/>
          <w:szCs w:val="20"/>
        </w:rPr>
        <w:t>provide assistance to</w:t>
      </w:r>
      <w:proofErr w:type="gramEnd"/>
      <w:r w:rsidRPr="0036770A">
        <w:rPr>
          <w:rFonts w:asciiTheme="majorHAnsi" w:hAnsiTheme="majorHAnsi" w:cs="Arial"/>
          <w:sz w:val="20"/>
          <w:szCs w:val="20"/>
        </w:rPr>
        <w:t xml:space="preserve"> the apprentices with their complaints or concerns </w:t>
      </w:r>
    </w:p>
    <w:p w:rsidR="00D63060" w:rsidRPr="0036770A" w:rsidRDefault="00D63060" w:rsidP="00FF0BA7">
      <w:pPr>
        <w:pStyle w:val="ListParagraph"/>
        <w:numPr>
          <w:ilvl w:val="0"/>
          <w:numId w:val="31"/>
        </w:numPr>
        <w:spacing w:after="0" w:line="240" w:lineRule="auto"/>
        <w:ind w:left="1800"/>
        <w:rPr>
          <w:rFonts w:asciiTheme="majorHAnsi" w:hAnsiTheme="majorHAnsi" w:cs="Arial"/>
          <w:sz w:val="20"/>
          <w:szCs w:val="20"/>
        </w:rPr>
      </w:pPr>
      <w:r w:rsidRPr="0036770A">
        <w:rPr>
          <w:rFonts w:asciiTheme="majorHAnsi" w:hAnsiTheme="majorHAnsi"/>
          <w:sz w:val="20"/>
          <w:szCs w:val="20"/>
        </w:rPr>
        <w:t xml:space="preserve">Sponsor’s RAPIDS account </w:t>
      </w:r>
    </w:p>
    <w:p w:rsidR="00D63060" w:rsidRPr="0036770A" w:rsidRDefault="00D63060" w:rsidP="00FF0BA7">
      <w:pPr>
        <w:pStyle w:val="ListParagraph"/>
        <w:numPr>
          <w:ilvl w:val="0"/>
          <w:numId w:val="31"/>
        </w:numPr>
        <w:spacing w:after="0" w:line="240" w:lineRule="auto"/>
        <w:ind w:left="1800"/>
        <w:rPr>
          <w:rFonts w:asciiTheme="majorHAnsi" w:hAnsiTheme="majorHAnsi" w:cs="Arial"/>
          <w:sz w:val="20"/>
          <w:szCs w:val="20"/>
        </w:rPr>
      </w:pPr>
      <w:r w:rsidRPr="0036770A">
        <w:rPr>
          <w:rFonts w:asciiTheme="majorHAnsi" w:hAnsiTheme="majorHAnsi"/>
          <w:sz w:val="20"/>
          <w:szCs w:val="20"/>
        </w:rPr>
        <w:t>Apprenticeship Committee minutes</w:t>
      </w:r>
      <w:r w:rsidR="002262BB">
        <w:rPr>
          <w:rFonts w:asciiTheme="majorHAnsi" w:hAnsiTheme="majorHAnsi"/>
          <w:sz w:val="20"/>
          <w:szCs w:val="20"/>
        </w:rPr>
        <w:t xml:space="preserve"> (as appropriate)</w:t>
      </w:r>
      <w:r w:rsidRPr="0036770A">
        <w:rPr>
          <w:rFonts w:asciiTheme="majorHAnsi" w:hAnsiTheme="majorHAnsi"/>
          <w:sz w:val="20"/>
          <w:szCs w:val="20"/>
        </w:rPr>
        <w:t xml:space="preserve"> </w:t>
      </w:r>
    </w:p>
    <w:bookmarkEnd w:id="22"/>
    <w:p w:rsidR="00D63060" w:rsidRPr="0036770A" w:rsidRDefault="00D63060" w:rsidP="00977353">
      <w:pPr>
        <w:spacing w:after="0" w:line="240" w:lineRule="auto"/>
        <w:jc w:val="center"/>
        <w:rPr>
          <w:rFonts w:asciiTheme="majorHAnsi" w:hAnsiTheme="majorHAnsi"/>
          <w:b/>
          <w:bCs/>
          <w:sz w:val="20"/>
          <w:szCs w:val="20"/>
        </w:rPr>
      </w:pPr>
    </w:p>
    <w:p w:rsidR="00D63060" w:rsidRPr="00276AFD" w:rsidRDefault="00D63060" w:rsidP="00D63060">
      <w:pPr>
        <w:jc w:val="center"/>
        <w:rPr>
          <w:rFonts w:asciiTheme="majorHAnsi" w:hAnsiTheme="majorHAnsi" w:cs="Arial"/>
          <w:b/>
          <w:bCs/>
        </w:rPr>
      </w:pPr>
      <w:r w:rsidRPr="00276AFD">
        <w:rPr>
          <w:rFonts w:asciiTheme="majorHAnsi" w:hAnsiTheme="majorHAnsi" w:cs="Arial"/>
          <w:b/>
          <w:bCs/>
        </w:rPr>
        <w:t>PART 29</w:t>
      </w:r>
      <w:r w:rsidR="00084BAA" w:rsidRPr="00276AFD">
        <w:rPr>
          <w:rFonts w:asciiTheme="majorHAnsi" w:hAnsiTheme="majorHAnsi" w:cs="Arial"/>
          <w:b/>
          <w:bCs/>
        </w:rPr>
        <w:t>, SUBPART A</w:t>
      </w:r>
      <w:r w:rsidRPr="00276AFD">
        <w:rPr>
          <w:rFonts w:asciiTheme="majorHAnsi" w:hAnsiTheme="majorHAnsi" w:cs="Arial"/>
          <w:b/>
          <w:bCs/>
        </w:rPr>
        <w:t xml:space="preserve"> PROGRAM OPERATION CHECKLIST</w:t>
      </w:r>
    </w:p>
    <w:tbl>
      <w:tblPr>
        <w:tblStyle w:val="TableGrid"/>
        <w:tblW w:w="10170" w:type="dxa"/>
        <w:tblInd w:w="85" w:type="dxa"/>
        <w:tblLayout w:type="fixed"/>
        <w:tblLook w:val="04A0" w:firstRow="1" w:lastRow="0" w:firstColumn="1" w:lastColumn="0" w:noHBand="0" w:noVBand="1"/>
      </w:tblPr>
      <w:tblGrid>
        <w:gridCol w:w="5040"/>
        <w:gridCol w:w="2160"/>
        <w:gridCol w:w="90"/>
        <w:gridCol w:w="1193"/>
        <w:gridCol w:w="787"/>
        <w:gridCol w:w="885"/>
        <w:gridCol w:w="15"/>
      </w:tblGrid>
      <w:tr w:rsidR="00E014BE" w:rsidRPr="0036770A" w:rsidTr="4A78037E">
        <w:trPr>
          <w:gridAfter w:val="1"/>
          <w:wAfter w:w="15" w:type="dxa"/>
        </w:trPr>
        <w:tc>
          <w:tcPr>
            <w:tcW w:w="8483" w:type="dxa"/>
            <w:gridSpan w:val="4"/>
            <w:shd w:val="clear" w:color="auto" w:fill="EEECE1" w:themeFill="background2"/>
          </w:tcPr>
          <w:p w:rsidR="00D63060" w:rsidRPr="00276AFD" w:rsidRDefault="00D63060" w:rsidP="00041169">
            <w:pPr>
              <w:pStyle w:val="ListParagraph"/>
              <w:ind w:left="330"/>
              <w:rPr>
                <w:rFonts w:asciiTheme="majorHAnsi" w:hAnsiTheme="majorHAnsi" w:cs="Arial"/>
              </w:rPr>
            </w:pPr>
          </w:p>
        </w:tc>
        <w:tc>
          <w:tcPr>
            <w:tcW w:w="787" w:type="dxa"/>
            <w:shd w:val="clear" w:color="auto" w:fill="EEECE1" w:themeFill="background2"/>
          </w:tcPr>
          <w:p w:rsidR="00D63060" w:rsidRPr="00276AFD" w:rsidRDefault="00D63060" w:rsidP="00041169">
            <w:pPr>
              <w:rPr>
                <w:rFonts w:asciiTheme="majorHAnsi" w:hAnsiTheme="majorHAnsi" w:cs="Arial"/>
              </w:rPr>
            </w:pPr>
            <w:r w:rsidRPr="00276AFD">
              <w:rPr>
                <w:rFonts w:asciiTheme="majorHAnsi" w:hAnsiTheme="majorHAnsi" w:cs="Arial"/>
              </w:rPr>
              <w:t>Yes</w:t>
            </w:r>
          </w:p>
        </w:tc>
        <w:tc>
          <w:tcPr>
            <w:tcW w:w="885" w:type="dxa"/>
            <w:shd w:val="clear" w:color="auto" w:fill="EEECE1" w:themeFill="background2"/>
          </w:tcPr>
          <w:p w:rsidR="00D63060" w:rsidRPr="00276AFD" w:rsidRDefault="00D63060" w:rsidP="00041169">
            <w:pPr>
              <w:rPr>
                <w:rFonts w:asciiTheme="majorHAnsi" w:hAnsiTheme="majorHAnsi" w:cs="Arial"/>
              </w:rPr>
            </w:pPr>
            <w:r w:rsidRPr="00276AFD">
              <w:rPr>
                <w:rFonts w:asciiTheme="majorHAnsi" w:hAnsiTheme="majorHAnsi" w:cs="Arial"/>
              </w:rPr>
              <w:t>No</w:t>
            </w:r>
          </w:p>
        </w:tc>
      </w:tr>
      <w:tr w:rsidR="002A4521" w:rsidRPr="0036770A" w:rsidTr="4A78037E">
        <w:trPr>
          <w:gridAfter w:val="1"/>
          <w:wAfter w:w="15" w:type="dxa"/>
        </w:trPr>
        <w:tc>
          <w:tcPr>
            <w:tcW w:w="8483" w:type="dxa"/>
            <w:gridSpan w:val="4"/>
          </w:tcPr>
          <w:p w:rsidR="002A4521" w:rsidRPr="00276AFD" w:rsidRDefault="60928690" w:rsidP="00FF0BA7">
            <w:pPr>
              <w:pStyle w:val="ListParagraph"/>
              <w:numPr>
                <w:ilvl w:val="3"/>
                <w:numId w:val="34"/>
              </w:numPr>
              <w:spacing w:after="120"/>
              <w:ind w:left="331" w:hanging="331"/>
              <w:rPr>
                <w:rFonts w:asciiTheme="majorHAnsi" w:hAnsiTheme="majorHAnsi" w:cs="Arial"/>
              </w:rPr>
            </w:pPr>
            <w:r w:rsidRPr="00276AFD">
              <w:rPr>
                <w:rFonts w:asciiTheme="majorHAnsi" w:hAnsiTheme="majorHAnsi" w:cs="Arial"/>
              </w:rPr>
              <w:t>Record-keeping and updating</w:t>
            </w:r>
          </w:p>
        </w:tc>
        <w:tc>
          <w:tcPr>
            <w:tcW w:w="1672" w:type="dxa"/>
            <w:gridSpan w:val="2"/>
            <w:shd w:val="clear" w:color="auto" w:fill="EEECE1" w:themeFill="background2"/>
          </w:tcPr>
          <w:p w:rsidR="002A4521" w:rsidRPr="00276AFD" w:rsidRDefault="002A4521" w:rsidP="00041169">
            <w:pPr>
              <w:rPr>
                <w:rFonts w:asciiTheme="majorHAnsi" w:hAnsiTheme="majorHAnsi" w:cs="Arial"/>
              </w:rPr>
            </w:pPr>
          </w:p>
        </w:tc>
      </w:tr>
      <w:tr w:rsidR="00E014BE" w:rsidRPr="0036770A" w:rsidTr="4A78037E">
        <w:trPr>
          <w:gridAfter w:val="1"/>
          <w:wAfter w:w="15" w:type="dxa"/>
        </w:trPr>
        <w:tc>
          <w:tcPr>
            <w:tcW w:w="8483" w:type="dxa"/>
            <w:gridSpan w:val="4"/>
          </w:tcPr>
          <w:p w:rsidR="00D63060" w:rsidRPr="00276AFD" w:rsidRDefault="00D63060" w:rsidP="00FF0BA7">
            <w:pPr>
              <w:pStyle w:val="ListParagraph"/>
              <w:numPr>
                <w:ilvl w:val="3"/>
                <w:numId w:val="13"/>
              </w:numPr>
              <w:spacing w:after="120"/>
              <w:ind w:left="720"/>
              <w:rPr>
                <w:rFonts w:asciiTheme="majorHAnsi" w:eastAsia="Times New Roman" w:hAnsiTheme="majorHAnsi" w:cs="Arial"/>
              </w:rPr>
            </w:pPr>
            <w:r w:rsidRPr="00276AFD">
              <w:rPr>
                <w:rFonts w:asciiTheme="majorHAnsi" w:eastAsia="Times New Roman" w:hAnsiTheme="majorHAnsi" w:cs="Arial"/>
              </w:rPr>
              <w:t xml:space="preserve">Active Apprentices List.  There were no significant discrepancies (in apprentices, completions, etc.) between the RAPIDS-generated Active Apprentice List and the sponsor’s data – in other words, the sponsor generally kept its RAPIDS account </w:t>
            </w:r>
            <w:proofErr w:type="gramStart"/>
            <w:r w:rsidRPr="00276AFD">
              <w:rPr>
                <w:rFonts w:asciiTheme="majorHAnsi" w:eastAsia="Times New Roman" w:hAnsiTheme="majorHAnsi" w:cs="Arial"/>
              </w:rPr>
              <w:t>up-to-date</w:t>
            </w:r>
            <w:proofErr w:type="gramEnd"/>
            <w:r w:rsidR="00765702" w:rsidRPr="00276AFD">
              <w:rPr>
                <w:rFonts w:asciiTheme="majorHAnsi" w:eastAsia="Times New Roman" w:hAnsiTheme="majorHAnsi" w:cs="Arial"/>
              </w:rPr>
              <w:t>.</w:t>
            </w:r>
            <w:r w:rsidR="00644512" w:rsidRPr="00276AFD">
              <w:rPr>
                <w:rFonts w:asciiTheme="majorHAnsi" w:eastAsia="Times New Roman" w:hAnsiTheme="majorHAnsi" w:cs="Arial"/>
              </w:rPr>
              <w:t xml:space="preserve"> </w:t>
            </w:r>
            <w:r w:rsidR="00765702" w:rsidRPr="00276AFD">
              <w:rPr>
                <w:rFonts w:asciiTheme="majorHAnsi" w:eastAsia="Times New Roman" w:hAnsiTheme="majorHAnsi" w:cs="Arial"/>
              </w:rPr>
              <w:t xml:space="preserve"> </w:t>
            </w:r>
            <w:r w:rsidR="00644512" w:rsidRPr="00276AFD">
              <w:rPr>
                <w:rFonts w:asciiTheme="majorHAnsi" w:hAnsiTheme="majorHAnsi" w:cs="Arial"/>
              </w:rPr>
              <w:t xml:space="preserve">(29 CFR </w:t>
            </w:r>
            <w:r w:rsidR="00644512" w:rsidRPr="00276AFD">
              <w:rPr>
                <w:rFonts w:asciiTheme="majorHAnsi" w:hAnsiTheme="majorHAnsi" w:cs="Arial"/>
                <w:bCs/>
                <w:iCs/>
              </w:rPr>
              <w:t xml:space="preserve">§ </w:t>
            </w:r>
            <w:r w:rsidR="00644512" w:rsidRPr="00276AFD">
              <w:rPr>
                <w:rFonts w:asciiTheme="majorHAnsi" w:hAnsiTheme="majorHAnsi" w:cs="Arial"/>
              </w:rPr>
              <w:t>29.5(b)(23))</w:t>
            </w:r>
          </w:p>
          <w:p w:rsidR="00D63060" w:rsidRPr="00276AFD" w:rsidRDefault="00742DD7" w:rsidP="00041169">
            <w:pPr>
              <w:spacing w:after="120"/>
              <w:ind w:left="1440"/>
              <w:rPr>
                <w:rFonts w:asciiTheme="majorHAnsi" w:hAnsiTheme="majorHAnsi" w:cs="Arial"/>
                <w:i/>
                <w:iCs/>
                <w:sz w:val="20"/>
                <w:szCs w:val="20"/>
              </w:rPr>
            </w:pPr>
            <w:r w:rsidRPr="00276AFD">
              <w:rPr>
                <w:rFonts w:asciiTheme="majorHAnsi" w:hAnsiTheme="majorHAnsi" w:cs="Arial"/>
                <w:i/>
                <w:iCs/>
                <w:sz w:val="20"/>
                <w:szCs w:val="20"/>
              </w:rPr>
              <w:t xml:space="preserve">Describe the nature of and reasons for </w:t>
            </w:r>
            <w:r w:rsidR="007F5A74" w:rsidRPr="00276AFD">
              <w:rPr>
                <w:rFonts w:asciiTheme="majorHAnsi" w:hAnsiTheme="majorHAnsi" w:cs="Arial"/>
                <w:i/>
                <w:iCs/>
                <w:sz w:val="20"/>
                <w:szCs w:val="20"/>
              </w:rPr>
              <w:t xml:space="preserve">any </w:t>
            </w:r>
            <w:r w:rsidR="00D63060" w:rsidRPr="00276AFD">
              <w:rPr>
                <w:rFonts w:asciiTheme="majorHAnsi" w:hAnsiTheme="majorHAnsi" w:cs="Arial"/>
                <w:i/>
                <w:iCs/>
                <w:sz w:val="20"/>
                <w:szCs w:val="20"/>
              </w:rPr>
              <w:t xml:space="preserve">significant disparities below.  </w:t>
            </w:r>
          </w:p>
          <w:p w:rsidR="00D63060" w:rsidRPr="00276AFD" w:rsidRDefault="00D63060" w:rsidP="00276AFD">
            <w:pPr>
              <w:spacing w:after="120"/>
              <w:ind w:left="1440"/>
              <w:rPr>
                <w:rFonts w:asciiTheme="majorHAnsi" w:hAnsiTheme="majorHAnsi" w:cs="Arial"/>
              </w:rPr>
            </w:pPr>
            <w:r w:rsidRPr="00276AFD">
              <w:rPr>
                <w:rFonts w:asciiTheme="majorHAnsi" w:hAnsiTheme="majorHAnsi" w:cs="Arial"/>
              </w:rPr>
              <w:t>__________________________________</w:t>
            </w:r>
            <w:r w:rsidR="00E014BE" w:rsidRPr="00276AFD">
              <w:rPr>
                <w:rFonts w:asciiTheme="majorHAnsi" w:hAnsiTheme="majorHAnsi" w:cs="Arial"/>
              </w:rPr>
              <w:t>___________________________</w:t>
            </w:r>
            <w:r w:rsidR="007A77FF">
              <w:rPr>
                <w:rFonts w:asciiTheme="majorHAnsi" w:hAnsiTheme="majorHAnsi" w:cs="Arial"/>
              </w:rPr>
              <w:t>___________</w:t>
            </w:r>
          </w:p>
          <w:p w:rsidR="00D63060" w:rsidRPr="00276AFD" w:rsidRDefault="00D63060" w:rsidP="00276AFD">
            <w:pPr>
              <w:spacing w:after="120"/>
              <w:ind w:left="1440"/>
              <w:rPr>
                <w:rFonts w:asciiTheme="majorHAnsi" w:hAnsiTheme="majorHAnsi" w:cs="Arial"/>
              </w:rPr>
            </w:pPr>
            <w:r w:rsidRPr="00276AFD">
              <w:rPr>
                <w:rFonts w:asciiTheme="majorHAnsi" w:hAnsiTheme="majorHAnsi" w:cs="Arial"/>
              </w:rPr>
              <w:t>__________________________________</w:t>
            </w:r>
            <w:r w:rsidR="00E014BE" w:rsidRPr="00276AFD">
              <w:rPr>
                <w:rFonts w:asciiTheme="majorHAnsi" w:hAnsiTheme="majorHAnsi" w:cs="Arial"/>
              </w:rPr>
              <w:t>___________________________</w:t>
            </w:r>
            <w:r w:rsidR="007A77FF">
              <w:rPr>
                <w:rFonts w:asciiTheme="majorHAnsi" w:hAnsiTheme="majorHAnsi" w:cs="Arial"/>
              </w:rPr>
              <w:t>___________</w:t>
            </w:r>
          </w:p>
          <w:p w:rsidR="00742DD7" w:rsidRPr="007A77FF" w:rsidRDefault="00D63060" w:rsidP="00276AFD">
            <w:pPr>
              <w:spacing w:after="120"/>
              <w:ind w:left="1440"/>
              <w:rPr>
                <w:rFonts w:asciiTheme="majorHAnsi" w:hAnsiTheme="majorHAnsi" w:cs="Arial"/>
                <w:i/>
                <w:sz w:val="20"/>
                <w:szCs w:val="20"/>
              </w:rPr>
            </w:pPr>
            <w:r w:rsidRPr="00276AFD">
              <w:rPr>
                <w:rFonts w:asciiTheme="majorHAnsi" w:hAnsiTheme="majorHAnsi" w:cs="Arial"/>
              </w:rPr>
              <w:t>__________________________________</w:t>
            </w:r>
            <w:r w:rsidR="00E014BE" w:rsidRPr="00276AFD">
              <w:rPr>
                <w:rFonts w:asciiTheme="majorHAnsi" w:hAnsiTheme="majorHAnsi" w:cs="Arial"/>
              </w:rPr>
              <w:t>___________________________</w:t>
            </w:r>
            <w:r w:rsidR="007A77FF">
              <w:rPr>
                <w:rFonts w:asciiTheme="majorHAnsi" w:hAnsiTheme="majorHAnsi" w:cs="Arial"/>
              </w:rPr>
              <w:t>___________</w:t>
            </w:r>
          </w:p>
        </w:tc>
        <w:tc>
          <w:tcPr>
            <w:tcW w:w="787" w:type="dxa"/>
          </w:tcPr>
          <w:p w:rsidR="00D63060" w:rsidRPr="00276AFD" w:rsidRDefault="00D63060" w:rsidP="00041169">
            <w:pPr>
              <w:rPr>
                <w:rFonts w:asciiTheme="majorHAnsi" w:hAnsiTheme="majorHAnsi" w:cs="Arial"/>
              </w:rPr>
            </w:pPr>
          </w:p>
        </w:tc>
        <w:tc>
          <w:tcPr>
            <w:tcW w:w="885" w:type="dxa"/>
          </w:tcPr>
          <w:p w:rsidR="00D63060" w:rsidRPr="00276AFD" w:rsidRDefault="00D63060" w:rsidP="00041169">
            <w:pPr>
              <w:rPr>
                <w:rFonts w:asciiTheme="majorHAnsi" w:hAnsiTheme="majorHAnsi" w:cs="Arial"/>
              </w:rPr>
            </w:pPr>
          </w:p>
        </w:tc>
      </w:tr>
      <w:tr w:rsidR="00E014BE" w:rsidRPr="0036770A" w:rsidTr="4A78037E">
        <w:trPr>
          <w:gridAfter w:val="1"/>
          <w:wAfter w:w="15" w:type="dxa"/>
        </w:trPr>
        <w:tc>
          <w:tcPr>
            <w:tcW w:w="8483" w:type="dxa"/>
            <w:gridSpan w:val="4"/>
          </w:tcPr>
          <w:p w:rsidR="00D63060" w:rsidRPr="00276AFD" w:rsidRDefault="00D63060" w:rsidP="00FF0BA7">
            <w:pPr>
              <w:pStyle w:val="ListParagraph"/>
              <w:numPr>
                <w:ilvl w:val="3"/>
                <w:numId w:val="13"/>
              </w:numPr>
              <w:spacing w:after="120"/>
              <w:ind w:left="720"/>
              <w:rPr>
                <w:rFonts w:asciiTheme="majorHAnsi" w:eastAsia="Times New Roman" w:hAnsiTheme="majorHAnsi" w:cs="Arial"/>
              </w:rPr>
            </w:pPr>
            <w:r w:rsidRPr="00276AFD">
              <w:rPr>
                <w:rFonts w:asciiTheme="majorHAnsi" w:eastAsia="Times New Roman" w:hAnsiTheme="majorHAnsi" w:cs="Arial"/>
              </w:rPr>
              <w:t>The program sponsor maintain</w:t>
            </w:r>
            <w:r w:rsidR="009E798B" w:rsidRPr="00276AFD">
              <w:rPr>
                <w:rFonts w:asciiTheme="majorHAnsi" w:eastAsia="Times New Roman" w:hAnsiTheme="majorHAnsi" w:cs="Arial"/>
              </w:rPr>
              <w:t>s</w:t>
            </w:r>
            <w:r w:rsidRPr="00276AFD">
              <w:rPr>
                <w:rFonts w:asciiTheme="majorHAnsi" w:eastAsia="Times New Roman" w:hAnsiTheme="majorHAnsi" w:cs="Arial"/>
              </w:rPr>
              <w:t xml:space="preserve"> all required records.  (</w:t>
            </w:r>
            <w:r w:rsidRPr="00276AFD">
              <w:rPr>
                <w:rFonts w:asciiTheme="majorHAnsi" w:eastAsia="Times New Roman" w:hAnsiTheme="majorHAnsi" w:cs="Arial"/>
                <w:bCs/>
              </w:rPr>
              <w:t>29 CFR §§ 29.5(b)(6), 29.5(b)(2</w:t>
            </w:r>
            <w:r w:rsidR="00DE66D9" w:rsidRPr="00276AFD">
              <w:rPr>
                <w:rFonts w:asciiTheme="majorHAnsi" w:eastAsia="Times New Roman" w:hAnsiTheme="majorHAnsi" w:cs="Arial"/>
                <w:bCs/>
              </w:rPr>
              <w:t>3</w:t>
            </w:r>
            <w:r w:rsidRPr="00276AFD">
              <w:rPr>
                <w:rFonts w:asciiTheme="majorHAnsi" w:eastAsia="Times New Roman" w:hAnsiTheme="majorHAnsi" w:cs="Arial"/>
                <w:bCs/>
              </w:rPr>
              <w:t>), 30.3</w:t>
            </w:r>
            <w:r w:rsidR="000E4FFB" w:rsidRPr="00276AFD">
              <w:rPr>
                <w:rFonts w:asciiTheme="majorHAnsi" w:eastAsia="Times New Roman" w:hAnsiTheme="majorHAnsi" w:cs="Arial"/>
                <w:bCs/>
              </w:rPr>
              <w:t>(b)</w:t>
            </w:r>
            <w:r w:rsidRPr="00276AFD">
              <w:rPr>
                <w:rFonts w:asciiTheme="majorHAnsi" w:eastAsia="Times New Roman" w:hAnsiTheme="majorHAnsi" w:cs="Arial"/>
                <w:bCs/>
              </w:rPr>
              <w:t>(2)(iv), and 30.12)</w:t>
            </w:r>
          </w:p>
          <w:p w:rsidR="00D63060" w:rsidRPr="007A77FF" w:rsidRDefault="00D63060" w:rsidP="00041169">
            <w:pPr>
              <w:pStyle w:val="ListParagraph"/>
              <w:spacing w:after="120"/>
              <w:ind w:left="1440"/>
              <w:rPr>
                <w:rFonts w:asciiTheme="majorHAnsi" w:hAnsiTheme="majorHAnsi" w:cs="Arial"/>
                <w:i/>
                <w:iCs/>
                <w:sz w:val="20"/>
                <w:szCs w:val="20"/>
              </w:rPr>
            </w:pPr>
            <w:r w:rsidRPr="007A77FF">
              <w:rPr>
                <w:rFonts w:asciiTheme="majorHAnsi" w:hAnsiTheme="majorHAnsi" w:cs="Arial"/>
                <w:i/>
                <w:iCs/>
                <w:sz w:val="20"/>
                <w:szCs w:val="20"/>
              </w:rPr>
              <w:t xml:space="preserve">If no, list </w:t>
            </w:r>
            <w:r w:rsidR="003E750A" w:rsidRPr="007A77FF">
              <w:rPr>
                <w:rFonts w:asciiTheme="majorHAnsi" w:hAnsiTheme="majorHAnsi" w:cs="Arial"/>
                <w:i/>
                <w:iCs/>
                <w:sz w:val="20"/>
                <w:szCs w:val="20"/>
              </w:rPr>
              <w:t xml:space="preserve">the </w:t>
            </w:r>
            <w:r w:rsidRPr="007A77FF">
              <w:rPr>
                <w:rFonts w:asciiTheme="majorHAnsi" w:hAnsiTheme="majorHAnsi" w:cs="Arial"/>
                <w:i/>
                <w:iCs/>
                <w:sz w:val="20"/>
                <w:szCs w:val="20"/>
              </w:rPr>
              <w:t>records that were not maintained:</w:t>
            </w:r>
          </w:p>
          <w:p w:rsidR="00D63060" w:rsidRPr="00276AFD" w:rsidRDefault="00D63060" w:rsidP="00276AFD">
            <w:pPr>
              <w:pStyle w:val="ListParagraph"/>
              <w:spacing w:after="120"/>
              <w:ind w:left="1440"/>
              <w:rPr>
                <w:rFonts w:asciiTheme="majorHAnsi" w:hAnsiTheme="majorHAnsi" w:cs="Arial"/>
              </w:rPr>
            </w:pPr>
            <w:r w:rsidRPr="00276AFD">
              <w:rPr>
                <w:rFonts w:asciiTheme="majorHAnsi" w:hAnsiTheme="majorHAnsi" w:cs="Arial"/>
              </w:rPr>
              <w:t>____________________________________________________________</w:t>
            </w:r>
            <w:r w:rsidR="00E014BE" w:rsidRPr="00276AFD">
              <w:rPr>
                <w:rFonts w:asciiTheme="majorHAnsi" w:hAnsiTheme="majorHAnsi" w:cs="Arial"/>
              </w:rPr>
              <w:t>_</w:t>
            </w:r>
            <w:r w:rsidR="007A77FF">
              <w:rPr>
                <w:rFonts w:asciiTheme="majorHAnsi" w:hAnsiTheme="majorHAnsi" w:cs="Arial"/>
              </w:rPr>
              <w:t>___________</w:t>
            </w:r>
          </w:p>
          <w:p w:rsidR="00D63060" w:rsidRPr="00276AFD" w:rsidRDefault="00D63060" w:rsidP="00276AFD">
            <w:pPr>
              <w:pStyle w:val="ListParagraph"/>
              <w:spacing w:after="120"/>
              <w:ind w:left="1440"/>
              <w:rPr>
                <w:rFonts w:asciiTheme="majorHAnsi" w:hAnsiTheme="majorHAnsi" w:cs="Arial"/>
              </w:rPr>
            </w:pPr>
            <w:r w:rsidRPr="00276AFD">
              <w:rPr>
                <w:rFonts w:asciiTheme="majorHAnsi" w:hAnsiTheme="majorHAnsi" w:cs="Arial"/>
              </w:rPr>
              <w:t>_______________________________________________________</w:t>
            </w:r>
            <w:r w:rsidR="00E014BE" w:rsidRPr="00276AFD">
              <w:rPr>
                <w:rFonts w:asciiTheme="majorHAnsi" w:hAnsiTheme="majorHAnsi" w:cs="Arial"/>
              </w:rPr>
              <w:t>______</w:t>
            </w:r>
            <w:r w:rsidR="007A77FF">
              <w:rPr>
                <w:rFonts w:asciiTheme="majorHAnsi" w:hAnsiTheme="majorHAnsi" w:cs="Arial"/>
              </w:rPr>
              <w:t>___________</w:t>
            </w:r>
          </w:p>
          <w:p w:rsidR="00D63060" w:rsidRPr="00276AFD" w:rsidRDefault="00D63060" w:rsidP="00276AFD">
            <w:pPr>
              <w:pStyle w:val="ListParagraph"/>
              <w:spacing w:after="120"/>
              <w:ind w:left="1440"/>
              <w:rPr>
                <w:rFonts w:asciiTheme="majorHAnsi" w:hAnsiTheme="majorHAnsi" w:cs="Arial"/>
              </w:rPr>
            </w:pPr>
            <w:r w:rsidRPr="00276AFD">
              <w:rPr>
                <w:rFonts w:asciiTheme="majorHAnsi" w:hAnsiTheme="majorHAnsi" w:cs="Arial"/>
              </w:rPr>
              <w:t>_______________________________________________________</w:t>
            </w:r>
            <w:r w:rsidR="00E014BE" w:rsidRPr="00276AFD">
              <w:rPr>
                <w:rFonts w:asciiTheme="majorHAnsi" w:hAnsiTheme="majorHAnsi" w:cs="Arial"/>
              </w:rPr>
              <w:t>______</w:t>
            </w:r>
            <w:r w:rsidR="007A77FF">
              <w:rPr>
                <w:rFonts w:asciiTheme="majorHAnsi" w:hAnsiTheme="majorHAnsi" w:cs="Arial"/>
              </w:rPr>
              <w:t>___________</w:t>
            </w:r>
          </w:p>
        </w:tc>
        <w:tc>
          <w:tcPr>
            <w:tcW w:w="787" w:type="dxa"/>
          </w:tcPr>
          <w:p w:rsidR="00D63060" w:rsidRPr="00276AFD" w:rsidRDefault="00D63060" w:rsidP="00041169">
            <w:pPr>
              <w:rPr>
                <w:rFonts w:asciiTheme="majorHAnsi" w:hAnsiTheme="majorHAnsi" w:cs="Arial"/>
              </w:rPr>
            </w:pPr>
          </w:p>
        </w:tc>
        <w:tc>
          <w:tcPr>
            <w:tcW w:w="885" w:type="dxa"/>
          </w:tcPr>
          <w:p w:rsidR="00D63060" w:rsidRPr="00276AFD" w:rsidRDefault="00D63060" w:rsidP="00041169">
            <w:pPr>
              <w:rPr>
                <w:rFonts w:asciiTheme="majorHAnsi" w:hAnsiTheme="majorHAnsi" w:cs="Arial"/>
              </w:rPr>
            </w:pPr>
          </w:p>
        </w:tc>
      </w:tr>
      <w:tr w:rsidR="00E014BE" w:rsidRPr="0036770A" w:rsidTr="4A78037E">
        <w:trPr>
          <w:gridAfter w:val="1"/>
          <w:wAfter w:w="15" w:type="dxa"/>
        </w:trPr>
        <w:tc>
          <w:tcPr>
            <w:tcW w:w="8483" w:type="dxa"/>
            <w:gridSpan w:val="4"/>
          </w:tcPr>
          <w:p w:rsidR="00D63060" w:rsidRPr="00276AFD" w:rsidRDefault="00D63060" w:rsidP="00276AFD">
            <w:pPr>
              <w:pStyle w:val="ListParagraph"/>
              <w:numPr>
                <w:ilvl w:val="0"/>
                <w:numId w:val="39"/>
              </w:numPr>
              <w:spacing w:after="120"/>
              <w:ind w:left="720"/>
              <w:rPr>
                <w:rFonts w:asciiTheme="majorHAnsi" w:hAnsiTheme="majorHAnsi" w:cs="Arial"/>
              </w:rPr>
            </w:pPr>
            <w:r w:rsidRPr="00276AFD">
              <w:rPr>
                <w:rFonts w:asciiTheme="majorHAnsi" w:hAnsiTheme="majorHAnsi" w:cs="Arial"/>
              </w:rPr>
              <w:t>The Standards that the sponsor is following in the program are substantively the same as the Standards on file with OA.  (</w:t>
            </w:r>
            <w:r w:rsidR="001E2D23" w:rsidRPr="00276AFD">
              <w:rPr>
                <w:rFonts w:asciiTheme="majorHAnsi" w:hAnsiTheme="majorHAnsi" w:cs="Arial"/>
                <w:bCs/>
              </w:rPr>
              <w:t>29 CFR § 29.3(i</w:t>
            </w:r>
            <w:r w:rsidRPr="00276AFD">
              <w:rPr>
                <w:rFonts w:asciiTheme="majorHAnsi" w:hAnsiTheme="majorHAnsi" w:cs="Arial"/>
                <w:bCs/>
              </w:rPr>
              <w:t>))</w:t>
            </w:r>
          </w:p>
          <w:p w:rsidR="00D63060" w:rsidRPr="00276AFD" w:rsidRDefault="00D63060" w:rsidP="00041169">
            <w:pPr>
              <w:spacing w:after="120"/>
              <w:ind w:left="1440"/>
              <w:rPr>
                <w:rFonts w:asciiTheme="majorHAnsi" w:hAnsiTheme="majorHAnsi" w:cs="Arial"/>
                <w:i/>
                <w:iCs/>
                <w:sz w:val="20"/>
                <w:szCs w:val="20"/>
              </w:rPr>
            </w:pPr>
            <w:r w:rsidRPr="00276AFD">
              <w:rPr>
                <w:rFonts w:asciiTheme="majorHAnsi" w:hAnsiTheme="majorHAnsi" w:cs="Arial"/>
                <w:i/>
                <w:iCs/>
                <w:sz w:val="20"/>
                <w:szCs w:val="20"/>
              </w:rPr>
              <w:t xml:space="preserve">If </w:t>
            </w:r>
            <w:r w:rsidR="001F6F17" w:rsidRPr="00276AFD">
              <w:rPr>
                <w:rFonts w:asciiTheme="majorHAnsi" w:hAnsiTheme="majorHAnsi" w:cs="Arial"/>
                <w:i/>
                <w:iCs/>
                <w:sz w:val="20"/>
                <w:szCs w:val="20"/>
              </w:rPr>
              <w:t>no</w:t>
            </w:r>
            <w:r w:rsidRPr="00276AFD">
              <w:rPr>
                <w:rFonts w:asciiTheme="majorHAnsi" w:hAnsiTheme="majorHAnsi" w:cs="Arial"/>
                <w:i/>
                <w:iCs/>
                <w:sz w:val="20"/>
                <w:szCs w:val="20"/>
              </w:rPr>
              <w:t>, record any substantive differences:</w:t>
            </w:r>
          </w:p>
          <w:p w:rsidR="00D63060" w:rsidRPr="00276AFD" w:rsidRDefault="00D63060" w:rsidP="00276AFD">
            <w:pPr>
              <w:spacing w:after="120"/>
              <w:ind w:left="1440"/>
              <w:rPr>
                <w:rFonts w:asciiTheme="majorHAnsi" w:hAnsiTheme="majorHAnsi" w:cs="Arial"/>
              </w:rPr>
            </w:pPr>
            <w:r w:rsidRPr="00276AFD">
              <w:rPr>
                <w:rFonts w:asciiTheme="majorHAnsi" w:hAnsiTheme="majorHAnsi" w:cs="Arial"/>
              </w:rPr>
              <w:t>_____________________________________________________________</w:t>
            </w:r>
            <w:r w:rsidR="007A77FF">
              <w:rPr>
                <w:rFonts w:asciiTheme="majorHAnsi" w:hAnsiTheme="majorHAnsi" w:cs="Arial"/>
              </w:rPr>
              <w:t>___________</w:t>
            </w:r>
          </w:p>
          <w:p w:rsidR="00D63060" w:rsidRPr="00276AFD" w:rsidRDefault="00D63060" w:rsidP="00276AFD">
            <w:pPr>
              <w:spacing w:after="120"/>
              <w:ind w:left="1440"/>
              <w:rPr>
                <w:rFonts w:asciiTheme="majorHAnsi" w:hAnsiTheme="majorHAnsi" w:cs="Arial"/>
              </w:rPr>
            </w:pPr>
            <w:r w:rsidRPr="00276AFD">
              <w:rPr>
                <w:rFonts w:asciiTheme="majorHAnsi" w:hAnsiTheme="majorHAnsi" w:cs="Arial"/>
              </w:rPr>
              <w:t>_____________________________________________________________</w:t>
            </w:r>
            <w:r w:rsidR="007A77FF">
              <w:rPr>
                <w:rFonts w:asciiTheme="majorHAnsi" w:hAnsiTheme="majorHAnsi" w:cs="Arial"/>
              </w:rPr>
              <w:t>___________</w:t>
            </w:r>
          </w:p>
          <w:p w:rsidR="001E2D23" w:rsidRPr="00276AFD" w:rsidRDefault="00D63060" w:rsidP="00276AFD">
            <w:pPr>
              <w:spacing w:after="120"/>
              <w:ind w:left="1440"/>
              <w:rPr>
                <w:rFonts w:asciiTheme="majorHAnsi" w:hAnsiTheme="majorHAnsi" w:cs="Arial"/>
              </w:rPr>
            </w:pPr>
            <w:r w:rsidRPr="00276AFD">
              <w:rPr>
                <w:rFonts w:asciiTheme="majorHAnsi" w:hAnsiTheme="majorHAnsi" w:cs="Arial"/>
              </w:rPr>
              <w:t>________________________________</w:t>
            </w:r>
            <w:r w:rsidR="00E014BE" w:rsidRPr="00276AFD">
              <w:rPr>
                <w:rFonts w:asciiTheme="majorHAnsi" w:hAnsiTheme="majorHAnsi" w:cs="Arial"/>
              </w:rPr>
              <w:t>_____________________________</w:t>
            </w:r>
            <w:r w:rsidR="007A77FF">
              <w:rPr>
                <w:rFonts w:asciiTheme="majorHAnsi" w:hAnsiTheme="majorHAnsi" w:cs="Arial"/>
              </w:rPr>
              <w:t>___________</w:t>
            </w:r>
          </w:p>
        </w:tc>
        <w:tc>
          <w:tcPr>
            <w:tcW w:w="787" w:type="dxa"/>
          </w:tcPr>
          <w:p w:rsidR="00D63060" w:rsidRPr="00276AFD" w:rsidRDefault="00D63060" w:rsidP="00041169">
            <w:pPr>
              <w:rPr>
                <w:rFonts w:asciiTheme="majorHAnsi" w:hAnsiTheme="majorHAnsi" w:cs="Arial"/>
              </w:rPr>
            </w:pPr>
          </w:p>
        </w:tc>
        <w:tc>
          <w:tcPr>
            <w:tcW w:w="885" w:type="dxa"/>
          </w:tcPr>
          <w:p w:rsidR="00D63060" w:rsidRPr="00276AFD" w:rsidRDefault="00D63060" w:rsidP="00041169">
            <w:pPr>
              <w:rPr>
                <w:rFonts w:asciiTheme="majorHAnsi" w:hAnsiTheme="majorHAnsi" w:cs="Arial"/>
              </w:rPr>
            </w:pPr>
          </w:p>
        </w:tc>
      </w:tr>
      <w:tr w:rsidR="00D06109" w:rsidRPr="0036770A" w:rsidTr="4A78037E">
        <w:trPr>
          <w:gridAfter w:val="1"/>
          <w:wAfter w:w="15" w:type="dxa"/>
        </w:trPr>
        <w:tc>
          <w:tcPr>
            <w:tcW w:w="8483" w:type="dxa"/>
            <w:gridSpan w:val="4"/>
            <w:shd w:val="clear" w:color="auto" w:fill="EEECE1" w:themeFill="background2"/>
          </w:tcPr>
          <w:p w:rsidR="00D06109" w:rsidRPr="00276AFD" w:rsidRDefault="00D06109" w:rsidP="00041169">
            <w:pPr>
              <w:rPr>
                <w:rFonts w:asciiTheme="majorHAnsi" w:hAnsiTheme="majorHAnsi" w:cs="Arial"/>
              </w:rPr>
            </w:pPr>
          </w:p>
        </w:tc>
        <w:tc>
          <w:tcPr>
            <w:tcW w:w="1672" w:type="dxa"/>
            <w:gridSpan w:val="2"/>
            <w:shd w:val="clear" w:color="auto" w:fill="EEECE1" w:themeFill="background2"/>
          </w:tcPr>
          <w:p w:rsidR="00D06109" w:rsidRPr="00276AFD" w:rsidRDefault="00D06109" w:rsidP="00041169">
            <w:pPr>
              <w:rPr>
                <w:rFonts w:asciiTheme="majorHAnsi" w:hAnsiTheme="majorHAnsi" w:cs="Arial"/>
              </w:rPr>
            </w:pPr>
          </w:p>
        </w:tc>
      </w:tr>
      <w:tr w:rsidR="002A4521" w:rsidRPr="0036770A" w:rsidTr="4A78037E">
        <w:trPr>
          <w:gridAfter w:val="1"/>
          <w:wAfter w:w="15" w:type="dxa"/>
        </w:trPr>
        <w:tc>
          <w:tcPr>
            <w:tcW w:w="8483" w:type="dxa"/>
            <w:gridSpan w:val="4"/>
            <w:shd w:val="clear" w:color="auto" w:fill="FFFFFF" w:themeFill="background1"/>
          </w:tcPr>
          <w:p w:rsidR="002A4521" w:rsidRPr="00276AFD" w:rsidRDefault="60928690" w:rsidP="00FF0BA7">
            <w:pPr>
              <w:pStyle w:val="ListParagraph"/>
              <w:numPr>
                <w:ilvl w:val="3"/>
                <w:numId w:val="34"/>
              </w:numPr>
              <w:ind w:left="339" w:hanging="339"/>
              <w:rPr>
                <w:rFonts w:asciiTheme="majorHAnsi" w:hAnsiTheme="majorHAnsi" w:cs="Arial"/>
              </w:rPr>
            </w:pPr>
            <w:r w:rsidRPr="00276AFD">
              <w:rPr>
                <w:rFonts w:asciiTheme="majorHAnsi" w:hAnsiTheme="majorHAnsi" w:cs="Arial"/>
              </w:rPr>
              <w:t>Responsible staff</w:t>
            </w:r>
          </w:p>
        </w:tc>
        <w:tc>
          <w:tcPr>
            <w:tcW w:w="1672" w:type="dxa"/>
            <w:gridSpan w:val="2"/>
            <w:shd w:val="clear" w:color="auto" w:fill="EEECE1" w:themeFill="background2"/>
          </w:tcPr>
          <w:p w:rsidR="002A4521" w:rsidRPr="00276AFD" w:rsidRDefault="002A4521" w:rsidP="00041169">
            <w:pPr>
              <w:rPr>
                <w:rFonts w:asciiTheme="majorHAnsi" w:hAnsiTheme="majorHAnsi" w:cs="Arial"/>
              </w:rPr>
            </w:pPr>
          </w:p>
        </w:tc>
      </w:tr>
      <w:tr w:rsidR="00E014BE" w:rsidRPr="0036770A" w:rsidTr="4A78037E">
        <w:trPr>
          <w:gridAfter w:val="1"/>
          <w:wAfter w:w="15" w:type="dxa"/>
        </w:trPr>
        <w:tc>
          <w:tcPr>
            <w:tcW w:w="8483" w:type="dxa"/>
            <w:gridSpan w:val="4"/>
          </w:tcPr>
          <w:p w:rsidR="00D63060" w:rsidRPr="00276AFD" w:rsidRDefault="21A0E8F1" w:rsidP="00FF0BA7">
            <w:pPr>
              <w:pStyle w:val="Heading4"/>
              <w:numPr>
                <w:ilvl w:val="4"/>
                <w:numId w:val="9"/>
              </w:numPr>
              <w:ind w:left="699"/>
              <w:outlineLvl w:val="3"/>
              <w:rPr>
                <w:rFonts w:asciiTheme="majorHAnsi" w:hAnsiTheme="majorHAnsi" w:cs="Arial"/>
                <w:b w:val="0"/>
                <w:bCs w:val="0"/>
              </w:rPr>
            </w:pPr>
            <w:r w:rsidRPr="00276AFD">
              <w:rPr>
                <w:rFonts w:asciiTheme="majorHAnsi" w:hAnsiTheme="majorHAnsi" w:cs="Arial"/>
                <w:b w:val="0"/>
                <w:bCs w:val="0"/>
              </w:rPr>
              <w:t xml:space="preserve">There has continuously been an individual with the authority to </w:t>
            </w:r>
            <w:r w:rsidR="3FC61904" w:rsidRPr="00276AFD">
              <w:rPr>
                <w:rFonts w:asciiTheme="majorHAnsi" w:hAnsiTheme="majorHAnsi" w:cs="Arial"/>
                <w:b w:val="0"/>
                <w:bCs w:val="0"/>
              </w:rPr>
              <w:t>receiv</w:t>
            </w:r>
            <w:r w:rsidR="10F99A98" w:rsidRPr="00276AFD">
              <w:rPr>
                <w:rFonts w:asciiTheme="majorHAnsi" w:hAnsiTheme="majorHAnsi" w:cs="Arial"/>
                <w:b w:val="0"/>
                <w:bCs w:val="0"/>
              </w:rPr>
              <w:t>e,</w:t>
            </w:r>
            <w:r w:rsidRPr="00276AFD">
              <w:rPr>
                <w:rFonts w:asciiTheme="majorHAnsi" w:hAnsiTheme="majorHAnsi" w:cs="Arial"/>
                <w:b w:val="0"/>
                <w:bCs w:val="0"/>
              </w:rPr>
              <w:t xml:space="preserve"> process</w:t>
            </w:r>
            <w:r w:rsidR="411333B4" w:rsidRPr="00276AFD">
              <w:rPr>
                <w:rFonts w:asciiTheme="majorHAnsi" w:hAnsiTheme="majorHAnsi" w:cs="Arial"/>
                <w:b w:val="0"/>
                <w:bCs w:val="0"/>
              </w:rPr>
              <w:t>,</w:t>
            </w:r>
            <w:r w:rsidRPr="00276AFD">
              <w:rPr>
                <w:rFonts w:asciiTheme="majorHAnsi" w:hAnsiTheme="majorHAnsi" w:cs="Arial"/>
                <w:b w:val="0"/>
                <w:bCs w:val="0"/>
              </w:rPr>
              <w:t xml:space="preserve"> and make disposition of complaints. </w:t>
            </w:r>
            <w:r w:rsidR="00D63060" w:rsidRPr="00276AFD">
              <w:rPr>
                <w:rFonts w:asciiTheme="majorHAnsi" w:hAnsiTheme="majorHAnsi" w:cs="Arial"/>
                <w:b w:val="0"/>
                <w:bCs w:val="0"/>
              </w:rPr>
              <w:t xml:space="preserve"> (29 CFR §</w:t>
            </w:r>
            <w:r w:rsidR="769DF9FA" w:rsidRPr="00276AFD">
              <w:rPr>
                <w:rFonts w:asciiTheme="majorHAnsi" w:hAnsiTheme="majorHAnsi" w:cs="Arial"/>
                <w:b w:val="0"/>
                <w:bCs w:val="0"/>
              </w:rPr>
              <w:t>§</w:t>
            </w:r>
            <w:r w:rsidR="00D63060" w:rsidRPr="00276AFD">
              <w:rPr>
                <w:rFonts w:asciiTheme="majorHAnsi" w:hAnsiTheme="majorHAnsi" w:cs="Arial"/>
                <w:b w:val="0"/>
                <w:bCs w:val="0"/>
              </w:rPr>
              <w:t xml:space="preserve"> 29.</w:t>
            </w:r>
            <w:r w:rsidRPr="00276AFD">
              <w:rPr>
                <w:rFonts w:asciiTheme="majorHAnsi" w:hAnsiTheme="majorHAnsi" w:cs="Arial"/>
                <w:b w:val="0"/>
                <w:bCs w:val="0"/>
              </w:rPr>
              <w:t>5(b)(22)</w:t>
            </w:r>
            <w:r w:rsidR="769DF9FA" w:rsidRPr="00276AFD">
              <w:rPr>
                <w:rFonts w:asciiTheme="majorHAnsi" w:hAnsiTheme="majorHAnsi" w:cs="Arial"/>
                <w:b w:val="0"/>
                <w:bCs w:val="0"/>
              </w:rPr>
              <w:t>, 29.7(k)</w:t>
            </w:r>
            <w:r w:rsidR="00D63060" w:rsidRPr="00276AFD">
              <w:rPr>
                <w:rFonts w:asciiTheme="majorHAnsi" w:hAnsiTheme="majorHAnsi" w:cs="Arial"/>
                <w:b w:val="0"/>
                <w:bCs w:val="0"/>
              </w:rPr>
              <w:t>)</w:t>
            </w:r>
            <w:r w:rsidR="53E92BE4" w:rsidRPr="00276AFD">
              <w:rPr>
                <w:rFonts w:asciiTheme="majorHAnsi" w:hAnsiTheme="majorHAnsi" w:cs="Arial"/>
                <w:b w:val="0"/>
                <w:bCs w:val="0"/>
              </w:rPr>
              <w:t xml:space="preserve"> </w:t>
            </w:r>
            <w:bookmarkStart w:id="23" w:name="_Hlk12608495"/>
            <w:bookmarkEnd w:id="23"/>
          </w:p>
          <w:p w:rsidR="00D63060" w:rsidRPr="00276AFD" w:rsidRDefault="5AFA591A" w:rsidP="7CDDA91F">
            <w:pPr>
              <w:ind w:left="1440"/>
              <w:rPr>
                <w:rFonts w:asciiTheme="majorHAnsi" w:hAnsiTheme="majorHAnsi"/>
                <w:i/>
                <w:iCs/>
                <w:sz w:val="20"/>
                <w:szCs w:val="20"/>
              </w:rPr>
            </w:pPr>
            <w:r w:rsidRPr="00276AFD">
              <w:rPr>
                <w:rFonts w:asciiTheme="majorHAnsi" w:hAnsiTheme="majorHAnsi"/>
                <w:i/>
                <w:iCs/>
                <w:sz w:val="20"/>
                <w:szCs w:val="20"/>
              </w:rPr>
              <w:t xml:space="preserve">Confirm that this contact as entered </w:t>
            </w:r>
            <w:r w:rsidR="579D0691" w:rsidRPr="00276AFD">
              <w:rPr>
                <w:rFonts w:asciiTheme="majorHAnsi" w:hAnsiTheme="majorHAnsi"/>
                <w:i/>
                <w:iCs/>
                <w:sz w:val="20"/>
                <w:szCs w:val="20"/>
              </w:rPr>
              <w:t>in RAPIDS</w:t>
            </w:r>
            <w:r w:rsidRPr="00276AFD">
              <w:rPr>
                <w:rFonts w:asciiTheme="majorHAnsi" w:hAnsiTheme="majorHAnsi"/>
                <w:i/>
                <w:iCs/>
                <w:sz w:val="20"/>
                <w:szCs w:val="20"/>
              </w:rPr>
              <w:t xml:space="preserve"> is the person currently designated for this role. </w:t>
            </w:r>
            <w:r w:rsidR="3988CC0B" w:rsidRPr="00276AFD">
              <w:rPr>
                <w:rFonts w:asciiTheme="majorHAnsi" w:hAnsiTheme="majorHAnsi"/>
                <w:i/>
                <w:iCs/>
                <w:sz w:val="20"/>
                <w:szCs w:val="20"/>
              </w:rPr>
              <w:t xml:space="preserve"> </w:t>
            </w:r>
            <w:r w:rsidR="00D63060" w:rsidRPr="00276AFD">
              <w:rPr>
                <w:rFonts w:asciiTheme="majorHAnsi" w:hAnsiTheme="majorHAnsi"/>
                <w:i/>
                <w:iCs/>
                <w:sz w:val="20"/>
                <w:szCs w:val="20"/>
              </w:rPr>
              <w:t> </w:t>
            </w:r>
          </w:p>
          <w:p w:rsidR="00D63060" w:rsidRPr="00276AFD" w:rsidRDefault="00D63060" w:rsidP="00041169">
            <w:pPr>
              <w:spacing w:after="120"/>
              <w:ind w:left="699"/>
              <w:rPr>
                <w:rFonts w:asciiTheme="majorHAnsi" w:hAnsiTheme="majorHAnsi" w:cs="Arial"/>
              </w:rPr>
            </w:pPr>
            <w:r w:rsidRPr="00276AFD">
              <w:rPr>
                <w:rFonts w:asciiTheme="majorHAnsi" w:hAnsiTheme="majorHAnsi" w:cs="Arial"/>
              </w:rPr>
              <w:t>Name of designated individual _________________________</w:t>
            </w:r>
            <w:r w:rsidRPr="00276AFD">
              <w:rPr>
                <w:rFonts w:asciiTheme="majorHAnsi" w:hAnsiTheme="majorHAnsi" w:cs="Arial"/>
              </w:rPr>
              <w:softHyphen/>
            </w:r>
            <w:r w:rsidRPr="00276AFD">
              <w:rPr>
                <w:rFonts w:asciiTheme="majorHAnsi" w:hAnsiTheme="majorHAnsi" w:cs="Arial"/>
              </w:rPr>
              <w:softHyphen/>
            </w:r>
            <w:r w:rsidRPr="00276AFD">
              <w:rPr>
                <w:rFonts w:asciiTheme="majorHAnsi" w:hAnsiTheme="majorHAnsi" w:cs="Arial"/>
              </w:rPr>
              <w:softHyphen/>
              <w:t>___</w:t>
            </w:r>
          </w:p>
          <w:p w:rsidR="00D63060" w:rsidRPr="00276AFD" w:rsidRDefault="00D63060" w:rsidP="00041169">
            <w:pPr>
              <w:spacing w:after="120"/>
              <w:ind w:left="699"/>
              <w:rPr>
                <w:rFonts w:asciiTheme="majorHAnsi" w:hAnsiTheme="majorHAnsi" w:cs="Arial"/>
              </w:rPr>
            </w:pPr>
            <w:r w:rsidRPr="00276AFD">
              <w:rPr>
                <w:rFonts w:asciiTheme="majorHAnsi" w:hAnsiTheme="majorHAnsi" w:cs="Arial"/>
              </w:rPr>
              <w:t>Title of designated individual: ________________________________</w:t>
            </w:r>
          </w:p>
          <w:p w:rsidR="00D63060" w:rsidRPr="00276AFD" w:rsidRDefault="00D63060" w:rsidP="00041169">
            <w:pPr>
              <w:ind w:left="706"/>
              <w:rPr>
                <w:rFonts w:asciiTheme="majorHAnsi" w:hAnsiTheme="majorHAnsi" w:cs="Arial"/>
              </w:rPr>
            </w:pPr>
            <w:r w:rsidRPr="00276AFD">
              <w:rPr>
                <w:rFonts w:asciiTheme="majorHAnsi" w:hAnsiTheme="majorHAnsi" w:cs="Arial"/>
              </w:rPr>
              <w:t xml:space="preserve">Dates of service of designated </w:t>
            </w:r>
            <w:proofErr w:type="gramStart"/>
            <w:r w:rsidRPr="00276AFD">
              <w:rPr>
                <w:rFonts w:asciiTheme="majorHAnsi" w:hAnsiTheme="majorHAnsi" w:cs="Arial"/>
              </w:rPr>
              <w:t>individual:_</w:t>
            </w:r>
            <w:proofErr w:type="gramEnd"/>
            <w:r w:rsidRPr="00276AFD">
              <w:rPr>
                <w:rFonts w:asciiTheme="majorHAnsi" w:hAnsiTheme="majorHAnsi" w:cs="Arial"/>
              </w:rPr>
              <w:t>______________________</w:t>
            </w:r>
          </w:p>
          <w:p w:rsidR="00C30F93" w:rsidRPr="00276AFD" w:rsidRDefault="00C30F93" w:rsidP="00041169">
            <w:pPr>
              <w:ind w:left="706"/>
              <w:rPr>
                <w:rFonts w:asciiTheme="majorHAnsi" w:hAnsiTheme="majorHAnsi" w:cs="Arial"/>
              </w:rPr>
            </w:pPr>
          </w:p>
          <w:p w:rsidR="00D63060" w:rsidRPr="00276AFD" w:rsidRDefault="00D63060" w:rsidP="00041169">
            <w:pPr>
              <w:spacing w:after="120"/>
              <w:ind w:left="699"/>
              <w:rPr>
                <w:rFonts w:asciiTheme="majorHAnsi" w:hAnsiTheme="majorHAnsi" w:cs="Arial"/>
              </w:rPr>
            </w:pPr>
            <w:r w:rsidRPr="00276AFD">
              <w:rPr>
                <w:rFonts w:asciiTheme="majorHAnsi" w:hAnsiTheme="majorHAnsi" w:cs="Arial"/>
              </w:rPr>
              <w:t>Name of previously designated individual: _____________________________</w:t>
            </w:r>
          </w:p>
          <w:p w:rsidR="00D63060" w:rsidRPr="00276AFD" w:rsidRDefault="00D63060" w:rsidP="00041169">
            <w:pPr>
              <w:spacing w:after="120"/>
              <w:ind w:left="699"/>
              <w:rPr>
                <w:rFonts w:asciiTheme="majorHAnsi" w:hAnsiTheme="majorHAnsi" w:cs="Arial"/>
              </w:rPr>
            </w:pPr>
            <w:r w:rsidRPr="00276AFD">
              <w:rPr>
                <w:rFonts w:asciiTheme="majorHAnsi" w:hAnsiTheme="majorHAnsi" w:cs="Arial"/>
              </w:rPr>
              <w:t>Title of previously designated individual: ______________________________</w:t>
            </w:r>
          </w:p>
          <w:p w:rsidR="00D63060" w:rsidRPr="00276AFD" w:rsidRDefault="00D63060" w:rsidP="000248C5">
            <w:pPr>
              <w:spacing w:after="120"/>
              <w:ind w:left="706"/>
              <w:rPr>
                <w:rFonts w:asciiTheme="majorHAnsi" w:hAnsiTheme="majorHAnsi"/>
                <w:sz w:val="20"/>
                <w:szCs w:val="20"/>
              </w:rPr>
            </w:pPr>
            <w:r w:rsidRPr="00276AFD">
              <w:rPr>
                <w:rFonts w:asciiTheme="majorHAnsi" w:hAnsiTheme="majorHAnsi" w:cs="Arial"/>
              </w:rPr>
              <w:t>Dates of service of previously designated individual: ____________________</w:t>
            </w:r>
          </w:p>
        </w:tc>
        <w:tc>
          <w:tcPr>
            <w:tcW w:w="787" w:type="dxa"/>
          </w:tcPr>
          <w:p w:rsidR="00D63060" w:rsidRPr="00276AFD" w:rsidRDefault="00D63060" w:rsidP="00041169">
            <w:pPr>
              <w:rPr>
                <w:rFonts w:asciiTheme="majorHAnsi" w:hAnsiTheme="majorHAnsi" w:cs="Arial"/>
              </w:rPr>
            </w:pPr>
          </w:p>
        </w:tc>
        <w:tc>
          <w:tcPr>
            <w:tcW w:w="885" w:type="dxa"/>
          </w:tcPr>
          <w:p w:rsidR="00D63060" w:rsidRPr="00276AFD" w:rsidRDefault="00D63060" w:rsidP="00041169">
            <w:pPr>
              <w:rPr>
                <w:rFonts w:asciiTheme="majorHAnsi" w:hAnsiTheme="majorHAnsi" w:cs="Arial"/>
              </w:rPr>
            </w:pPr>
          </w:p>
        </w:tc>
      </w:tr>
      <w:tr w:rsidR="002A4521" w:rsidRPr="00EC5882" w:rsidTr="4A78037E">
        <w:trPr>
          <w:gridAfter w:val="1"/>
          <w:wAfter w:w="15" w:type="dxa"/>
        </w:trPr>
        <w:tc>
          <w:tcPr>
            <w:tcW w:w="8483" w:type="dxa"/>
            <w:gridSpan w:val="4"/>
            <w:shd w:val="clear" w:color="auto" w:fill="FFFFFF" w:themeFill="background1"/>
          </w:tcPr>
          <w:p w:rsidR="002A4521" w:rsidRPr="00276AFD" w:rsidRDefault="002A4521" w:rsidP="00FF0BA7">
            <w:pPr>
              <w:pStyle w:val="Heading4"/>
              <w:numPr>
                <w:ilvl w:val="4"/>
                <w:numId w:val="9"/>
              </w:numPr>
              <w:ind w:left="789"/>
              <w:outlineLvl w:val="3"/>
              <w:rPr>
                <w:rFonts w:asciiTheme="majorHAnsi" w:hAnsiTheme="majorHAnsi" w:cs="Arial"/>
                <w:b w:val="0"/>
                <w:bCs w:val="0"/>
              </w:rPr>
            </w:pPr>
            <w:r w:rsidRPr="00276AFD">
              <w:rPr>
                <w:rFonts w:asciiTheme="majorHAnsi" w:hAnsiTheme="majorHAnsi" w:cs="Arial"/>
                <w:b w:val="0"/>
                <w:bCs w:val="0"/>
              </w:rPr>
              <w:t>If the response to item 2(a) is no – that is, if there were periods of time when there was no designated responsible individual</w:t>
            </w:r>
            <w:r w:rsidR="007A77FF">
              <w:rPr>
                <w:rFonts w:asciiTheme="majorHAnsi" w:hAnsiTheme="majorHAnsi" w:cs="Arial"/>
                <w:b w:val="0"/>
                <w:bCs w:val="0"/>
              </w:rPr>
              <w:t xml:space="preserve"> </w:t>
            </w:r>
            <w:r w:rsidR="007A77FF" w:rsidRPr="00B12896">
              <w:rPr>
                <w:rFonts w:asciiTheme="majorHAnsi" w:hAnsiTheme="majorHAnsi" w:cs="Arial"/>
                <w:b w:val="0"/>
                <w:bCs w:val="0"/>
              </w:rPr>
              <w:t>–</w:t>
            </w:r>
            <w:r w:rsidRPr="00276AFD">
              <w:rPr>
                <w:rFonts w:asciiTheme="majorHAnsi" w:hAnsiTheme="majorHAnsi" w:cs="Arial"/>
                <w:b w:val="0"/>
                <w:bCs w:val="0"/>
              </w:rPr>
              <w:t xml:space="preserve"> record what the sponsor did to address the situation:</w:t>
            </w:r>
          </w:p>
          <w:p w:rsidR="002A4521" w:rsidRPr="00276AFD" w:rsidRDefault="002A4521" w:rsidP="00E014BE">
            <w:pPr>
              <w:spacing w:after="120"/>
              <w:ind w:left="720"/>
              <w:rPr>
                <w:rFonts w:asciiTheme="majorHAnsi" w:hAnsiTheme="majorHAnsi"/>
              </w:rPr>
            </w:pPr>
            <w:r w:rsidRPr="00276AFD">
              <w:rPr>
                <w:rFonts w:asciiTheme="majorHAnsi" w:hAnsiTheme="majorHAnsi"/>
              </w:rPr>
              <w:t>___________________________________________________________________________________________</w:t>
            </w:r>
          </w:p>
          <w:p w:rsidR="002A4521" w:rsidRPr="00276AFD" w:rsidRDefault="002A4521" w:rsidP="000248C5">
            <w:pPr>
              <w:spacing w:after="120"/>
              <w:ind w:left="720"/>
              <w:rPr>
                <w:rFonts w:asciiTheme="majorHAnsi" w:hAnsiTheme="majorHAnsi"/>
                <w:i/>
                <w:sz w:val="20"/>
                <w:szCs w:val="20"/>
              </w:rPr>
            </w:pPr>
            <w:r w:rsidRPr="00276AFD">
              <w:rPr>
                <w:rFonts w:asciiTheme="majorHAnsi" w:hAnsiTheme="majorHAnsi"/>
              </w:rPr>
              <w:t>___________________________________________________________________________________________</w:t>
            </w:r>
          </w:p>
        </w:tc>
        <w:tc>
          <w:tcPr>
            <w:tcW w:w="1672" w:type="dxa"/>
            <w:gridSpan w:val="2"/>
            <w:shd w:val="clear" w:color="auto" w:fill="EEECE1" w:themeFill="background2"/>
          </w:tcPr>
          <w:p w:rsidR="002A4521" w:rsidRPr="00276AFD" w:rsidRDefault="002A4521" w:rsidP="00041169">
            <w:pPr>
              <w:rPr>
                <w:rFonts w:asciiTheme="majorHAnsi" w:hAnsiTheme="majorHAnsi" w:cs="Arial"/>
              </w:rPr>
            </w:pPr>
          </w:p>
        </w:tc>
      </w:tr>
      <w:tr w:rsidR="0081466A" w:rsidRPr="00EC5882" w:rsidTr="4A78037E">
        <w:trPr>
          <w:gridAfter w:val="1"/>
          <w:wAfter w:w="15" w:type="dxa"/>
        </w:trPr>
        <w:tc>
          <w:tcPr>
            <w:tcW w:w="8483" w:type="dxa"/>
            <w:gridSpan w:val="4"/>
            <w:shd w:val="clear" w:color="auto" w:fill="FFFFFF" w:themeFill="background1"/>
          </w:tcPr>
          <w:p w:rsidR="0076270D" w:rsidRPr="00276AFD" w:rsidRDefault="0076270D" w:rsidP="00FF0BA7">
            <w:pPr>
              <w:pStyle w:val="Heading4"/>
              <w:numPr>
                <w:ilvl w:val="4"/>
                <w:numId w:val="9"/>
              </w:numPr>
              <w:ind w:left="815"/>
              <w:outlineLvl w:val="3"/>
              <w:rPr>
                <w:rFonts w:asciiTheme="majorHAnsi" w:hAnsiTheme="majorHAnsi" w:cs="Arial"/>
                <w:b w:val="0"/>
                <w:bCs w:val="0"/>
              </w:rPr>
            </w:pPr>
            <w:r w:rsidRPr="00276AFD">
              <w:rPr>
                <w:rFonts w:asciiTheme="majorHAnsi" w:hAnsiTheme="majorHAnsi" w:cs="Arial"/>
                <w:b w:val="0"/>
                <w:bCs w:val="0"/>
              </w:rPr>
              <w:t>The sponsor has procedures in place to ensure that there is a designated responsible individual as soon as possible when a vacancy occurs.</w:t>
            </w:r>
          </w:p>
          <w:p w:rsidR="00FE1AF5" w:rsidRPr="00276AFD" w:rsidRDefault="00D151C7" w:rsidP="00276AFD">
            <w:pPr>
              <w:pStyle w:val="Heading4"/>
              <w:numPr>
                <w:ilvl w:val="0"/>
                <w:numId w:val="0"/>
              </w:numPr>
              <w:ind w:left="1440"/>
              <w:outlineLvl w:val="3"/>
              <w:rPr>
                <w:rFonts w:asciiTheme="majorHAnsi" w:hAnsiTheme="majorHAnsi" w:cs="Arial"/>
                <w:b w:val="0"/>
                <w:iCs/>
              </w:rPr>
            </w:pPr>
            <w:r w:rsidRPr="00276AFD">
              <w:rPr>
                <w:rFonts w:asciiTheme="majorHAnsi" w:eastAsia="Times New Roman" w:hAnsiTheme="majorHAnsi"/>
                <w:b w:val="0"/>
                <w:bCs w:val="0"/>
                <w:i/>
                <w:iCs/>
                <w:sz w:val="20"/>
                <w:szCs w:val="20"/>
              </w:rPr>
              <w:t>If the response is no, n</w:t>
            </w:r>
            <w:r w:rsidR="00FE1AF5" w:rsidRPr="00276AFD">
              <w:rPr>
                <w:rFonts w:asciiTheme="majorHAnsi" w:eastAsia="Times New Roman" w:hAnsiTheme="majorHAnsi"/>
                <w:b w:val="0"/>
                <w:bCs w:val="0"/>
                <w:i/>
                <w:iCs/>
                <w:sz w:val="20"/>
                <w:szCs w:val="20"/>
              </w:rPr>
              <w:t>ote corrective action and/or provide TA for addressing this</w:t>
            </w:r>
            <w:r w:rsidR="007A77FF" w:rsidRPr="4A78037E">
              <w:rPr>
                <w:rFonts w:asciiTheme="majorHAnsi" w:eastAsia="Times New Roman" w:hAnsiTheme="majorHAnsi"/>
                <w:b w:val="0"/>
                <w:bCs w:val="0"/>
                <w:i/>
                <w:iCs/>
                <w:sz w:val="20"/>
                <w:szCs w:val="20"/>
              </w:rPr>
              <w:t xml:space="preserve"> </w:t>
            </w:r>
            <w:r w:rsidR="00FE1AF5" w:rsidRPr="00276AFD">
              <w:rPr>
                <w:rFonts w:asciiTheme="majorHAnsi" w:eastAsia="Times New Roman" w:hAnsiTheme="majorHAnsi"/>
                <w:b w:val="0"/>
                <w:bCs w:val="0"/>
                <w:i/>
                <w:iCs/>
                <w:sz w:val="20"/>
                <w:szCs w:val="20"/>
              </w:rPr>
              <w:t xml:space="preserve">situation.  </w:t>
            </w:r>
          </w:p>
        </w:tc>
        <w:tc>
          <w:tcPr>
            <w:tcW w:w="787" w:type="dxa"/>
            <w:shd w:val="clear" w:color="auto" w:fill="FFFFFF" w:themeFill="background1"/>
          </w:tcPr>
          <w:p w:rsidR="0081466A" w:rsidRPr="00276AFD" w:rsidRDefault="0081466A" w:rsidP="00041169">
            <w:pPr>
              <w:rPr>
                <w:rFonts w:asciiTheme="majorHAnsi" w:hAnsiTheme="majorHAnsi" w:cs="Arial"/>
              </w:rPr>
            </w:pPr>
          </w:p>
        </w:tc>
        <w:tc>
          <w:tcPr>
            <w:tcW w:w="885" w:type="dxa"/>
            <w:shd w:val="clear" w:color="auto" w:fill="FFFFFF" w:themeFill="background1"/>
          </w:tcPr>
          <w:p w:rsidR="0081466A" w:rsidRPr="00276AFD" w:rsidRDefault="0081466A" w:rsidP="00041169">
            <w:pPr>
              <w:rPr>
                <w:rFonts w:asciiTheme="majorHAnsi" w:hAnsiTheme="majorHAnsi" w:cs="Arial"/>
              </w:rPr>
            </w:pPr>
          </w:p>
        </w:tc>
      </w:tr>
      <w:tr w:rsidR="002A4521" w:rsidRPr="00EC5882" w:rsidTr="4A78037E">
        <w:trPr>
          <w:gridAfter w:val="1"/>
          <w:wAfter w:w="15" w:type="dxa"/>
        </w:trPr>
        <w:tc>
          <w:tcPr>
            <w:tcW w:w="8483" w:type="dxa"/>
            <w:gridSpan w:val="4"/>
            <w:shd w:val="clear" w:color="auto" w:fill="EEECE1" w:themeFill="background2"/>
          </w:tcPr>
          <w:p w:rsidR="002A4521" w:rsidRPr="00276AFD" w:rsidRDefault="002A4521" w:rsidP="00041169">
            <w:pPr>
              <w:pStyle w:val="ListParagraph"/>
              <w:ind w:left="331"/>
              <w:rPr>
                <w:rFonts w:asciiTheme="majorHAnsi" w:hAnsiTheme="majorHAnsi" w:cs="Arial"/>
              </w:rPr>
            </w:pPr>
          </w:p>
        </w:tc>
        <w:tc>
          <w:tcPr>
            <w:tcW w:w="1672" w:type="dxa"/>
            <w:gridSpan w:val="2"/>
            <w:shd w:val="clear" w:color="auto" w:fill="EEECE1" w:themeFill="background2"/>
          </w:tcPr>
          <w:p w:rsidR="002A4521" w:rsidRPr="00276AFD" w:rsidRDefault="002A4521" w:rsidP="00041169">
            <w:pPr>
              <w:rPr>
                <w:rFonts w:asciiTheme="majorHAnsi" w:hAnsiTheme="majorHAnsi" w:cs="Arial"/>
              </w:rPr>
            </w:pPr>
          </w:p>
        </w:tc>
      </w:tr>
      <w:tr w:rsidR="00E014BE" w:rsidRPr="00EC5882" w:rsidTr="4A78037E">
        <w:trPr>
          <w:gridAfter w:val="1"/>
          <w:wAfter w:w="15" w:type="dxa"/>
        </w:trPr>
        <w:tc>
          <w:tcPr>
            <w:tcW w:w="10155" w:type="dxa"/>
            <w:gridSpan w:val="6"/>
          </w:tcPr>
          <w:p w:rsidR="00D63060" w:rsidRPr="00276AFD" w:rsidRDefault="00D63060" w:rsidP="00FF0BA7">
            <w:pPr>
              <w:pStyle w:val="Heading4"/>
              <w:numPr>
                <w:ilvl w:val="3"/>
                <w:numId w:val="34"/>
              </w:numPr>
              <w:ind w:left="330" w:hanging="360"/>
              <w:outlineLvl w:val="3"/>
              <w:rPr>
                <w:rFonts w:asciiTheme="majorHAnsi" w:hAnsiTheme="majorHAnsi" w:cs="Arial"/>
                <w:b w:val="0"/>
                <w:bCs w:val="0"/>
              </w:rPr>
            </w:pPr>
            <w:r w:rsidRPr="00276AFD">
              <w:rPr>
                <w:rFonts w:asciiTheme="majorHAnsi" w:hAnsiTheme="majorHAnsi" w:cs="Arial"/>
                <w:b w:val="0"/>
                <w:bCs w:val="0"/>
              </w:rPr>
              <w:t>Completion Rate</w:t>
            </w:r>
            <w:r w:rsidR="6B9BCDFC" w:rsidRPr="00276AFD">
              <w:rPr>
                <w:rFonts w:asciiTheme="majorHAnsi" w:hAnsiTheme="majorHAnsi" w:cs="Arial"/>
                <w:b w:val="0"/>
                <w:bCs w:val="0"/>
              </w:rPr>
              <w:t>s</w:t>
            </w:r>
            <w:r w:rsidR="00593FE7" w:rsidRPr="00276AFD">
              <w:rPr>
                <w:rFonts w:asciiTheme="majorHAnsi" w:hAnsiTheme="majorHAnsi" w:cs="Arial"/>
              </w:rPr>
              <w:t xml:space="preserve"> </w:t>
            </w:r>
            <w:r w:rsidRPr="00276AFD">
              <w:rPr>
                <w:rFonts w:asciiTheme="majorHAnsi" w:hAnsiTheme="majorHAnsi" w:cs="Arial"/>
                <w:b w:val="0"/>
                <w:bCs w:val="0"/>
              </w:rPr>
              <w:t xml:space="preserve">(29 CFR § 29.6(c)) </w:t>
            </w:r>
          </w:p>
        </w:tc>
      </w:tr>
      <w:tr w:rsidR="003A06BD" w:rsidRPr="00EC5882" w:rsidTr="4A78037E">
        <w:trPr>
          <w:gridAfter w:val="1"/>
          <w:wAfter w:w="15" w:type="dxa"/>
        </w:trPr>
        <w:tc>
          <w:tcPr>
            <w:tcW w:w="10155" w:type="dxa"/>
            <w:gridSpan w:val="6"/>
          </w:tcPr>
          <w:p w:rsidR="003A06BD" w:rsidRPr="00276AFD" w:rsidRDefault="4D7468F2" w:rsidP="00535DE0">
            <w:pPr>
              <w:pStyle w:val="Heading4"/>
              <w:numPr>
                <w:ilvl w:val="0"/>
                <w:numId w:val="0"/>
              </w:numPr>
              <w:ind w:left="330"/>
              <w:outlineLvl w:val="3"/>
              <w:rPr>
                <w:rFonts w:asciiTheme="majorHAnsi" w:hAnsiTheme="majorHAnsi" w:cs="Arial"/>
                <w:b w:val="0"/>
                <w:bCs w:val="0"/>
              </w:rPr>
            </w:pPr>
            <w:r w:rsidRPr="00276AFD">
              <w:rPr>
                <w:rFonts w:asciiTheme="majorHAnsi" w:hAnsiTheme="majorHAnsi" w:cs="Arial"/>
                <w:b w:val="0"/>
                <w:bCs w:val="0"/>
              </w:rPr>
              <w:t>Calculation of completion rates and comparison to national average</w:t>
            </w:r>
          </w:p>
        </w:tc>
      </w:tr>
      <w:tr w:rsidR="002A4521" w:rsidRPr="0036770A" w:rsidTr="00276AFD">
        <w:tc>
          <w:tcPr>
            <w:tcW w:w="5040" w:type="dxa"/>
            <w:vAlign w:val="center"/>
          </w:tcPr>
          <w:p w:rsidR="002A4521" w:rsidRPr="00276AFD" w:rsidRDefault="002A4521" w:rsidP="00041169">
            <w:pPr>
              <w:spacing w:after="120"/>
              <w:jc w:val="center"/>
              <w:rPr>
                <w:rFonts w:asciiTheme="majorHAnsi" w:hAnsiTheme="majorHAnsi" w:cs="Arial"/>
                <w:sz w:val="20"/>
                <w:szCs w:val="20"/>
              </w:rPr>
            </w:pPr>
            <w:r w:rsidRPr="00276AFD">
              <w:rPr>
                <w:rFonts w:asciiTheme="majorHAnsi" w:hAnsiTheme="majorHAnsi" w:cs="Arial"/>
                <w:sz w:val="20"/>
                <w:szCs w:val="20"/>
              </w:rPr>
              <w:t>Occupation/FY</w:t>
            </w:r>
          </w:p>
        </w:tc>
        <w:tc>
          <w:tcPr>
            <w:tcW w:w="2160" w:type="dxa"/>
            <w:vAlign w:val="center"/>
          </w:tcPr>
          <w:p w:rsidR="002A4521" w:rsidRPr="00276AFD" w:rsidRDefault="002A4521" w:rsidP="00041169">
            <w:pPr>
              <w:spacing w:after="120"/>
              <w:jc w:val="center"/>
              <w:rPr>
                <w:rFonts w:asciiTheme="majorHAnsi" w:hAnsiTheme="majorHAnsi" w:cs="Arial"/>
                <w:bCs/>
                <w:sz w:val="20"/>
                <w:szCs w:val="20"/>
              </w:rPr>
            </w:pPr>
            <w:r w:rsidRPr="00276AFD">
              <w:rPr>
                <w:rFonts w:asciiTheme="majorHAnsi" w:hAnsiTheme="majorHAnsi" w:cs="Arial"/>
                <w:bCs/>
                <w:sz w:val="20"/>
                <w:szCs w:val="20"/>
              </w:rPr>
              <w:t>Sponsor’s Completion Rate (%)</w:t>
            </w:r>
          </w:p>
        </w:tc>
        <w:tc>
          <w:tcPr>
            <w:tcW w:w="2970" w:type="dxa"/>
            <w:gridSpan w:val="5"/>
            <w:vAlign w:val="center"/>
          </w:tcPr>
          <w:p w:rsidR="002A4521" w:rsidRPr="00276AFD" w:rsidRDefault="002A4521" w:rsidP="009E652B">
            <w:pPr>
              <w:spacing w:after="120"/>
              <w:jc w:val="center"/>
              <w:rPr>
                <w:rFonts w:asciiTheme="majorHAnsi" w:hAnsiTheme="majorHAnsi" w:cs="Arial"/>
                <w:bCs/>
                <w:sz w:val="20"/>
                <w:szCs w:val="20"/>
              </w:rPr>
            </w:pPr>
            <w:r w:rsidRPr="00276AFD">
              <w:rPr>
                <w:rFonts w:asciiTheme="majorHAnsi" w:hAnsiTheme="majorHAnsi" w:cs="Arial"/>
                <w:bCs/>
                <w:sz w:val="20"/>
                <w:szCs w:val="20"/>
              </w:rPr>
              <w:t>Previous FY’s National Average Completion Rate (%)</w:t>
            </w:r>
          </w:p>
          <w:p w:rsidR="002A4521" w:rsidRPr="00276AFD" w:rsidRDefault="002A4521" w:rsidP="002D6043">
            <w:pPr>
              <w:spacing w:after="120"/>
              <w:jc w:val="center"/>
              <w:rPr>
                <w:rFonts w:asciiTheme="majorHAnsi" w:hAnsiTheme="majorHAnsi" w:cs="Arial"/>
                <w:sz w:val="20"/>
                <w:szCs w:val="20"/>
              </w:rPr>
            </w:pPr>
          </w:p>
        </w:tc>
      </w:tr>
      <w:tr w:rsidR="002A4521" w:rsidRPr="0036770A" w:rsidTr="00276AFD">
        <w:trPr>
          <w:trHeight w:val="323"/>
        </w:trPr>
        <w:tc>
          <w:tcPr>
            <w:tcW w:w="5040" w:type="dxa"/>
          </w:tcPr>
          <w:p w:rsidR="002A4521" w:rsidRPr="00276AFD" w:rsidRDefault="002A4521" w:rsidP="00041169">
            <w:pPr>
              <w:rPr>
                <w:rFonts w:asciiTheme="majorHAnsi" w:hAnsiTheme="majorHAnsi" w:cs="Arial"/>
              </w:rPr>
            </w:pPr>
          </w:p>
        </w:tc>
        <w:tc>
          <w:tcPr>
            <w:tcW w:w="2160" w:type="dxa"/>
          </w:tcPr>
          <w:p w:rsidR="002A4521" w:rsidRPr="00276AFD" w:rsidRDefault="002A4521" w:rsidP="00041169">
            <w:pPr>
              <w:rPr>
                <w:rFonts w:asciiTheme="majorHAnsi" w:hAnsiTheme="majorHAnsi" w:cs="Arial"/>
              </w:rPr>
            </w:pPr>
          </w:p>
        </w:tc>
        <w:tc>
          <w:tcPr>
            <w:tcW w:w="2970" w:type="dxa"/>
            <w:gridSpan w:val="5"/>
          </w:tcPr>
          <w:p w:rsidR="002A4521" w:rsidRPr="00276AFD" w:rsidRDefault="002A4521" w:rsidP="00041169">
            <w:pPr>
              <w:rPr>
                <w:rFonts w:asciiTheme="majorHAnsi" w:hAnsiTheme="majorHAnsi" w:cs="Arial"/>
              </w:rPr>
            </w:pPr>
          </w:p>
        </w:tc>
      </w:tr>
      <w:tr w:rsidR="002A4521" w:rsidRPr="0036770A" w:rsidTr="00276AFD">
        <w:tc>
          <w:tcPr>
            <w:tcW w:w="5040" w:type="dxa"/>
          </w:tcPr>
          <w:p w:rsidR="002A4521" w:rsidRPr="00276AFD" w:rsidRDefault="002A4521" w:rsidP="00041169">
            <w:pPr>
              <w:rPr>
                <w:rFonts w:asciiTheme="majorHAnsi" w:hAnsiTheme="majorHAnsi" w:cs="Arial"/>
              </w:rPr>
            </w:pPr>
          </w:p>
        </w:tc>
        <w:tc>
          <w:tcPr>
            <w:tcW w:w="2160" w:type="dxa"/>
          </w:tcPr>
          <w:p w:rsidR="002A4521" w:rsidRPr="00276AFD" w:rsidRDefault="002A4521" w:rsidP="00041169">
            <w:pPr>
              <w:rPr>
                <w:rFonts w:asciiTheme="majorHAnsi" w:hAnsiTheme="majorHAnsi" w:cs="Arial"/>
              </w:rPr>
            </w:pPr>
          </w:p>
        </w:tc>
        <w:tc>
          <w:tcPr>
            <w:tcW w:w="2970" w:type="dxa"/>
            <w:gridSpan w:val="5"/>
          </w:tcPr>
          <w:p w:rsidR="002A4521" w:rsidRPr="00276AFD" w:rsidRDefault="002A4521" w:rsidP="00041169">
            <w:pPr>
              <w:rPr>
                <w:rFonts w:asciiTheme="majorHAnsi" w:hAnsiTheme="majorHAnsi" w:cs="Arial"/>
              </w:rPr>
            </w:pPr>
          </w:p>
        </w:tc>
      </w:tr>
      <w:tr w:rsidR="002A4521" w:rsidRPr="0036770A" w:rsidTr="00276AFD">
        <w:tc>
          <w:tcPr>
            <w:tcW w:w="5040" w:type="dxa"/>
          </w:tcPr>
          <w:p w:rsidR="002A4521" w:rsidRPr="00276AFD" w:rsidRDefault="002A4521" w:rsidP="00041169">
            <w:pPr>
              <w:rPr>
                <w:rFonts w:asciiTheme="majorHAnsi" w:hAnsiTheme="majorHAnsi" w:cs="Arial"/>
              </w:rPr>
            </w:pPr>
          </w:p>
        </w:tc>
        <w:tc>
          <w:tcPr>
            <w:tcW w:w="2160" w:type="dxa"/>
          </w:tcPr>
          <w:p w:rsidR="002A4521" w:rsidRPr="00276AFD" w:rsidRDefault="002A4521" w:rsidP="00041169">
            <w:pPr>
              <w:rPr>
                <w:rFonts w:asciiTheme="majorHAnsi" w:hAnsiTheme="majorHAnsi" w:cs="Arial"/>
              </w:rPr>
            </w:pPr>
          </w:p>
        </w:tc>
        <w:tc>
          <w:tcPr>
            <w:tcW w:w="2970" w:type="dxa"/>
            <w:gridSpan w:val="5"/>
          </w:tcPr>
          <w:p w:rsidR="002A4521" w:rsidRPr="00276AFD" w:rsidRDefault="002A4521" w:rsidP="00041169">
            <w:pPr>
              <w:rPr>
                <w:rFonts w:asciiTheme="majorHAnsi" w:hAnsiTheme="majorHAnsi" w:cs="Arial"/>
              </w:rPr>
            </w:pPr>
          </w:p>
        </w:tc>
      </w:tr>
      <w:tr w:rsidR="00A441E4" w:rsidRPr="0036770A" w:rsidTr="4A78037E">
        <w:tc>
          <w:tcPr>
            <w:tcW w:w="10170" w:type="dxa"/>
            <w:gridSpan w:val="7"/>
          </w:tcPr>
          <w:p w:rsidR="00A441E4" w:rsidRPr="00276AFD" w:rsidRDefault="00A441E4" w:rsidP="00FF0BA7">
            <w:pPr>
              <w:pStyle w:val="Heading4"/>
              <w:numPr>
                <w:ilvl w:val="4"/>
                <w:numId w:val="21"/>
              </w:numPr>
              <w:ind w:left="725"/>
              <w:outlineLvl w:val="3"/>
              <w:rPr>
                <w:rFonts w:asciiTheme="majorHAnsi" w:hAnsiTheme="majorHAnsi" w:cs="Arial"/>
                <w:b w:val="0"/>
                <w:bCs w:val="0"/>
              </w:rPr>
            </w:pPr>
            <w:r w:rsidRPr="00276AFD">
              <w:rPr>
                <w:rFonts w:asciiTheme="majorHAnsi" w:hAnsiTheme="majorHAnsi" w:cs="Arial"/>
                <w:b w:val="0"/>
                <w:bCs w:val="0"/>
              </w:rPr>
              <w:t xml:space="preserve">If a </w:t>
            </w:r>
            <w:r w:rsidR="004E79C5" w:rsidRPr="00276AFD">
              <w:rPr>
                <w:rFonts w:asciiTheme="majorHAnsi" w:hAnsiTheme="majorHAnsi" w:cs="Arial"/>
                <w:b w:val="0"/>
                <w:bCs w:val="0"/>
              </w:rPr>
              <w:t xml:space="preserve">sponsor’s </w:t>
            </w:r>
            <w:r w:rsidRPr="00276AFD">
              <w:rPr>
                <w:rFonts w:asciiTheme="majorHAnsi" w:hAnsiTheme="majorHAnsi" w:cs="Arial"/>
                <w:b w:val="0"/>
                <w:bCs w:val="0"/>
              </w:rPr>
              <w:t>completion rate is less than the previous FY national average completion rate, record what the sponsor did to address the situation</w:t>
            </w:r>
            <w:r w:rsidRPr="00276AFD">
              <w:rPr>
                <w:rFonts w:asciiTheme="majorHAnsi" w:eastAsiaTheme="minorHAnsi" w:hAnsiTheme="majorHAnsi" w:cs="Arial"/>
                <w:b w:val="0"/>
                <w:iCs/>
              </w:rPr>
              <w:t xml:space="preserve"> </w:t>
            </w:r>
            <w:r w:rsidRPr="00276AFD">
              <w:rPr>
                <w:rFonts w:asciiTheme="majorHAnsi" w:hAnsiTheme="majorHAnsi" w:cs="Arial"/>
                <w:b w:val="0"/>
                <w:bCs w:val="0"/>
                <w:iCs/>
              </w:rPr>
              <w:t>or why it was not addressed (if it was not):</w:t>
            </w:r>
          </w:p>
          <w:p w:rsidR="00A441E4" w:rsidRPr="00276AFD" w:rsidRDefault="00A441E4" w:rsidP="00417609">
            <w:pPr>
              <w:spacing w:after="120"/>
              <w:ind w:left="720"/>
              <w:rPr>
                <w:rFonts w:asciiTheme="majorHAnsi" w:hAnsiTheme="majorHAnsi"/>
              </w:rPr>
            </w:pPr>
            <w:r w:rsidRPr="00276AFD">
              <w:rPr>
                <w:rFonts w:asciiTheme="majorHAnsi" w:hAnsiTheme="majorHAnsi"/>
              </w:rPr>
              <w:t>___________________________________________________________________________________________</w:t>
            </w:r>
          </w:p>
          <w:p w:rsidR="00A441E4" w:rsidRPr="00276AFD" w:rsidRDefault="00A441E4" w:rsidP="00417609">
            <w:pPr>
              <w:spacing w:after="120"/>
              <w:ind w:left="720"/>
              <w:rPr>
                <w:rFonts w:asciiTheme="majorHAnsi" w:hAnsiTheme="majorHAnsi"/>
              </w:rPr>
            </w:pPr>
            <w:r w:rsidRPr="00276AFD">
              <w:rPr>
                <w:rFonts w:asciiTheme="majorHAnsi" w:hAnsiTheme="majorHAnsi"/>
              </w:rPr>
              <w:t>___________________________________________________________________________________________</w:t>
            </w:r>
          </w:p>
          <w:p w:rsidR="00A441E4" w:rsidRPr="00276AFD" w:rsidRDefault="00A441E4" w:rsidP="00A441E4">
            <w:pPr>
              <w:spacing w:after="120"/>
              <w:ind w:left="720"/>
              <w:rPr>
                <w:rFonts w:asciiTheme="majorHAnsi" w:hAnsiTheme="majorHAnsi"/>
              </w:rPr>
            </w:pPr>
            <w:r w:rsidRPr="00276AFD">
              <w:rPr>
                <w:rFonts w:asciiTheme="majorHAnsi" w:hAnsiTheme="majorHAnsi"/>
              </w:rPr>
              <w:t>___________________________________________________________________________________________</w:t>
            </w:r>
          </w:p>
          <w:p w:rsidR="00765702" w:rsidRPr="00276AFD" w:rsidRDefault="00765702" w:rsidP="00765702">
            <w:pPr>
              <w:spacing w:after="120"/>
              <w:ind w:left="720"/>
              <w:rPr>
                <w:rFonts w:asciiTheme="majorHAnsi" w:hAnsiTheme="majorHAnsi"/>
              </w:rPr>
            </w:pPr>
            <w:r w:rsidRPr="00276AFD">
              <w:rPr>
                <w:rFonts w:asciiTheme="majorHAnsi" w:hAnsiTheme="majorHAnsi"/>
              </w:rPr>
              <w:t>___________________________________________________________________________________________</w:t>
            </w:r>
          </w:p>
          <w:p w:rsidR="00765702" w:rsidRPr="00276AFD" w:rsidRDefault="00765702" w:rsidP="00765702">
            <w:pPr>
              <w:spacing w:after="120"/>
              <w:ind w:left="720"/>
              <w:rPr>
                <w:rFonts w:asciiTheme="majorHAnsi" w:hAnsiTheme="majorHAnsi"/>
              </w:rPr>
            </w:pPr>
            <w:r w:rsidRPr="00276AFD">
              <w:rPr>
                <w:rFonts w:asciiTheme="majorHAnsi" w:hAnsiTheme="majorHAnsi"/>
              </w:rPr>
              <w:t>___________________________________________________________________________________________</w:t>
            </w:r>
          </w:p>
          <w:p w:rsidR="00A441E4" w:rsidRPr="00276AFD" w:rsidRDefault="24DB50B0" w:rsidP="00276AFD">
            <w:pPr>
              <w:pStyle w:val="Heading4"/>
              <w:numPr>
                <w:ilvl w:val="0"/>
                <w:numId w:val="0"/>
              </w:numPr>
              <w:ind w:left="1440"/>
              <w:outlineLvl w:val="3"/>
              <w:rPr>
                <w:rFonts w:asciiTheme="majorHAnsi" w:hAnsiTheme="majorHAnsi"/>
                <w:b w:val="0"/>
                <w:bCs w:val="0"/>
                <w:i/>
                <w:iCs/>
                <w:sz w:val="20"/>
                <w:szCs w:val="20"/>
              </w:rPr>
            </w:pPr>
            <w:r w:rsidRPr="00276AFD">
              <w:rPr>
                <w:rFonts w:asciiTheme="majorHAnsi" w:hAnsiTheme="majorHAnsi"/>
                <w:b w:val="0"/>
                <w:bCs w:val="0"/>
                <w:i/>
                <w:iCs/>
                <w:sz w:val="20"/>
                <w:szCs w:val="20"/>
              </w:rPr>
              <w:t xml:space="preserve">Provide TA to assist the sponsor </w:t>
            </w:r>
            <w:r w:rsidR="361CB768" w:rsidRPr="00276AFD">
              <w:rPr>
                <w:rFonts w:asciiTheme="majorHAnsi" w:hAnsiTheme="majorHAnsi"/>
                <w:b w:val="0"/>
                <w:bCs w:val="0"/>
                <w:i/>
                <w:iCs/>
                <w:sz w:val="20"/>
                <w:szCs w:val="20"/>
              </w:rPr>
              <w:t xml:space="preserve">with raising </w:t>
            </w:r>
            <w:r w:rsidRPr="00276AFD">
              <w:rPr>
                <w:rFonts w:asciiTheme="majorHAnsi" w:hAnsiTheme="majorHAnsi"/>
                <w:b w:val="0"/>
                <w:bCs w:val="0"/>
                <w:i/>
                <w:iCs/>
                <w:sz w:val="20"/>
                <w:szCs w:val="20"/>
              </w:rPr>
              <w:t xml:space="preserve">its completion rate(s).  </w:t>
            </w:r>
          </w:p>
          <w:p w:rsidR="00765702" w:rsidRPr="00276AFD" w:rsidRDefault="00765702" w:rsidP="00765702">
            <w:pPr>
              <w:rPr>
                <w:rFonts w:asciiTheme="majorHAnsi" w:hAnsiTheme="majorHAnsi"/>
              </w:rPr>
            </w:pPr>
          </w:p>
        </w:tc>
      </w:tr>
      <w:tr w:rsidR="00A441E4" w:rsidRPr="0036770A" w:rsidTr="4A78037E">
        <w:tc>
          <w:tcPr>
            <w:tcW w:w="10170" w:type="dxa"/>
            <w:gridSpan w:val="7"/>
          </w:tcPr>
          <w:p w:rsidR="00A441E4" w:rsidRPr="00276AFD" w:rsidRDefault="47C211F0" w:rsidP="00765702">
            <w:pPr>
              <w:pStyle w:val="Heading4"/>
              <w:numPr>
                <w:ilvl w:val="0"/>
                <w:numId w:val="0"/>
              </w:numPr>
              <w:ind w:left="345" w:hanging="360"/>
              <w:outlineLvl w:val="3"/>
              <w:rPr>
                <w:rFonts w:asciiTheme="majorHAnsi" w:hAnsiTheme="majorHAnsi"/>
              </w:rPr>
            </w:pPr>
            <w:r w:rsidRPr="00276AFD">
              <w:rPr>
                <w:rFonts w:asciiTheme="majorHAnsi" w:hAnsiTheme="majorHAnsi" w:cs="Arial"/>
                <w:b w:val="0"/>
                <w:bCs w:val="0"/>
              </w:rPr>
              <w:t>4</w:t>
            </w:r>
            <w:r w:rsidR="24DB50B0" w:rsidRPr="00276AFD">
              <w:rPr>
                <w:rFonts w:asciiTheme="majorHAnsi" w:hAnsiTheme="majorHAnsi" w:cs="Arial"/>
                <w:b w:val="0"/>
                <w:bCs w:val="0"/>
              </w:rPr>
              <w:t xml:space="preserve">.  </w:t>
            </w:r>
            <w:r w:rsidR="5B520B51" w:rsidRPr="00276AFD">
              <w:rPr>
                <w:rFonts w:asciiTheme="majorHAnsi" w:hAnsiTheme="majorHAnsi" w:cs="Arial"/>
                <w:b w:val="0"/>
                <w:bCs w:val="0"/>
              </w:rPr>
              <w:t>Cancellation Rates</w:t>
            </w:r>
          </w:p>
        </w:tc>
      </w:tr>
      <w:tr w:rsidR="002A4521" w:rsidRPr="0036770A" w:rsidTr="00276AFD">
        <w:tc>
          <w:tcPr>
            <w:tcW w:w="5040" w:type="dxa"/>
            <w:vAlign w:val="center"/>
          </w:tcPr>
          <w:p w:rsidR="002A4521" w:rsidRPr="00276AFD" w:rsidRDefault="002A4521" w:rsidP="00041169">
            <w:pPr>
              <w:spacing w:after="120"/>
              <w:jc w:val="center"/>
              <w:rPr>
                <w:rFonts w:asciiTheme="majorHAnsi" w:hAnsiTheme="majorHAnsi" w:cs="Arial"/>
                <w:sz w:val="20"/>
                <w:szCs w:val="20"/>
              </w:rPr>
            </w:pPr>
            <w:r w:rsidRPr="00276AFD">
              <w:rPr>
                <w:rFonts w:asciiTheme="majorHAnsi" w:hAnsiTheme="majorHAnsi" w:cs="Arial"/>
                <w:sz w:val="20"/>
                <w:szCs w:val="20"/>
              </w:rPr>
              <w:t>Occupation/FY</w:t>
            </w:r>
          </w:p>
        </w:tc>
        <w:tc>
          <w:tcPr>
            <w:tcW w:w="2250" w:type="dxa"/>
            <w:gridSpan w:val="2"/>
            <w:vAlign w:val="center"/>
          </w:tcPr>
          <w:p w:rsidR="002A4521" w:rsidRPr="00276AFD" w:rsidRDefault="002A4521" w:rsidP="00041169">
            <w:pPr>
              <w:spacing w:after="120"/>
              <w:jc w:val="center"/>
              <w:rPr>
                <w:rFonts w:asciiTheme="majorHAnsi" w:hAnsiTheme="majorHAnsi" w:cs="Arial"/>
                <w:bCs/>
                <w:sz w:val="20"/>
                <w:szCs w:val="20"/>
              </w:rPr>
            </w:pPr>
            <w:r w:rsidRPr="00276AFD">
              <w:rPr>
                <w:rFonts w:asciiTheme="majorHAnsi" w:hAnsiTheme="majorHAnsi" w:cs="Arial"/>
                <w:bCs/>
                <w:sz w:val="20"/>
                <w:szCs w:val="20"/>
              </w:rPr>
              <w:t>Sponsor’s Cancellation Rate (%)</w:t>
            </w:r>
          </w:p>
        </w:tc>
        <w:tc>
          <w:tcPr>
            <w:tcW w:w="2880" w:type="dxa"/>
            <w:gridSpan w:val="4"/>
            <w:vAlign w:val="center"/>
          </w:tcPr>
          <w:p w:rsidR="002A4521" w:rsidRPr="00276AFD" w:rsidRDefault="002A4521" w:rsidP="00185122">
            <w:pPr>
              <w:spacing w:after="120"/>
              <w:jc w:val="center"/>
              <w:rPr>
                <w:rFonts w:asciiTheme="majorHAnsi" w:hAnsiTheme="majorHAnsi" w:cs="Arial"/>
                <w:bCs/>
                <w:sz w:val="20"/>
                <w:szCs w:val="20"/>
              </w:rPr>
            </w:pPr>
            <w:r w:rsidRPr="00276AFD">
              <w:rPr>
                <w:rFonts w:asciiTheme="majorHAnsi" w:hAnsiTheme="majorHAnsi" w:cs="Arial"/>
                <w:bCs/>
                <w:sz w:val="20"/>
                <w:szCs w:val="20"/>
              </w:rPr>
              <w:t>Previous FY’s National Average Cancellation Rate (%)</w:t>
            </w:r>
          </w:p>
          <w:p w:rsidR="002A4521" w:rsidRPr="00276AFD" w:rsidRDefault="002A4521" w:rsidP="00185122">
            <w:pPr>
              <w:spacing w:after="120"/>
              <w:jc w:val="center"/>
              <w:rPr>
                <w:rFonts w:asciiTheme="majorHAnsi" w:hAnsiTheme="majorHAnsi" w:cs="Arial"/>
                <w:sz w:val="20"/>
                <w:szCs w:val="20"/>
              </w:rPr>
            </w:pPr>
          </w:p>
        </w:tc>
      </w:tr>
      <w:tr w:rsidR="002A4521" w:rsidRPr="0036770A" w:rsidTr="00276AFD">
        <w:trPr>
          <w:trHeight w:val="323"/>
        </w:trPr>
        <w:tc>
          <w:tcPr>
            <w:tcW w:w="5040" w:type="dxa"/>
          </w:tcPr>
          <w:p w:rsidR="002A4521" w:rsidRPr="00276AFD" w:rsidRDefault="002A4521" w:rsidP="00041169">
            <w:pPr>
              <w:rPr>
                <w:rFonts w:asciiTheme="majorHAnsi" w:hAnsiTheme="majorHAnsi" w:cs="Arial"/>
              </w:rPr>
            </w:pPr>
          </w:p>
        </w:tc>
        <w:tc>
          <w:tcPr>
            <w:tcW w:w="2250" w:type="dxa"/>
            <w:gridSpan w:val="2"/>
          </w:tcPr>
          <w:p w:rsidR="002A4521" w:rsidRPr="00276AFD" w:rsidRDefault="002A4521" w:rsidP="00041169">
            <w:pPr>
              <w:rPr>
                <w:rFonts w:asciiTheme="majorHAnsi" w:hAnsiTheme="majorHAnsi" w:cs="Arial"/>
              </w:rPr>
            </w:pPr>
          </w:p>
        </w:tc>
        <w:tc>
          <w:tcPr>
            <w:tcW w:w="2880" w:type="dxa"/>
            <w:gridSpan w:val="4"/>
          </w:tcPr>
          <w:p w:rsidR="002A4521" w:rsidRPr="00276AFD" w:rsidRDefault="002A4521" w:rsidP="00041169">
            <w:pPr>
              <w:rPr>
                <w:rFonts w:asciiTheme="majorHAnsi" w:hAnsiTheme="majorHAnsi" w:cs="Arial"/>
              </w:rPr>
            </w:pPr>
          </w:p>
        </w:tc>
      </w:tr>
      <w:tr w:rsidR="002A4521" w:rsidRPr="0036770A" w:rsidTr="00276AFD">
        <w:tc>
          <w:tcPr>
            <w:tcW w:w="5040" w:type="dxa"/>
          </w:tcPr>
          <w:p w:rsidR="002A4521" w:rsidRPr="00276AFD" w:rsidRDefault="002A4521" w:rsidP="00041169">
            <w:pPr>
              <w:rPr>
                <w:rFonts w:asciiTheme="majorHAnsi" w:hAnsiTheme="majorHAnsi" w:cs="Arial"/>
              </w:rPr>
            </w:pPr>
          </w:p>
        </w:tc>
        <w:tc>
          <w:tcPr>
            <w:tcW w:w="2250" w:type="dxa"/>
            <w:gridSpan w:val="2"/>
          </w:tcPr>
          <w:p w:rsidR="002A4521" w:rsidRPr="00276AFD" w:rsidRDefault="002A4521" w:rsidP="00041169">
            <w:pPr>
              <w:rPr>
                <w:rFonts w:asciiTheme="majorHAnsi" w:hAnsiTheme="majorHAnsi" w:cs="Arial"/>
              </w:rPr>
            </w:pPr>
          </w:p>
        </w:tc>
        <w:tc>
          <w:tcPr>
            <w:tcW w:w="2880" w:type="dxa"/>
            <w:gridSpan w:val="4"/>
          </w:tcPr>
          <w:p w:rsidR="002A4521" w:rsidRPr="00276AFD" w:rsidRDefault="002A4521" w:rsidP="00041169">
            <w:pPr>
              <w:rPr>
                <w:rFonts w:asciiTheme="majorHAnsi" w:hAnsiTheme="majorHAnsi" w:cs="Arial"/>
              </w:rPr>
            </w:pPr>
          </w:p>
        </w:tc>
      </w:tr>
      <w:tr w:rsidR="002A4521" w:rsidRPr="0036770A" w:rsidTr="00276AFD">
        <w:tc>
          <w:tcPr>
            <w:tcW w:w="5040" w:type="dxa"/>
          </w:tcPr>
          <w:p w:rsidR="002A4521" w:rsidRPr="00276AFD" w:rsidRDefault="002A4521" w:rsidP="00041169">
            <w:pPr>
              <w:rPr>
                <w:rFonts w:asciiTheme="majorHAnsi" w:hAnsiTheme="majorHAnsi" w:cs="Arial"/>
              </w:rPr>
            </w:pPr>
          </w:p>
        </w:tc>
        <w:tc>
          <w:tcPr>
            <w:tcW w:w="2250" w:type="dxa"/>
            <w:gridSpan w:val="2"/>
          </w:tcPr>
          <w:p w:rsidR="002A4521" w:rsidRPr="00276AFD" w:rsidRDefault="002A4521" w:rsidP="00041169">
            <w:pPr>
              <w:rPr>
                <w:rFonts w:asciiTheme="majorHAnsi" w:hAnsiTheme="majorHAnsi" w:cs="Arial"/>
              </w:rPr>
            </w:pPr>
          </w:p>
        </w:tc>
        <w:tc>
          <w:tcPr>
            <w:tcW w:w="2880" w:type="dxa"/>
            <w:gridSpan w:val="4"/>
          </w:tcPr>
          <w:p w:rsidR="002A4521" w:rsidRPr="00276AFD" w:rsidRDefault="002A4521" w:rsidP="00041169">
            <w:pPr>
              <w:rPr>
                <w:rFonts w:asciiTheme="majorHAnsi" w:hAnsiTheme="majorHAnsi" w:cs="Arial"/>
              </w:rPr>
            </w:pPr>
          </w:p>
        </w:tc>
      </w:tr>
      <w:tr w:rsidR="00D63060" w:rsidRPr="0036770A" w:rsidTr="4A78037E">
        <w:tc>
          <w:tcPr>
            <w:tcW w:w="10170" w:type="dxa"/>
            <w:gridSpan w:val="7"/>
          </w:tcPr>
          <w:p w:rsidR="00D63060" w:rsidRPr="00276AFD" w:rsidRDefault="2266D362" w:rsidP="00713E9B">
            <w:pPr>
              <w:pStyle w:val="Heading4"/>
              <w:numPr>
                <w:ilvl w:val="0"/>
                <w:numId w:val="0"/>
              </w:numPr>
              <w:outlineLvl w:val="3"/>
              <w:rPr>
                <w:rFonts w:asciiTheme="majorHAnsi" w:hAnsiTheme="majorHAnsi" w:cs="Arial"/>
                <w:b w:val="0"/>
                <w:bCs w:val="0"/>
              </w:rPr>
            </w:pPr>
            <w:r w:rsidRPr="00276AFD">
              <w:rPr>
                <w:rFonts w:asciiTheme="majorHAnsi" w:hAnsiTheme="majorHAnsi" w:cs="Arial"/>
                <w:b w:val="0"/>
                <w:bCs w:val="0"/>
              </w:rPr>
              <w:t>5</w:t>
            </w:r>
            <w:r w:rsidR="4833C100" w:rsidRPr="00276AFD">
              <w:rPr>
                <w:rFonts w:asciiTheme="majorHAnsi" w:hAnsiTheme="majorHAnsi" w:cs="Arial"/>
                <w:b w:val="0"/>
                <w:bCs w:val="0"/>
              </w:rPr>
              <w:t>.  Retention Rates</w:t>
            </w:r>
            <w:r w:rsidR="00D63060" w:rsidRPr="00276AFD">
              <w:rPr>
                <w:rFonts w:asciiTheme="majorHAnsi" w:hAnsiTheme="majorHAnsi" w:cs="Arial"/>
              </w:rPr>
              <w:t xml:space="preserve"> </w:t>
            </w:r>
            <w:r w:rsidR="709284D4" w:rsidRPr="00276AFD">
              <w:rPr>
                <w:rFonts w:asciiTheme="majorHAnsi" w:hAnsiTheme="majorHAnsi" w:cs="Arial"/>
                <w:b w:val="0"/>
                <w:bCs w:val="0"/>
                <w:i/>
                <w:iCs/>
                <w:sz w:val="20"/>
                <w:szCs w:val="20"/>
              </w:rPr>
              <w:t xml:space="preserve"> </w:t>
            </w:r>
          </w:p>
        </w:tc>
      </w:tr>
      <w:tr w:rsidR="002A4521" w:rsidRPr="0036770A" w:rsidTr="00276AFD">
        <w:tc>
          <w:tcPr>
            <w:tcW w:w="5040" w:type="dxa"/>
            <w:vAlign w:val="center"/>
          </w:tcPr>
          <w:p w:rsidR="002A4521" w:rsidRPr="00276AFD" w:rsidRDefault="002A4521" w:rsidP="00041169">
            <w:pPr>
              <w:spacing w:after="120"/>
              <w:jc w:val="center"/>
              <w:rPr>
                <w:rFonts w:asciiTheme="majorHAnsi" w:hAnsiTheme="majorHAnsi" w:cs="Arial"/>
                <w:sz w:val="20"/>
                <w:szCs w:val="20"/>
              </w:rPr>
            </w:pPr>
            <w:r w:rsidRPr="00276AFD">
              <w:rPr>
                <w:rFonts w:asciiTheme="majorHAnsi" w:hAnsiTheme="majorHAnsi" w:cs="Arial"/>
                <w:sz w:val="20"/>
                <w:szCs w:val="20"/>
              </w:rPr>
              <w:t>Occupation/FY</w:t>
            </w:r>
          </w:p>
        </w:tc>
        <w:tc>
          <w:tcPr>
            <w:tcW w:w="2250" w:type="dxa"/>
            <w:gridSpan w:val="2"/>
            <w:vAlign w:val="center"/>
          </w:tcPr>
          <w:p w:rsidR="002A4521" w:rsidRPr="00276AFD" w:rsidRDefault="002A4521" w:rsidP="00041169">
            <w:pPr>
              <w:spacing w:after="120"/>
              <w:jc w:val="center"/>
              <w:rPr>
                <w:rFonts w:asciiTheme="majorHAnsi" w:hAnsiTheme="majorHAnsi" w:cs="Arial"/>
                <w:bCs/>
                <w:sz w:val="20"/>
                <w:szCs w:val="20"/>
              </w:rPr>
            </w:pPr>
            <w:r w:rsidRPr="00276AFD">
              <w:rPr>
                <w:rFonts w:asciiTheme="majorHAnsi" w:hAnsiTheme="majorHAnsi" w:cs="Arial"/>
                <w:bCs/>
                <w:sz w:val="20"/>
                <w:szCs w:val="20"/>
              </w:rPr>
              <w:t>Sponsor’s Retention Rate (%)</w:t>
            </w:r>
          </w:p>
        </w:tc>
        <w:tc>
          <w:tcPr>
            <w:tcW w:w="2880" w:type="dxa"/>
            <w:gridSpan w:val="4"/>
            <w:vAlign w:val="center"/>
          </w:tcPr>
          <w:p w:rsidR="002A4521" w:rsidRPr="00276AFD" w:rsidRDefault="002A4521" w:rsidP="009E652B">
            <w:pPr>
              <w:spacing w:after="120"/>
              <w:jc w:val="center"/>
              <w:rPr>
                <w:rFonts w:asciiTheme="majorHAnsi" w:hAnsiTheme="majorHAnsi" w:cs="Arial"/>
                <w:bCs/>
                <w:sz w:val="20"/>
                <w:szCs w:val="20"/>
              </w:rPr>
            </w:pPr>
            <w:r w:rsidRPr="00276AFD">
              <w:rPr>
                <w:rFonts w:asciiTheme="majorHAnsi" w:hAnsiTheme="majorHAnsi" w:cs="Arial"/>
                <w:bCs/>
                <w:sz w:val="20"/>
                <w:szCs w:val="20"/>
              </w:rPr>
              <w:t>Previous FY’s National Average Retention Rate (%)</w:t>
            </w:r>
          </w:p>
          <w:p w:rsidR="002A4521" w:rsidRPr="00276AFD" w:rsidRDefault="002A4521" w:rsidP="00C125A1">
            <w:pPr>
              <w:spacing w:after="120"/>
              <w:jc w:val="center"/>
              <w:rPr>
                <w:rFonts w:asciiTheme="majorHAnsi" w:hAnsiTheme="majorHAnsi" w:cs="Arial"/>
                <w:sz w:val="20"/>
                <w:szCs w:val="20"/>
              </w:rPr>
            </w:pPr>
          </w:p>
        </w:tc>
      </w:tr>
      <w:tr w:rsidR="002A4521" w:rsidRPr="0036770A" w:rsidTr="00276AFD">
        <w:trPr>
          <w:trHeight w:val="323"/>
        </w:trPr>
        <w:tc>
          <w:tcPr>
            <w:tcW w:w="5040" w:type="dxa"/>
          </w:tcPr>
          <w:p w:rsidR="002A4521" w:rsidRPr="00276AFD" w:rsidRDefault="002A4521" w:rsidP="00041169">
            <w:pPr>
              <w:rPr>
                <w:rFonts w:asciiTheme="majorHAnsi" w:hAnsiTheme="majorHAnsi" w:cs="Arial"/>
              </w:rPr>
            </w:pPr>
          </w:p>
        </w:tc>
        <w:tc>
          <w:tcPr>
            <w:tcW w:w="2250" w:type="dxa"/>
            <w:gridSpan w:val="2"/>
          </w:tcPr>
          <w:p w:rsidR="002A4521" w:rsidRPr="00276AFD" w:rsidRDefault="002A4521" w:rsidP="00041169">
            <w:pPr>
              <w:rPr>
                <w:rFonts w:asciiTheme="majorHAnsi" w:hAnsiTheme="majorHAnsi" w:cs="Arial"/>
              </w:rPr>
            </w:pPr>
          </w:p>
        </w:tc>
        <w:tc>
          <w:tcPr>
            <w:tcW w:w="2880" w:type="dxa"/>
            <w:gridSpan w:val="4"/>
          </w:tcPr>
          <w:p w:rsidR="002A4521" w:rsidRPr="00276AFD" w:rsidRDefault="002A4521" w:rsidP="00041169">
            <w:pPr>
              <w:rPr>
                <w:rFonts w:asciiTheme="majorHAnsi" w:hAnsiTheme="majorHAnsi" w:cs="Arial"/>
              </w:rPr>
            </w:pPr>
          </w:p>
        </w:tc>
      </w:tr>
      <w:tr w:rsidR="002A4521" w:rsidRPr="0036770A" w:rsidTr="00276AFD">
        <w:tc>
          <w:tcPr>
            <w:tcW w:w="5040" w:type="dxa"/>
          </w:tcPr>
          <w:p w:rsidR="002A4521" w:rsidRPr="00276AFD" w:rsidRDefault="002A4521" w:rsidP="00041169">
            <w:pPr>
              <w:rPr>
                <w:rFonts w:asciiTheme="majorHAnsi" w:hAnsiTheme="majorHAnsi" w:cs="Arial"/>
              </w:rPr>
            </w:pPr>
          </w:p>
        </w:tc>
        <w:tc>
          <w:tcPr>
            <w:tcW w:w="2250" w:type="dxa"/>
            <w:gridSpan w:val="2"/>
          </w:tcPr>
          <w:p w:rsidR="002A4521" w:rsidRPr="00276AFD" w:rsidRDefault="002A4521" w:rsidP="00041169">
            <w:pPr>
              <w:rPr>
                <w:rFonts w:asciiTheme="majorHAnsi" w:hAnsiTheme="majorHAnsi" w:cs="Arial"/>
              </w:rPr>
            </w:pPr>
          </w:p>
        </w:tc>
        <w:tc>
          <w:tcPr>
            <w:tcW w:w="2880" w:type="dxa"/>
            <w:gridSpan w:val="4"/>
          </w:tcPr>
          <w:p w:rsidR="002A4521" w:rsidRPr="00276AFD" w:rsidRDefault="002A4521" w:rsidP="00041169">
            <w:pPr>
              <w:rPr>
                <w:rFonts w:asciiTheme="majorHAnsi" w:hAnsiTheme="majorHAnsi" w:cs="Arial"/>
              </w:rPr>
            </w:pPr>
          </w:p>
        </w:tc>
      </w:tr>
      <w:tr w:rsidR="002A4521" w:rsidRPr="0036770A" w:rsidTr="00276AFD">
        <w:tc>
          <w:tcPr>
            <w:tcW w:w="5040" w:type="dxa"/>
          </w:tcPr>
          <w:p w:rsidR="002A4521" w:rsidRPr="00276AFD" w:rsidRDefault="002A4521" w:rsidP="00041169">
            <w:pPr>
              <w:rPr>
                <w:rFonts w:asciiTheme="majorHAnsi" w:hAnsiTheme="majorHAnsi" w:cs="Arial"/>
              </w:rPr>
            </w:pPr>
          </w:p>
        </w:tc>
        <w:tc>
          <w:tcPr>
            <w:tcW w:w="2250" w:type="dxa"/>
            <w:gridSpan w:val="2"/>
          </w:tcPr>
          <w:p w:rsidR="002A4521" w:rsidRPr="00276AFD" w:rsidRDefault="002A4521" w:rsidP="00041169">
            <w:pPr>
              <w:rPr>
                <w:rFonts w:asciiTheme="majorHAnsi" w:hAnsiTheme="majorHAnsi" w:cs="Arial"/>
              </w:rPr>
            </w:pPr>
          </w:p>
        </w:tc>
        <w:tc>
          <w:tcPr>
            <w:tcW w:w="2880" w:type="dxa"/>
            <w:gridSpan w:val="4"/>
          </w:tcPr>
          <w:p w:rsidR="002A4521" w:rsidRPr="00276AFD" w:rsidRDefault="002A4521" w:rsidP="00041169">
            <w:pPr>
              <w:rPr>
                <w:rFonts w:asciiTheme="majorHAnsi" w:hAnsiTheme="majorHAnsi" w:cs="Arial"/>
              </w:rPr>
            </w:pPr>
          </w:p>
        </w:tc>
      </w:tr>
    </w:tbl>
    <w:p w:rsidR="00977353" w:rsidRPr="0036770A" w:rsidRDefault="00D63060" w:rsidP="00977353">
      <w:pPr>
        <w:spacing w:after="120" w:line="240" w:lineRule="auto"/>
        <w:rPr>
          <w:b/>
        </w:rPr>
      </w:pPr>
      <w:r w:rsidRPr="0036770A">
        <w:rPr>
          <w:rFonts w:ascii="Arial" w:hAnsi="Arial" w:cs="Arial"/>
          <w:i/>
          <w:iCs/>
          <w:sz w:val="20"/>
          <w:szCs w:val="20"/>
        </w:rPr>
        <w:tab/>
      </w:r>
      <w:r w:rsidRPr="0036770A">
        <w:rPr>
          <w:rFonts w:ascii="Arial" w:hAnsi="Arial" w:cs="Arial"/>
        </w:rPr>
        <w:tab/>
      </w:r>
      <w:r w:rsidR="00977353" w:rsidRPr="0036770A">
        <w:br w:type="page"/>
      </w:r>
    </w:p>
    <w:p w:rsidR="00D63060" w:rsidRPr="0036770A" w:rsidRDefault="000F1D89" w:rsidP="00993347">
      <w:pPr>
        <w:pStyle w:val="Heading1"/>
      </w:pPr>
      <w:r w:rsidRPr="0036770A">
        <w:t xml:space="preserve">CHECKLIST </w:t>
      </w:r>
      <w:r w:rsidR="0037032B">
        <w:t>6</w:t>
      </w:r>
      <w:r w:rsidRPr="0036770A">
        <w:t xml:space="preserve">:  </w:t>
      </w:r>
      <w:r w:rsidR="00D63060" w:rsidRPr="0036770A">
        <w:t>PROGRAM OPERATION – 29 CFR PART 30</w:t>
      </w:r>
    </w:p>
    <w:p w:rsidR="00977353" w:rsidRPr="0036770A" w:rsidRDefault="00977353" w:rsidP="00977353">
      <w:pPr>
        <w:spacing w:after="0" w:line="240" w:lineRule="auto"/>
        <w:ind w:left="1267"/>
        <w:rPr>
          <w:rFonts w:asciiTheme="majorHAnsi" w:hAnsiTheme="majorHAnsi"/>
          <w:b/>
          <w:bCs/>
          <w:i/>
          <w:iCs/>
        </w:rPr>
      </w:pPr>
      <w:bookmarkStart w:id="24" w:name="_Hlk13605138"/>
    </w:p>
    <w:bookmarkEnd w:id="24"/>
    <w:p w:rsidR="00D63060" w:rsidRPr="0036770A" w:rsidRDefault="00D63060" w:rsidP="00977353">
      <w:pPr>
        <w:pStyle w:val="ListParagraph"/>
        <w:spacing w:after="0" w:line="240" w:lineRule="auto"/>
        <w:rPr>
          <w:rFonts w:asciiTheme="majorHAnsi" w:hAnsiTheme="majorHAnsi"/>
          <w:b/>
          <w:i/>
          <w:sz w:val="20"/>
          <w:szCs w:val="20"/>
        </w:rPr>
      </w:pPr>
      <w:r w:rsidRPr="0036770A">
        <w:rPr>
          <w:rFonts w:asciiTheme="majorHAnsi" w:hAnsiTheme="majorHAnsi"/>
          <w:i/>
          <w:sz w:val="20"/>
          <w:szCs w:val="20"/>
        </w:rPr>
        <w:t xml:space="preserve">√ </w:t>
      </w:r>
      <w:r w:rsidR="003E018A" w:rsidRPr="0036770A">
        <w:rPr>
          <w:rFonts w:asciiTheme="majorHAnsi" w:hAnsiTheme="majorHAnsi"/>
          <w:b/>
          <w:i/>
          <w:sz w:val="20"/>
          <w:szCs w:val="20"/>
        </w:rPr>
        <w:t xml:space="preserve">Information sources/documents </w:t>
      </w:r>
      <w:r w:rsidR="00525D16" w:rsidRPr="0036770A">
        <w:rPr>
          <w:rFonts w:asciiTheme="majorHAnsi" w:hAnsiTheme="majorHAnsi"/>
          <w:b/>
          <w:i/>
          <w:sz w:val="20"/>
          <w:szCs w:val="20"/>
        </w:rPr>
        <w:t>related to this Checklist</w:t>
      </w:r>
      <w:r w:rsidRPr="0036770A">
        <w:rPr>
          <w:rFonts w:asciiTheme="majorHAnsi" w:hAnsiTheme="majorHAnsi"/>
          <w:b/>
          <w:i/>
          <w:sz w:val="20"/>
          <w:szCs w:val="20"/>
        </w:rPr>
        <w:t xml:space="preserve">: </w:t>
      </w:r>
    </w:p>
    <w:p w:rsidR="00D63060" w:rsidRPr="0036770A" w:rsidRDefault="008D416F" w:rsidP="00FF0BA7">
      <w:pPr>
        <w:pStyle w:val="ListParagraph"/>
        <w:numPr>
          <w:ilvl w:val="0"/>
          <w:numId w:val="28"/>
        </w:numPr>
        <w:spacing w:after="0" w:line="240" w:lineRule="auto"/>
        <w:rPr>
          <w:rFonts w:asciiTheme="majorHAnsi" w:hAnsiTheme="majorHAnsi"/>
          <w:sz w:val="20"/>
          <w:szCs w:val="20"/>
        </w:rPr>
      </w:pPr>
      <w:bookmarkStart w:id="25" w:name="_Hlk13586666"/>
      <w:r w:rsidRPr="7CDDA91F">
        <w:rPr>
          <w:rFonts w:asciiTheme="majorHAnsi" w:hAnsiTheme="majorHAnsi"/>
          <w:sz w:val="20"/>
          <w:szCs w:val="20"/>
        </w:rPr>
        <w:t>C</w:t>
      </w:r>
      <w:r w:rsidR="00D63060" w:rsidRPr="7CDDA91F">
        <w:rPr>
          <w:rFonts w:asciiTheme="majorHAnsi" w:hAnsiTheme="majorHAnsi"/>
          <w:sz w:val="20"/>
          <w:szCs w:val="20"/>
        </w:rPr>
        <w:t xml:space="preserve">ompany or program handbooks, </w:t>
      </w:r>
      <w:r w:rsidR="66366B7E" w:rsidRPr="7CDDA91F">
        <w:rPr>
          <w:rFonts w:asciiTheme="majorHAnsi" w:hAnsiTheme="majorHAnsi"/>
          <w:sz w:val="20"/>
          <w:szCs w:val="20"/>
        </w:rPr>
        <w:t>m</w:t>
      </w:r>
      <w:r w:rsidR="00D63060" w:rsidRPr="7CDDA91F">
        <w:rPr>
          <w:rFonts w:asciiTheme="majorHAnsi" w:hAnsiTheme="majorHAnsi"/>
          <w:sz w:val="20"/>
          <w:szCs w:val="20"/>
        </w:rPr>
        <w:t xml:space="preserve">anuals, </w:t>
      </w:r>
      <w:r w:rsidR="3116F579" w:rsidRPr="7CDDA91F">
        <w:rPr>
          <w:rFonts w:asciiTheme="majorHAnsi" w:hAnsiTheme="majorHAnsi"/>
          <w:sz w:val="20"/>
          <w:szCs w:val="20"/>
        </w:rPr>
        <w:t>i</w:t>
      </w:r>
      <w:r w:rsidR="00D63060" w:rsidRPr="7CDDA91F">
        <w:rPr>
          <w:rFonts w:asciiTheme="majorHAnsi" w:hAnsiTheme="majorHAnsi"/>
          <w:sz w:val="20"/>
          <w:szCs w:val="20"/>
        </w:rPr>
        <w:t>nternet pages, and similar documents communicating program’s employment-related policies</w:t>
      </w:r>
      <w:r w:rsidR="005E028F" w:rsidRPr="7CDDA91F">
        <w:rPr>
          <w:rFonts w:asciiTheme="majorHAnsi" w:hAnsiTheme="majorHAnsi"/>
          <w:sz w:val="20"/>
          <w:szCs w:val="20"/>
        </w:rPr>
        <w:t xml:space="preserve"> </w:t>
      </w:r>
    </w:p>
    <w:p w:rsidR="00D63060" w:rsidRPr="0036770A" w:rsidRDefault="00D63060" w:rsidP="00FF0BA7">
      <w:pPr>
        <w:pStyle w:val="ListParagraph"/>
        <w:numPr>
          <w:ilvl w:val="0"/>
          <w:numId w:val="28"/>
        </w:numPr>
        <w:spacing w:after="0" w:line="240" w:lineRule="auto"/>
        <w:rPr>
          <w:rFonts w:asciiTheme="majorHAnsi" w:hAnsiTheme="majorHAnsi"/>
          <w:sz w:val="20"/>
          <w:szCs w:val="20"/>
        </w:rPr>
      </w:pPr>
      <w:r w:rsidRPr="0036770A">
        <w:rPr>
          <w:rFonts w:asciiTheme="majorHAnsi" w:hAnsiTheme="majorHAnsi"/>
          <w:sz w:val="20"/>
          <w:szCs w:val="20"/>
        </w:rPr>
        <w:t>Documents relating to the administration of the apprenticeship program (including personnel assigned to program functions)</w:t>
      </w:r>
      <w:r w:rsidR="005E028F" w:rsidRPr="0036770A">
        <w:rPr>
          <w:rFonts w:asciiTheme="majorHAnsi" w:hAnsiTheme="majorHAnsi"/>
          <w:sz w:val="20"/>
          <w:szCs w:val="20"/>
        </w:rPr>
        <w:t xml:space="preserve"> </w:t>
      </w:r>
    </w:p>
    <w:p w:rsidR="009F47F8" w:rsidRDefault="009F47F8" w:rsidP="00FF0BA7">
      <w:pPr>
        <w:pStyle w:val="ListParagraph"/>
        <w:numPr>
          <w:ilvl w:val="0"/>
          <w:numId w:val="28"/>
        </w:numPr>
        <w:spacing w:after="0" w:line="240" w:lineRule="auto"/>
        <w:rPr>
          <w:rFonts w:asciiTheme="majorHAnsi" w:hAnsiTheme="majorHAnsi"/>
          <w:sz w:val="20"/>
          <w:szCs w:val="20"/>
        </w:rPr>
      </w:pPr>
      <w:r>
        <w:rPr>
          <w:rFonts w:asciiTheme="majorHAnsi" w:hAnsiTheme="majorHAnsi"/>
          <w:sz w:val="20"/>
          <w:szCs w:val="20"/>
        </w:rPr>
        <w:t>Documents pertaining to the a</w:t>
      </w:r>
      <w:r w:rsidRPr="009F47F8">
        <w:rPr>
          <w:rFonts w:asciiTheme="majorHAnsi" w:hAnsiTheme="majorHAnsi"/>
          <w:sz w:val="20"/>
          <w:szCs w:val="20"/>
        </w:rPr>
        <w:t xml:space="preserve">dministration and delivery of anti-harassment training, including documents showing the content of the anti-harassment training and when, by whom, and to whom anti-harassment training was provided </w:t>
      </w:r>
    </w:p>
    <w:p w:rsidR="00D63060" w:rsidRPr="009F47F8" w:rsidRDefault="00D63060" w:rsidP="00FF0BA7">
      <w:pPr>
        <w:pStyle w:val="ListParagraph"/>
        <w:numPr>
          <w:ilvl w:val="0"/>
          <w:numId w:val="28"/>
        </w:numPr>
        <w:spacing w:after="0" w:line="240" w:lineRule="auto"/>
        <w:rPr>
          <w:rFonts w:asciiTheme="majorHAnsi" w:hAnsiTheme="majorHAnsi"/>
          <w:sz w:val="20"/>
          <w:szCs w:val="20"/>
        </w:rPr>
      </w:pPr>
      <w:r w:rsidRPr="009F47F8">
        <w:rPr>
          <w:rFonts w:asciiTheme="majorHAnsi" w:hAnsiTheme="majorHAnsi"/>
          <w:sz w:val="20"/>
          <w:szCs w:val="20"/>
        </w:rPr>
        <w:t xml:space="preserve">Posted EO Pledges and Complaint Information Notices:  </w:t>
      </w:r>
    </w:p>
    <w:p w:rsidR="00D63060" w:rsidRPr="0036770A" w:rsidRDefault="00EE46BD" w:rsidP="00FF0BA7">
      <w:pPr>
        <w:pStyle w:val="ListParagraph"/>
        <w:numPr>
          <w:ilvl w:val="0"/>
          <w:numId w:val="24"/>
        </w:numPr>
        <w:spacing w:after="0" w:line="240" w:lineRule="auto"/>
        <w:ind w:left="2160"/>
        <w:rPr>
          <w:rFonts w:asciiTheme="majorHAnsi" w:hAnsiTheme="majorHAnsi"/>
          <w:sz w:val="20"/>
          <w:szCs w:val="20"/>
        </w:rPr>
      </w:pPr>
      <w:r>
        <w:rPr>
          <w:rFonts w:asciiTheme="majorHAnsi" w:hAnsiTheme="majorHAnsi"/>
          <w:sz w:val="20"/>
          <w:szCs w:val="20"/>
        </w:rPr>
        <w:t xml:space="preserve">For electronic-media postings: </w:t>
      </w:r>
      <w:r w:rsidR="00D63060" w:rsidRPr="7CDDA91F">
        <w:rPr>
          <w:rFonts w:asciiTheme="majorHAnsi" w:hAnsiTheme="majorHAnsi"/>
          <w:sz w:val="20"/>
          <w:szCs w:val="20"/>
        </w:rPr>
        <w:t xml:space="preserve">Electronic company handbooks, </w:t>
      </w:r>
      <w:r w:rsidR="688D8676" w:rsidRPr="7CDDA91F">
        <w:rPr>
          <w:rFonts w:asciiTheme="majorHAnsi" w:hAnsiTheme="majorHAnsi"/>
          <w:sz w:val="20"/>
          <w:szCs w:val="20"/>
        </w:rPr>
        <w:t>m</w:t>
      </w:r>
      <w:r w:rsidR="00D63060" w:rsidRPr="7CDDA91F">
        <w:rPr>
          <w:rFonts w:asciiTheme="majorHAnsi" w:hAnsiTheme="majorHAnsi"/>
          <w:sz w:val="20"/>
          <w:szCs w:val="20"/>
        </w:rPr>
        <w:t xml:space="preserve">anuals, </w:t>
      </w:r>
      <w:r w:rsidR="2C57F68D" w:rsidRPr="7CDDA91F">
        <w:rPr>
          <w:rFonts w:asciiTheme="majorHAnsi" w:hAnsiTheme="majorHAnsi"/>
          <w:sz w:val="20"/>
          <w:szCs w:val="20"/>
        </w:rPr>
        <w:t>i</w:t>
      </w:r>
      <w:r w:rsidR="00D63060" w:rsidRPr="7CDDA91F">
        <w:rPr>
          <w:rFonts w:asciiTheme="majorHAnsi" w:hAnsiTheme="majorHAnsi"/>
          <w:sz w:val="20"/>
          <w:szCs w:val="20"/>
        </w:rPr>
        <w:t xml:space="preserve">ntranet pages, and similar documents reflecting company employment-related policy  </w:t>
      </w:r>
    </w:p>
    <w:p w:rsidR="008D416F" w:rsidRPr="0036770A" w:rsidRDefault="00EE46BD" w:rsidP="00FF0BA7">
      <w:pPr>
        <w:pStyle w:val="ListParagraph"/>
        <w:numPr>
          <w:ilvl w:val="0"/>
          <w:numId w:val="24"/>
        </w:numPr>
        <w:spacing w:after="0" w:line="240" w:lineRule="auto"/>
        <w:ind w:left="2160"/>
        <w:rPr>
          <w:rFonts w:asciiTheme="majorHAnsi" w:hAnsiTheme="majorHAnsi"/>
          <w:sz w:val="20"/>
          <w:szCs w:val="20"/>
        </w:rPr>
      </w:pPr>
      <w:r>
        <w:rPr>
          <w:rFonts w:asciiTheme="majorHAnsi" w:hAnsiTheme="majorHAnsi"/>
          <w:sz w:val="20"/>
          <w:szCs w:val="20"/>
        </w:rPr>
        <w:t xml:space="preserve">For physical postings: </w:t>
      </w:r>
      <w:r w:rsidR="00D63060" w:rsidRPr="0036770A">
        <w:rPr>
          <w:rFonts w:asciiTheme="majorHAnsi" w:hAnsiTheme="majorHAnsi"/>
          <w:sz w:val="20"/>
          <w:szCs w:val="20"/>
        </w:rPr>
        <w:t xml:space="preserve">An inspection of at least one physical location where </w:t>
      </w:r>
      <w:r w:rsidR="00547A0F" w:rsidRPr="0036770A">
        <w:rPr>
          <w:rFonts w:asciiTheme="majorHAnsi" w:hAnsiTheme="majorHAnsi"/>
          <w:sz w:val="20"/>
          <w:szCs w:val="20"/>
        </w:rPr>
        <w:t xml:space="preserve">individuals </w:t>
      </w:r>
      <w:r w:rsidR="00547A0F" w:rsidRPr="009B75D7">
        <w:rPr>
          <w:rFonts w:asciiTheme="majorHAnsi" w:hAnsiTheme="majorHAnsi"/>
          <w:sz w:val="20"/>
          <w:szCs w:val="20"/>
        </w:rPr>
        <w:t xml:space="preserve">apply or interview or apprentices work, or </w:t>
      </w:r>
      <w:r>
        <w:rPr>
          <w:rFonts w:asciiTheme="majorHAnsi" w:hAnsiTheme="majorHAnsi"/>
          <w:sz w:val="20"/>
          <w:szCs w:val="20"/>
        </w:rPr>
        <w:t>related instruction is provided</w:t>
      </w:r>
      <w:r w:rsidR="00B063BF" w:rsidRPr="009B75D7">
        <w:rPr>
          <w:rFonts w:asciiTheme="majorHAnsi" w:hAnsiTheme="majorHAnsi"/>
          <w:sz w:val="20"/>
          <w:szCs w:val="20"/>
        </w:rPr>
        <w:t>; in a</w:t>
      </w:r>
      <w:r w:rsidR="00D63060" w:rsidRPr="009B75D7">
        <w:rPr>
          <w:rFonts w:asciiTheme="majorHAnsi" w:hAnsiTheme="majorHAnsi"/>
          <w:sz w:val="20"/>
          <w:szCs w:val="20"/>
        </w:rPr>
        <w:t xml:space="preserve"> remote review, photographs and/or other documentatio</w:t>
      </w:r>
      <w:r w:rsidR="00D63060" w:rsidRPr="0036770A">
        <w:rPr>
          <w:rFonts w:asciiTheme="majorHAnsi" w:hAnsiTheme="majorHAnsi"/>
          <w:sz w:val="20"/>
          <w:szCs w:val="20"/>
        </w:rPr>
        <w:t xml:space="preserve">n reflecting the </w:t>
      </w:r>
      <w:r w:rsidR="00B063BF">
        <w:rPr>
          <w:rFonts w:asciiTheme="majorHAnsi" w:hAnsiTheme="majorHAnsi"/>
          <w:sz w:val="20"/>
          <w:szCs w:val="20"/>
        </w:rPr>
        <w:t xml:space="preserve">required </w:t>
      </w:r>
      <w:r w:rsidR="00D63060" w:rsidRPr="0036770A">
        <w:rPr>
          <w:rFonts w:asciiTheme="majorHAnsi" w:hAnsiTheme="majorHAnsi"/>
          <w:sz w:val="20"/>
          <w:szCs w:val="20"/>
        </w:rPr>
        <w:t>posting</w:t>
      </w:r>
      <w:r w:rsidR="00B063BF">
        <w:rPr>
          <w:rFonts w:asciiTheme="majorHAnsi" w:hAnsiTheme="majorHAnsi"/>
          <w:sz w:val="20"/>
          <w:szCs w:val="20"/>
        </w:rPr>
        <w:t>s</w:t>
      </w:r>
      <w:r w:rsidR="00D63060" w:rsidRPr="0036770A">
        <w:rPr>
          <w:rFonts w:asciiTheme="majorHAnsi" w:hAnsiTheme="majorHAnsi"/>
          <w:sz w:val="20"/>
          <w:szCs w:val="20"/>
        </w:rPr>
        <w:t xml:space="preserve"> </w:t>
      </w:r>
    </w:p>
    <w:p w:rsidR="00B063BF" w:rsidRDefault="008D416F" w:rsidP="00FF0BA7">
      <w:pPr>
        <w:pStyle w:val="ListParagraph"/>
        <w:numPr>
          <w:ilvl w:val="0"/>
          <w:numId w:val="29"/>
        </w:numPr>
        <w:spacing w:after="0" w:line="240" w:lineRule="auto"/>
        <w:ind w:left="1800"/>
        <w:rPr>
          <w:rFonts w:asciiTheme="majorHAnsi" w:hAnsiTheme="majorHAnsi"/>
          <w:sz w:val="20"/>
          <w:szCs w:val="20"/>
        </w:rPr>
      </w:pPr>
      <w:r w:rsidRPr="00B063BF">
        <w:rPr>
          <w:rFonts w:asciiTheme="majorHAnsi" w:hAnsiTheme="majorHAnsi"/>
          <w:sz w:val="20"/>
          <w:szCs w:val="20"/>
        </w:rPr>
        <w:t xml:space="preserve">Records of meetings or other informational sessions with apprentices and those who work regularly with them that covered EEO-related topics </w:t>
      </w:r>
    </w:p>
    <w:p w:rsidR="00D63060" w:rsidRPr="00B063BF" w:rsidRDefault="00D63060" w:rsidP="00FF0BA7">
      <w:pPr>
        <w:pStyle w:val="ListParagraph"/>
        <w:numPr>
          <w:ilvl w:val="0"/>
          <w:numId w:val="29"/>
        </w:numPr>
        <w:spacing w:after="0" w:line="240" w:lineRule="auto"/>
        <w:ind w:left="1800"/>
        <w:rPr>
          <w:rFonts w:asciiTheme="majorHAnsi" w:hAnsiTheme="majorHAnsi"/>
          <w:sz w:val="20"/>
          <w:szCs w:val="20"/>
        </w:rPr>
      </w:pPr>
      <w:r w:rsidRPr="00B063BF">
        <w:rPr>
          <w:rFonts w:asciiTheme="majorHAnsi" w:hAnsiTheme="majorHAnsi" w:cs="Arial"/>
          <w:sz w:val="20"/>
          <w:szCs w:val="20"/>
        </w:rPr>
        <w:t xml:space="preserve">Sponsor’s employer acceptance agreements </w:t>
      </w:r>
    </w:p>
    <w:p w:rsidR="00D63060" w:rsidRPr="0036770A" w:rsidRDefault="00D63060" w:rsidP="00FF0BA7">
      <w:pPr>
        <w:pStyle w:val="ListParagraph"/>
        <w:numPr>
          <w:ilvl w:val="0"/>
          <w:numId w:val="29"/>
        </w:numPr>
        <w:spacing w:after="0" w:line="240" w:lineRule="auto"/>
        <w:ind w:left="1800"/>
        <w:rPr>
          <w:rFonts w:asciiTheme="majorHAnsi" w:hAnsiTheme="majorHAnsi"/>
          <w:sz w:val="20"/>
          <w:szCs w:val="20"/>
        </w:rPr>
      </w:pPr>
      <w:r w:rsidRPr="0036770A">
        <w:rPr>
          <w:rFonts w:asciiTheme="majorHAnsi" w:hAnsiTheme="majorHAnsi"/>
          <w:sz w:val="20"/>
          <w:szCs w:val="20"/>
        </w:rPr>
        <w:t xml:space="preserve">Universal recruitment-source list </w:t>
      </w:r>
    </w:p>
    <w:p w:rsidR="008D416F" w:rsidRPr="0036770A" w:rsidRDefault="008D416F" w:rsidP="00FF0BA7">
      <w:pPr>
        <w:pStyle w:val="ListParagraph"/>
        <w:numPr>
          <w:ilvl w:val="0"/>
          <w:numId w:val="29"/>
        </w:numPr>
        <w:spacing w:after="0" w:line="240" w:lineRule="auto"/>
        <w:ind w:left="1800"/>
        <w:rPr>
          <w:rFonts w:asciiTheme="majorHAnsi" w:hAnsiTheme="majorHAnsi"/>
          <w:sz w:val="20"/>
          <w:szCs w:val="20"/>
        </w:rPr>
      </w:pPr>
      <w:r w:rsidRPr="0036770A">
        <w:rPr>
          <w:rFonts w:asciiTheme="majorHAnsi" w:hAnsiTheme="majorHAnsi"/>
          <w:sz w:val="20"/>
          <w:szCs w:val="20"/>
        </w:rPr>
        <w:t>Announcements of</w:t>
      </w:r>
      <w:r w:rsidRPr="0036770A">
        <w:rPr>
          <w:rFonts w:asciiTheme="majorHAnsi" w:hAnsiTheme="majorHAnsi"/>
          <w:i/>
          <w:sz w:val="20"/>
          <w:szCs w:val="20"/>
        </w:rPr>
        <w:t xml:space="preserve"> </w:t>
      </w:r>
      <w:r w:rsidRPr="0036770A">
        <w:rPr>
          <w:rFonts w:asciiTheme="majorHAnsi" w:hAnsiTheme="majorHAnsi"/>
          <w:sz w:val="20"/>
          <w:szCs w:val="20"/>
        </w:rPr>
        <w:t xml:space="preserve">all apprenticeship opportunities </w:t>
      </w:r>
    </w:p>
    <w:p w:rsidR="00D63060" w:rsidRPr="0036770A" w:rsidRDefault="00D63060" w:rsidP="00FF0BA7">
      <w:pPr>
        <w:pStyle w:val="ListParagraph"/>
        <w:numPr>
          <w:ilvl w:val="0"/>
          <w:numId w:val="29"/>
        </w:numPr>
        <w:spacing w:after="0" w:line="240" w:lineRule="auto"/>
        <w:ind w:left="1800"/>
        <w:rPr>
          <w:rFonts w:asciiTheme="majorHAnsi" w:hAnsiTheme="majorHAnsi"/>
          <w:sz w:val="20"/>
          <w:szCs w:val="20"/>
        </w:rPr>
      </w:pPr>
      <w:r w:rsidRPr="0036770A">
        <w:rPr>
          <w:rFonts w:asciiTheme="majorHAnsi" w:hAnsiTheme="majorHAnsi"/>
          <w:sz w:val="20"/>
          <w:szCs w:val="20"/>
        </w:rPr>
        <w:t xml:space="preserve">Records demonstrating to whom, when, and how each announcement of openings was sent </w:t>
      </w:r>
    </w:p>
    <w:p w:rsidR="00D63060" w:rsidRPr="0036770A" w:rsidRDefault="00D63060" w:rsidP="00FF0BA7">
      <w:pPr>
        <w:pStyle w:val="ListParagraph"/>
        <w:numPr>
          <w:ilvl w:val="0"/>
          <w:numId w:val="29"/>
        </w:numPr>
        <w:spacing w:after="0" w:line="240" w:lineRule="auto"/>
        <w:ind w:left="1800"/>
        <w:rPr>
          <w:rFonts w:asciiTheme="minorHAnsi" w:hAnsiTheme="minorHAnsi"/>
        </w:rPr>
      </w:pPr>
      <w:r w:rsidRPr="0036770A">
        <w:rPr>
          <w:rFonts w:asciiTheme="majorHAnsi" w:hAnsiTheme="majorHAnsi"/>
          <w:sz w:val="20"/>
          <w:szCs w:val="20"/>
        </w:rPr>
        <w:t xml:space="preserve">Requests for reasonable accommodations and records of the program’s response to those requests </w:t>
      </w:r>
      <w:bookmarkEnd w:id="25"/>
    </w:p>
    <w:p w:rsidR="005E028F" w:rsidRPr="0036770A" w:rsidRDefault="005E028F" w:rsidP="00FF0BA7">
      <w:pPr>
        <w:pStyle w:val="ListParagraph"/>
        <w:numPr>
          <w:ilvl w:val="0"/>
          <w:numId w:val="29"/>
        </w:numPr>
        <w:spacing w:after="0" w:line="240" w:lineRule="auto"/>
        <w:ind w:left="1800"/>
        <w:rPr>
          <w:rFonts w:asciiTheme="minorHAnsi" w:hAnsiTheme="minorHAnsi"/>
        </w:rPr>
      </w:pPr>
      <w:r w:rsidRPr="0036770A">
        <w:rPr>
          <w:rFonts w:asciiTheme="majorHAnsi" w:hAnsiTheme="majorHAnsi"/>
          <w:sz w:val="20"/>
          <w:szCs w:val="20"/>
        </w:rPr>
        <w:t xml:space="preserve">Documents relevant to any external discrimination findings or allegations of unlawful discrimination by the sponsor or any of its participating employers or unions  </w:t>
      </w:r>
    </w:p>
    <w:p w:rsidR="00D63060" w:rsidRPr="0036770A" w:rsidRDefault="00D63060" w:rsidP="00D63060">
      <w:pPr>
        <w:pStyle w:val="ListParagraph"/>
        <w:spacing w:after="120" w:line="240" w:lineRule="auto"/>
        <w:ind w:left="2160"/>
        <w:rPr>
          <w:i/>
        </w:rPr>
      </w:pPr>
      <w:r w:rsidRPr="0036770A">
        <w:rPr>
          <w:i/>
        </w:rPr>
        <w:t xml:space="preserve">  </w:t>
      </w:r>
    </w:p>
    <w:p w:rsidR="00D63060" w:rsidRPr="00276AFD" w:rsidRDefault="00D63060" w:rsidP="00D63060">
      <w:pPr>
        <w:jc w:val="center"/>
        <w:rPr>
          <w:rFonts w:asciiTheme="majorHAnsi" w:hAnsiTheme="majorHAnsi" w:cs="Arial"/>
          <w:b/>
          <w:bCs/>
        </w:rPr>
      </w:pPr>
      <w:r w:rsidRPr="00276AFD">
        <w:rPr>
          <w:rFonts w:asciiTheme="majorHAnsi" w:hAnsiTheme="majorHAnsi" w:cs="Arial"/>
          <w:b/>
          <w:bCs/>
        </w:rPr>
        <w:t>PART 30 PROGRAM OPERATION CHECKLIST</w:t>
      </w:r>
    </w:p>
    <w:tbl>
      <w:tblPr>
        <w:tblStyle w:val="TableGrid"/>
        <w:tblW w:w="9847" w:type="dxa"/>
        <w:tblInd w:w="85" w:type="dxa"/>
        <w:tblLayout w:type="fixed"/>
        <w:tblLook w:val="04A0" w:firstRow="1" w:lastRow="0" w:firstColumn="1" w:lastColumn="0" w:noHBand="0" w:noVBand="1"/>
      </w:tblPr>
      <w:tblGrid>
        <w:gridCol w:w="8595"/>
        <w:gridCol w:w="645"/>
        <w:gridCol w:w="607"/>
      </w:tblGrid>
      <w:tr w:rsidR="00D63060" w:rsidRPr="0036770A" w:rsidTr="4A78037E">
        <w:tc>
          <w:tcPr>
            <w:tcW w:w="8595" w:type="dxa"/>
            <w:shd w:val="clear" w:color="auto" w:fill="EEECE1" w:themeFill="background2"/>
          </w:tcPr>
          <w:p w:rsidR="00D63060" w:rsidRPr="00276AFD" w:rsidRDefault="00D63060" w:rsidP="00041169">
            <w:pPr>
              <w:pStyle w:val="ListParagraph"/>
              <w:ind w:left="330"/>
              <w:rPr>
                <w:rFonts w:asciiTheme="majorHAnsi" w:hAnsiTheme="majorHAnsi" w:cs="Arial"/>
              </w:rPr>
            </w:pPr>
          </w:p>
        </w:tc>
        <w:tc>
          <w:tcPr>
            <w:tcW w:w="645" w:type="dxa"/>
            <w:shd w:val="clear" w:color="auto" w:fill="EEECE1" w:themeFill="background2"/>
          </w:tcPr>
          <w:p w:rsidR="00D63060" w:rsidRPr="00276AFD" w:rsidRDefault="00D63060" w:rsidP="00041169">
            <w:pPr>
              <w:rPr>
                <w:rFonts w:asciiTheme="majorHAnsi" w:hAnsiTheme="majorHAnsi" w:cs="Arial"/>
              </w:rPr>
            </w:pPr>
            <w:r w:rsidRPr="00276AFD">
              <w:rPr>
                <w:rFonts w:asciiTheme="majorHAnsi" w:hAnsiTheme="majorHAnsi" w:cs="Arial"/>
              </w:rPr>
              <w:t>Yes</w:t>
            </w:r>
          </w:p>
        </w:tc>
        <w:tc>
          <w:tcPr>
            <w:tcW w:w="607" w:type="dxa"/>
            <w:shd w:val="clear" w:color="auto" w:fill="EEECE1" w:themeFill="background2"/>
          </w:tcPr>
          <w:p w:rsidR="00D63060" w:rsidRPr="0036770A" w:rsidRDefault="00D63060" w:rsidP="00041169">
            <w:pPr>
              <w:rPr>
                <w:rFonts w:ascii="Arial" w:hAnsi="Arial" w:cs="Arial"/>
              </w:rPr>
            </w:pPr>
            <w:r w:rsidRPr="0036770A">
              <w:rPr>
                <w:rFonts w:ascii="Arial" w:hAnsi="Arial" w:cs="Arial"/>
              </w:rPr>
              <w:t>No</w:t>
            </w:r>
          </w:p>
        </w:tc>
      </w:tr>
      <w:tr w:rsidR="002A4521" w:rsidRPr="0036770A" w:rsidTr="4A78037E">
        <w:tc>
          <w:tcPr>
            <w:tcW w:w="8595" w:type="dxa"/>
            <w:shd w:val="clear" w:color="auto" w:fill="FFFFFF" w:themeFill="background1"/>
          </w:tcPr>
          <w:p w:rsidR="002A4521" w:rsidRPr="00276AFD" w:rsidRDefault="002A4521" w:rsidP="00FF0BA7">
            <w:pPr>
              <w:pStyle w:val="ListParagraph"/>
              <w:numPr>
                <w:ilvl w:val="1"/>
                <w:numId w:val="4"/>
              </w:numPr>
              <w:tabs>
                <w:tab w:val="clear" w:pos="1440"/>
                <w:tab w:val="num" w:pos="900"/>
              </w:tabs>
              <w:spacing w:after="120"/>
              <w:ind w:left="360" w:hanging="360"/>
              <w:rPr>
                <w:rFonts w:asciiTheme="majorHAnsi" w:eastAsia="Times New Roman" w:hAnsiTheme="majorHAnsi" w:cs="Arial"/>
              </w:rPr>
            </w:pPr>
            <w:r w:rsidRPr="00276AFD">
              <w:rPr>
                <w:rFonts w:asciiTheme="majorHAnsi" w:eastAsia="Times New Roman" w:hAnsiTheme="majorHAnsi" w:cs="Arial"/>
              </w:rPr>
              <w:t>Individual with EEO responsibility (29 CFR § 30.3(b)(1))</w:t>
            </w:r>
          </w:p>
        </w:tc>
        <w:tc>
          <w:tcPr>
            <w:tcW w:w="1252" w:type="dxa"/>
            <w:gridSpan w:val="2"/>
            <w:shd w:val="clear" w:color="auto" w:fill="EEECE1" w:themeFill="background2"/>
          </w:tcPr>
          <w:p w:rsidR="002A4521" w:rsidRPr="00276AFD" w:rsidRDefault="002A4521" w:rsidP="00041169">
            <w:pPr>
              <w:rPr>
                <w:rFonts w:asciiTheme="majorHAnsi" w:hAnsiTheme="majorHAnsi" w:cs="Arial"/>
              </w:rPr>
            </w:pPr>
          </w:p>
        </w:tc>
      </w:tr>
      <w:tr w:rsidR="00D63060" w:rsidRPr="0036770A" w:rsidTr="4A78037E">
        <w:tc>
          <w:tcPr>
            <w:tcW w:w="8595" w:type="dxa"/>
            <w:shd w:val="clear" w:color="auto" w:fill="FFFFFF" w:themeFill="background1"/>
          </w:tcPr>
          <w:p w:rsidR="00D63060" w:rsidRPr="00276AFD" w:rsidRDefault="00D63060" w:rsidP="00FF0BA7">
            <w:pPr>
              <w:pStyle w:val="ListParagraph"/>
              <w:numPr>
                <w:ilvl w:val="6"/>
                <w:numId w:val="9"/>
              </w:numPr>
              <w:spacing w:after="120"/>
              <w:ind w:left="725"/>
              <w:rPr>
                <w:rFonts w:asciiTheme="majorHAnsi" w:hAnsiTheme="majorHAnsi" w:cs="Arial"/>
              </w:rPr>
            </w:pPr>
            <w:r w:rsidRPr="00276AFD">
              <w:rPr>
                <w:rFonts w:asciiTheme="majorHAnsi" w:hAnsiTheme="majorHAnsi" w:cs="Arial"/>
              </w:rPr>
              <w:t>There has continuously been a designated individual or individuals with appropriate authority and resources to be responsible and accountable for overseeing and implementing equal opportunity in registered apprenticeship.  (This could be an apprenticeship coordinator or another individual(s).)</w:t>
            </w:r>
          </w:p>
          <w:p w:rsidR="00D63060" w:rsidRPr="00276AFD" w:rsidRDefault="00D63060" w:rsidP="00041169">
            <w:pPr>
              <w:spacing w:after="120"/>
              <w:ind w:left="1440"/>
              <w:rPr>
                <w:rFonts w:asciiTheme="majorHAnsi" w:hAnsiTheme="majorHAnsi" w:cs="Arial"/>
              </w:rPr>
            </w:pPr>
            <w:r w:rsidRPr="00276AFD">
              <w:rPr>
                <w:rFonts w:asciiTheme="majorHAnsi" w:hAnsiTheme="majorHAnsi" w:cs="Arial"/>
              </w:rPr>
              <w:t xml:space="preserve">Name </w:t>
            </w:r>
            <w:proofErr w:type="gramStart"/>
            <w:r w:rsidRPr="00276AFD">
              <w:rPr>
                <w:rFonts w:asciiTheme="majorHAnsi" w:hAnsiTheme="majorHAnsi" w:cs="Arial"/>
              </w:rPr>
              <w:t>of  designated</w:t>
            </w:r>
            <w:proofErr w:type="gramEnd"/>
            <w:r w:rsidRPr="00276AFD">
              <w:rPr>
                <w:rFonts w:asciiTheme="majorHAnsi" w:hAnsiTheme="majorHAnsi" w:cs="Arial"/>
              </w:rPr>
              <w:t xml:space="preserve"> individual:___________________________</w:t>
            </w:r>
          </w:p>
          <w:p w:rsidR="00D63060" w:rsidRPr="00276AFD" w:rsidRDefault="00D63060" w:rsidP="00041169">
            <w:pPr>
              <w:spacing w:after="120"/>
              <w:ind w:left="1440"/>
              <w:rPr>
                <w:rFonts w:asciiTheme="majorHAnsi" w:hAnsiTheme="majorHAnsi" w:cs="Arial"/>
              </w:rPr>
            </w:pPr>
            <w:r w:rsidRPr="00276AFD">
              <w:rPr>
                <w:rFonts w:asciiTheme="majorHAnsi" w:hAnsiTheme="majorHAnsi" w:cs="Arial"/>
              </w:rPr>
              <w:t xml:space="preserve">Title </w:t>
            </w:r>
            <w:proofErr w:type="gramStart"/>
            <w:r w:rsidRPr="00276AFD">
              <w:rPr>
                <w:rFonts w:asciiTheme="majorHAnsi" w:hAnsiTheme="majorHAnsi" w:cs="Arial"/>
              </w:rPr>
              <w:t>of  designated</w:t>
            </w:r>
            <w:proofErr w:type="gramEnd"/>
            <w:r w:rsidRPr="00276AFD">
              <w:rPr>
                <w:rFonts w:asciiTheme="majorHAnsi" w:hAnsiTheme="majorHAnsi" w:cs="Arial"/>
              </w:rPr>
              <w:t xml:space="preserve"> individual: ____________________________</w:t>
            </w:r>
          </w:p>
          <w:p w:rsidR="00D63060" w:rsidRPr="00276AFD" w:rsidRDefault="00D63060" w:rsidP="00041169">
            <w:pPr>
              <w:spacing w:after="120"/>
              <w:ind w:left="1440"/>
              <w:rPr>
                <w:rFonts w:asciiTheme="majorHAnsi" w:hAnsiTheme="majorHAnsi" w:cs="Arial"/>
              </w:rPr>
            </w:pPr>
            <w:r w:rsidRPr="00276AFD">
              <w:rPr>
                <w:rFonts w:asciiTheme="majorHAnsi" w:hAnsiTheme="majorHAnsi" w:cs="Arial"/>
              </w:rPr>
              <w:t xml:space="preserve">Dates of service </w:t>
            </w:r>
            <w:proofErr w:type="gramStart"/>
            <w:r w:rsidRPr="00276AFD">
              <w:rPr>
                <w:rFonts w:asciiTheme="majorHAnsi" w:hAnsiTheme="majorHAnsi" w:cs="Arial"/>
              </w:rPr>
              <w:t>of  designated</w:t>
            </w:r>
            <w:proofErr w:type="gramEnd"/>
            <w:r w:rsidRPr="00276AFD">
              <w:rPr>
                <w:rFonts w:asciiTheme="majorHAnsi" w:hAnsiTheme="majorHAnsi" w:cs="Arial"/>
              </w:rPr>
              <w:t xml:space="preserve"> individual: __________________</w:t>
            </w:r>
          </w:p>
          <w:p w:rsidR="00D63060" w:rsidRPr="00276AFD" w:rsidRDefault="00D63060" w:rsidP="00041169">
            <w:pPr>
              <w:spacing w:after="120"/>
              <w:ind w:left="1440"/>
              <w:rPr>
                <w:rFonts w:asciiTheme="majorHAnsi" w:hAnsiTheme="majorHAnsi" w:cs="Arial"/>
              </w:rPr>
            </w:pPr>
            <w:r w:rsidRPr="00276AFD">
              <w:rPr>
                <w:rFonts w:asciiTheme="majorHAnsi" w:hAnsiTheme="majorHAnsi" w:cs="Arial"/>
              </w:rPr>
              <w:t>Name of previously designated individual: _________________________</w:t>
            </w:r>
          </w:p>
          <w:p w:rsidR="00D63060" w:rsidRPr="00276AFD" w:rsidRDefault="00D63060" w:rsidP="00041169">
            <w:pPr>
              <w:spacing w:after="120"/>
              <w:ind w:left="1440"/>
              <w:rPr>
                <w:rFonts w:asciiTheme="majorHAnsi" w:hAnsiTheme="majorHAnsi" w:cs="Arial"/>
              </w:rPr>
            </w:pPr>
            <w:r w:rsidRPr="00276AFD">
              <w:rPr>
                <w:rFonts w:asciiTheme="majorHAnsi" w:hAnsiTheme="majorHAnsi" w:cs="Arial"/>
              </w:rPr>
              <w:t>Title of previously designated individual: __________________________</w:t>
            </w:r>
          </w:p>
          <w:p w:rsidR="00D63060" w:rsidRPr="00276AFD" w:rsidRDefault="00D63060" w:rsidP="005E028F">
            <w:pPr>
              <w:spacing w:after="120"/>
              <w:ind w:left="1440"/>
              <w:rPr>
                <w:rFonts w:asciiTheme="majorHAnsi" w:hAnsiTheme="majorHAnsi" w:cs="Arial"/>
              </w:rPr>
            </w:pPr>
            <w:r w:rsidRPr="00276AFD">
              <w:rPr>
                <w:rFonts w:asciiTheme="majorHAnsi" w:hAnsiTheme="majorHAnsi" w:cs="Arial"/>
              </w:rPr>
              <w:t>Dates of service of previously designated individual: ________________</w:t>
            </w:r>
          </w:p>
        </w:tc>
        <w:tc>
          <w:tcPr>
            <w:tcW w:w="645" w:type="dxa"/>
            <w:shd w:val="clear" w:color="auto" w:fill="FFFFFF" w:themeFill="background1"/>
          </w:tcPr>
          <w:p w:rsidR="00D63060" w:rsidRPr="00276AFD" w:rsidRDefault="00D63060" w:rsidP="00041169">
            <w:pPr>
              <w:rPr>
                <w:rFonts w:asciiTheme="majorHAnsi" w:hAnsiTheme="majorHAnsi" w:cs="Arial"/>
              </w:rPr>
            </w:pPr>
          </w:p>
        </w:tc>
        <w:tc>
          <w:tcPr>
            <w:tcW w:w="607" w:type="dxa"/>
            <w:shd w:val="clear" w:color="auto" w:fill="FFFFFF" w:themeFill="background1"/>
          </w:tcPr>
          <w:p w:rsidR="00D63060" w:rsidRPr="0036770A" w:rsidRDefault="00D63060" w:rsidP="00041169">
            <w:pPr>
              <w:rPr>
                <w:rFonts w:ascii="Arial" w:hAnsi="Arial" w:cs="Arial"/>
              </w:rPr>
            </w:pPr>
          </w:p>
        </w:tc>
      </w:tr>
      <w:tr w:rsidR="003A06BD" w:rsidRPr="00A257C7" w:rsidTr="4A78037E">
        <w:tc>
          <w:tcPr>
            <w:tcW w:w="8595" w:type="dxa"/>
            <w:shd w:val="clear" w:color="auto" w:fill="FFFFFF" w:themeFill="background1"/>
          </w:tcPr>
          <w:p w:rsidR="003A06BD" w:rsidRPr="00276AFD" w:rsidRDefault="003A06BD" w:rsidP="00FF0BA7">
            <w:pPr>
              <w:pStyle w:val="Heading4"/>
              <w:numPr>
                <w:ilvl w:val="6"/>
                <w:numId w:val="9"/>
              </w:numPr>
              <w:ind w:left="725"/>
              <w:outlineLvl w:val="3"/>
              <w:rPr>
                <w:rFonts w:asciiTheme="majorHAnsi" w:hAnsiTheme="majorHAnsi" w:cs="Arial"/>
                <w:b w:val="0"/>
                <w:bCs w:val="0"/>
              </w:rPr>
            </w:pPr>
            <w:r w:rsidRPr="00276AFD">
              <w:rPr>
                <w:rFonts w:asciiTheme="majorHAnsi" w:hAnsiTheme="majorHAnsi" w:cs="Arial"/>
                <w:b w:val="0"/>
                <w:bCs w:val="0"/>
              </w:rPr>
              <w:t xml:space="preserve">If the response to item 1(a) is no – that is, if </w:t>
            </w:r>
            <w:r w:rsidRPr="00276AFD">
              <w:rPr>
                <w:rFonts w:asciiTheme="majorHAnsi" w:hAnsiTheme="majorHAnsi" w:cs="Arial"/>
                <w:b w:val="0"/>
              </w:rPr>
              <w:t xml:space="preserve">there were periods of time when there was no designated individual with EEO responsibility </w:t>
            </w:r>
            <w:r w:rsidR="007D3422" w:rsidRPr="00B12896">
              <w:rPr>
                <w:rFonts w:asciiTheme="majorHAnsi" w:hAnsiTheme="majorHAnsi" w:cs="Arial"/>
                <w:b w:val="0"/>
                <w:bCs w:val="0"/>
              </w:rPr>
              <w:t>–</w:t>
            </w:r>
            <w:r w:rsidRPr="00276AFD">
              <w:rPr>
                <w:rFonts w:asciiTheme="majorHAnsi" w:hAnsiTheme="majorHAnsi" w:cs="Arial"/>
                <w:b w:val="0"/>
                <w:bCs w:val="0"/>
              </w:rPr>
              <w:t xml:space="preserve"> record what the sponsor did to address the situation:</w:t>
            </w:r>
          </w:p>
          <w:p w:rsidR="003A06BD" w:rsidRPr="00276AFD" w:rsidRDefault="4D7468F2" w:rsidP="7CDDA91F">
            <w:pPr>
              <w:pStyle w:val="Heading4"/>
              <w:numPr>
                <w:ilvl w:val="0"/>
                <w:numId w:val="0"/>
              </w:numPr>
              <w:ind w:left="1080" w:hanging="360"/>
              <w:outlineLvl w:val="3"/>
              <w:rPr>
                <w:rFonts w:asciiTheme="majorHAnsi" w:hAnsiTheme="majorHAnsi"/>
              </w:rPr>
            </w:pPr>
            <w:r w:rsidRPr="00276AFD">
              <w:rPr>
                <w:rFonts w:asciiTheme="majorHAnsi" w:hAnsiTheme="majorHAnsi"/>
              </w:rPr>
              <w:t>_______________________________________________________________</w:t>
            </w:r>
            <w:r w:rsidR="00C675C6" w:rsidRPr="00276AFD">
              <w:rPr>
                <w:rFonts w:asciiTheme="majorHAnsi" w:hAnsiTheme="majorHAnsi"/>
              </w:rPr>
              <w:t>______________________________</w:t>
            </w:r>
          </w:p>
          <w:p w:rsidR="007D3422" w:rsidRPr="00B12896" w:rsidRDefault="007D3422" w:rsidP="007D3422">
            <w:pPr>
              <w:pStyle w:val="Heading4"/>
              <w:numPr>
                <w:ilvl w:val="0"/>
                <w:numId w:val="0"/>
              </w:numPr>
              <w:ind w:left="1080" w:hanging="360"/>
              <w:outlineLvl w:val="3"/>
              <w:rPr>
                <w:rFonts w:asciiTheme="majorHAnsi" w:hAnsiTheme="majorHAnsi"/>
              </w:rPr>
            </w:pPr>
            <w:r w:rsidRPr="00B12896">
              <w:rPr>
                <w:rFonts w:asciiTheme="majorHAnsi" w:hAnsiTheme="majorHAnsi"/>
              </w:rPr>
              <w:t>_____________________________________________________________________________________________</w:t>
            </w:r>
          </w:p>
          <w:p w:rsidR="007D3422" w:rsidRPr="00B12896" w:rsidRDefault="007D3422" w:rsidP="007D3422">
            <w:pPr>
              <w:pStyle w:val="Heading4"/>
              <w:numPr>
                <w:ilvl w:val="0"/>
                <w:numId w:val="0"/>
              </w:numPr>
              <w:ind w:left="1080" w:hanging="360"/>
              <w:outlineLvl w:val="3"/>
              <w:rPr>
                <w:rFonts w:asciiTheme="majorHAnsi" w:hAnsiTheme="majorHAnsi"/>
              </w:rPr>
            </w:pPr>
            <w:r w:rsidRPr="00B12896">
              <w:rPr>
                <w:rFonts w:asciiTheme="majorHAnsi" w:hAnsiTheme="majorHAnsi"/>
              </w:rPr>
              <w:t>_____________________________________________________________________________________________</w:t>
            </w:r>
          </w:p>
          <w:p w:rsidR="00870EFE" w:rsidRPr="00276AFD" w:rsidRDefault="00870EFE" w:rsidP="00870EFE">
            <w:pPr>
              <w:rPr>
                <w:rFonts w:asciiTheme="majorHAnsi" w:hAnsiTheme="majorHAnsi"/>
              </w:rPr>
            </w:pPr>
          </w:p>
        </w:tc>
        <w:tc>
          <w:tcPr>
            <w:tcW w:w="1252" w:type="dxa"/>
            <w:gridSpan w:val="2"/>
            <w:shd w:val="clear" w:color="auto" w:fill="EEECE1" w:themeFill="background2"/>
          </w:tcPr>
          <w:p w:rsidR="003A06BD" w:rsidRPr="00276AFD" w:rsidRDefault="003A06BD" w:rsidP="00041169">
            <w:pPr>
              <w:rPr>
                <w:rFonts w:asciiTheme="majorHAnsi" w:hAnsiTheme="majorHAnsi" w:cs="Arial"/>
              </w:rPr>
            </w:pPr>
          </w:p>
        </w:tc>
      </w:tr>
      <w:tr w:rsidR="00D63060" w:rsidRPr="0036770A" w:rsidTr="4A78037E">
        <w:tc>
          <w:tcPr>
            <w:tcW w:w="8595" w:type="dxa"/>
            <w:shd w:val="clear" w:color="auto" w:fill="FFFFFF" w:themeFill="background1"/>
          </w:tcPr>
          <w:p w:rsidR="00D63060" w:rsidRPr="00276AFD" w:rsidRDefault="00D63060" w:rsidP="00FF0BA7">
            <w:pPr>
              <w:pStyle w:val="Heading4"/>
              <w:numPr>
                <w:ilvl w:val="6"/>
                <w:numId w:val="9"/>
              </w:numPr>
              <w:ind w:left="725"/>
              <w:outlineLvl w:val="3"/>
              <w:rPr>
                <w:rFonts w:asciiTheme="majorHAnsi" w:hAnsiTheme="majorHAnsi" w:cs="Arial"/>
                <w:b w:val="0"/>
                <w:bCs w:val="0"/>
              </w:rPr>
            </w:pPr>
            <w:r w:rsidRPr="00276AFD">
              <w:rPr>
                <w:rFonts w:asciiTheme="majorHAnsi" w:hAnsiTheme="majorHAnsi" w:cs="Arial"/>
                <w:b w:val="0"/>
                <w:bCs w:val="0"/>
              </w:rPr>
              <w:t xml:space="preserve">The </w:t>
            </w:r>
            <w:r w:rsidR="07148988" w:rsidRPr="00276AFD">
              <w:rPr>
                <w:rFonts w:asciiTheme="majorHAnsi" w:hAnsiTheme="majorHAnsi" w:cs="Arial"/>
                <w:b w:val="0"/>
                <w:bCs w:val="0"/>
              </w:rPr>
              <w:t>sponsor</w:t>
            </w:r>
            <w:r w:rsidRPr="00276AFD">
              <w:rPr>
                <w:rFonts w:asciiTheme="majorHAnsi" w:hAnsiTheme="majorHAnsi" w:cs="Arial"/>
                <w:b w:val="0"/>
                <w:bCs w:val="0"/>
              </w:rPr>
              <w:t xml:space="preserve"> has procedures in place to ensure that there is a designated individual with EEO responsibility as soon as possible when a vacancy occurs.</w:t>
            </w:r>
          </w:p>
          <w:p w:rsidR="00CD6F15" w:rsidRPr="00276AFD" w:rsidRDefault="428D4014" w:rsidP="00276AFD">
            <w:pPr>
              <w:spacing w:after="120"/>
              <w:ind w:left="1440"/>
              <w:outlineLvl w:val="3"/>
              <w:rPr>
                <w:rFonts w:asciiTheme="majorHAnsi" w:hAnsiTheme="majorHAnsi" w:cs="Arial"/>
              </w:rPr>
            </w:pPr>
            <w:r w:rsidRPr="00276AFD">
              <w:rPr>
                <w:rFonts w:asciiTheme="majorHAnsi" w:hAnsiTheme="majorHAnsi"/>
                <w:i/>
                <w:iCs/>
                <w:sz w:val="20"/>
                <w:szCs w:val="20"/>
              </w:rPr>
              <w:t>If the response is no, note corrective action and/or provide TA for addressing this situation.</w:t>
            </w:r>
          </w:p>
        </w:tc>
        <w:tc>
          <w:tcPr>
            <w:tcW w:w="645" w:type="dxa"/>
            <w:shd w:val="clear" w:color="auto" w:fill="FFFFFF" w:themeFill="background1"/>
          </w:tcPr>
          <w:p w:rsidR="00D63060" w:rsidRPr="00276AFD" w:rsidRDefault="00D63060" w:rsidP="00041169">
            <w:pPr>
              <w:rPr>
                <w:rFonts w:asciiTheme="majorHAnsi" w:hAnsiTheme="majorHAnsi" w:cs="Arial"/>
              </w:rPr>
            </w:pPr>
          </w:p>
        </w:tc>
        <w:tc>
          <w:tcPr>
            <w:tcW w:w="607" w:type="dxa"/>
            <w:shd w:val="clear" w:color="auto" w:fill="FFFFFF" w:themeFill="background1"/>
          </w:tcPr>
          <w:p w:rsidR="00D63060" w:rsidRPr="00276AFD" w:rsidRDefault="00D63060" w:rsidP="00041169">
            <w:pPr>
              <w:rPr>
                <w:rFonts w:asciiTheme="majorHAnsi" w:hAnsiTheme="majorHAnsi" w:cs="Arial"/>
              </w:rPr>
            </w:pPr>
          </w:p>
        </w:tc>
      </w:tr>
      <w:tr w:rsidR="003A06BD" w:rsidRPr="0036770A" w:rsidTr="4A78037E">
        <w:tc>
          <w:tcPr>
            <w:tcW w:w="8595" w:type="dxa"/>
            <w:shd w:val="clear" w:color="auto" w:fill="EEECE1" w:themeFill="background2"/>
          </w:tcPr>
          <w:p w:rsidR="003A06BD" w:rsidRPr="00276AFD" w:rsidRDefault="003A06BD" w:rsidP="00041169">
            <w:pPr>
              <w:pStyle w:val="Heading4"/>
              <w:numPr>
                <w:ilvl w:val="0"/>
                <w:numId w:val="0"/>
              </w:numPr>
              <w:spacing w:after="0"/>
              <w:ind w:left="720"/>
              <w:outlineLvl w:val="3"/>
              <w:rPr>
                <w:rFonts w:asciiTheme="majorHAnsi" w:hAnsiTheme="majorHAnsi" w:cs="Arial"/>
                <w:b w:val="0"/>
                <w:bCs w:val="0"/>
              </w:rPr>
            </w:pPr>
          </w:p>
        </w:tc>
        <w:tc>
          <w:tcPr>
            <w:tcW w:w="1252" w:type="dxa"/>
            <w:gridSpan w:val="2"/>
            <w:shd w:val="clear" w:color="auto" w:fill="EEECE1" w:themeFill="background2"/>
          </w:tcPr>
          <w:p w:rsidR="003A06BD" w:rsidRPr="00276AFD" w:rsidRDefault="003A06BD" w:rsidP="00041169">
            <w:pPr>
              <w:rPr>
                <w:rFonts w:asciiTheme="majorHAnsi" w:hAnsiTheme="majorHAnsi" w:cs="Arial"/>
              </w:rPr>
            </w:pPr>
          </w:p>
        </w:tc>
      </w:tr>
      <w:tr w:rsidR="00D63060" w:rsidRPr="0036770A" w:rsidTr="4A78037E">
        <w:tc>
          <w:tcPr>
            <w:tcW w:w="8595" w:type="dxa"/>
            <w:shd w:val="clear" w:color="auto" w:fill="FFFFFF" w:themeFill="background1"/>
          </w:tcPr>
          <w:p w:rsidR="00D63060" w:rsidRPr="00276AFD" w:rsidRDefault="00D63060" w:rsidP="00DD4C7C">
            <w:pPr>
              <w:pStyle w:val="ListParagraph"/>
              <w:numPr>
                <w:ilvl w:val="1"/>
                <w:numId w:val="4"/>
              </w:numPr>
              <w:tabs>
                <w:tab w:val="clear" w:pos="1440"/>
              </w:tabs>
              <w:spacing w:after="120"/>
              <w:ind w:left="360" w:hanging="360"/>
              <w:rPr>
                <w:rFonts w:asciiTheme="majorHAnsi" w:eastAsia="Times New Roman" w:hAnsiTheme="majorHAnsi" w:cs="Arial"/>
              </w:rPr>
            </w:pPr>
            <w:r w:rsidRPr="00276AFD">
              <w:rPr>
                <w:rFonts w:asciiTheme="majorHAnsi" w:eastAsia="Times New Roman" w:hAnsiTheme="majorHAnsi" w:cs="Arial"/>
              </w:rPr>
              <w:t>Complaints about harassment.  The sponsor has specific procedures for handling complaints about harassment, intimidation, and retaliation</w:t>
            </w:r>
            <w:r w:rsidR="007D3422">
              <w:rPr>
                <w:rFonts w:asciiTheme="majorHAnsi" w:eastAsia="Times New Roman" w:hAnsiTheme="majorHAnsi" w:cs="Arial"/>
              </w:rPr>
              <w:t>.</w:t>
            </w:r>
            <w:r w:rsidRPr="00276AFD">
              <w:rPr>
                <w:rFonts w:asciiTheme="majorHAnsi" w:eastAsia="Times New Roman" w:hAnsiTheme="majorHAnsi" w:cs="Arial"/>
              </w:rPr>
              <w:t xml:space="preserve">  (29 CFR § 30.3(b)(4)(iii))</w:t>
            </w:r>
          </w:p>
        </w:tc>
        <w:tc>
          <w:tcPr>
            <w:tcW w:w="645" w:type="dxa"/>
            <w:shd w:val="clear" w:color="auto" w:fill="FFFFFF" w:themeFill="background1"/>
          </w:tcPr>
          <w:p w:rsidR="00D63060" w:rsidRPr="00276AFD" w:rsidRDefault="00D63060" w:rsidP="00041169">
            <w:pPr>
              <w:spacing w:after="120"/>
              <w:rPr>
                <w:rFonts w:asciiTheme="majorHAnsi" w:hAnsiTheme="majorHAnsi" w:cs="Arial"/>
              </w:rPr>
            </w:pPr>
          </w:p>
        </w:tc>
        <w:tc>
          <w:tcPr>
            <w:tcW w:w="607" w:type="dxa"/>
            <w:shd w:val="clear" w:color="auto" w:fill="FFFFFF" w:themeFill="background1"/>
          </w:tcPr>
          <w:p w:rsidR="00D63060" w:rsidRPr="00276AFD" w:rsidRDefault="00D63060" w:rsidP="00041169">
            <w:pPr>
              <w:spacing w:after="120"/>
              <w:rPr>
                <w:rFonts w:asciiTheme="majorHAnsi" w:hAnsiTheme="majorHAnsi" w:cs="Arial"/>
              </w:rPr>
            </w:pPr>
          </w:p>
        </w:tc>
      </w:tr>
      <w:tr w:rsidR="00643FA1" w:rsidRPr="0036770A" w:rsidTr="4A78037E">
        <w:tc>
          <w:tcPr>
            <w:tcW w:w="8595" w:type="dxa"/>
            <w:shd w:val="clear" w:color="auto" w:fill="FFFFFF" w:themeFill="background1"/>
          </w:tcPr>
          <w:p w:rsidR="00643FA1" w:rsidRPr="00276AFD" w:rsidRDefault="00643FA1" w:rsidP="00FF0BA7">
            <w:pPr>
              <w:pStyle w:val="ListParagraph"/>
              <w:numPr>
                <w:ilvl w:val="2"/>
                <w:numId w:val="4"/>
              </w:numPr>
              <w:tabs>
                <w:tab w:val="clear" w:pos="2160"/>
              </w:tabs>
              <w:spacing w:after="120"/>
              <w:ind w:left="703" w:hanging="360"/>
              <w:rPr>
                <w:rFonts w:asciiTheme="majorHAnsi" w:hAnsiTheme="majorHAnsi" w:cs="Arial"/>
              </w:rPr>
            </w:pPr>
            <w:r w:rsidRPr="00276AFD">
              <w:rPr>
                <w:rFonts w:asciiTheme="majorHAnsi" w:hAnsiTheme="majorHAnsi" w:cs="Arial"/>
              </w:rPr>
              <w:t>Anti-harassment training (required since the date of sponsor’s registration; or sponsor’s most recent APR, whichever is later)</w:t>
            </w:r>
            <w:r w:rsidR="002D6D32">
              <w:rPr>
                <w:rFonts w:asciiTheme="majorHAnsi" w:hAnsiTheme="majorHAnsi" w:cs="Arial"/>
              </w:rPr>
              <w:t>.</w:t>
            </w:r>
            <w:r w:rsidRPr="00276AFD">
              <w:rPr>
                <w:rFonts w:asciiTheme="majorHAnsi" w:hAnsiTheme="majorHAnsi" w:cs="Arial"/>
              </w:rPr>
              <w:t xml:space="preserve"> </w:t>
            </w:r>
            <w:r w:rsidR="005249C8" w:rsidRPr="00276AFD">
              <w:rPr>
                <w:rFonts w:asciiTheme="majorHAnsi" w:hAnsiTheme="majorHAnsi" w:cs="Arial"/>
              </w:rPr>
              <w:t xml:space="preserve"> </w:t>
            </w:r>
            <w:r w:rsidRPr="00276AFD">
              <w:rPr>
                <w:rFonts w:asciiTheme="majorHAnsi" w:hAnsiTheme="majorHAnsi" w:cs="Arial"/>
              </w:rPr>
              <w:t>(29 CFR § 30.3(b)(4)(i))</w:t>
            </w:r>
          </w:p>
          <w:p w:rsidR="00643FA1" w:rsidRPr="00276AFD" w:rsidRDefault="00643FA1" w:rsidP="00276AFD">
            <w:pPr>
              <w:pStyle w:val="ListParagraph"/>
              <w:spacing w:after="120"/>
              <w:ind w:left="1440"/>
              <w:rPr>
                <w:rFonts w:asciiTheme="majorHAnsi" w:hAnsiTheme="majorHAnsi"/>
                <w:iCs/>
              </w:rPr>
            </w:pPr>
            <w:r w:rsidRPr="00B21FFE">
              <w:rPr>
                <w:rFonts w:asciiTheme="majorHAnsi" w:hAnsiTheme="majorHAnsi" w:cs="Arial"/>
                <w:i/>
                <w:sz w:val="20"/>
                <w:szCs w:val="20"/>
              </w:rPr>
              <w:t>When providing technical assistance about the required anti-harassment training, refer the sponsor to the extensive resource information on the EEO page on OA’s website</w:t>
            </w:r>
            <w:r w:rsidRPr="00A257C7">
              <w:rPr>
                <w:rFonts w:asciiTheme="majorHAnsi" w:hAnsiTheme="majorHAnsi" w:cs="Arial"/>
                <w:i/>
                <w:sz w:val="20"/>
                <w:szCs w:val="20"/>
              </w:rPr>
              <w:t xml:space="preserve">: </w:t>
            </w:r>
            <w:r w:rsidR="00EB1437" w:rsidRPr="00EB1437">
              <w:rPr>
                <w:rStyle w:val="Hyperlink"/>
                <w:rFonts w:asciiTheme="majorHAnsi" w:hAnsiTheme="majorHAnsi"/>
                <w:i/>
                <w:iCs/>
                <w:color w:val="auto"/>
                <w:sz w:val="20"/>
                <w:szCs w:val="20"/>
              </w:rPr>
              <w:t>https://www.apprenticeship.gov/eeo/sponsors/prevent-harassment</w:t>
            </w:r>
            <w:r w:rsidRPr="00B21FFE">
              <w:rPr>
                <w:rStyle w:val="Hyperlink"/>
                <w:rFonts w:asciiTheme="majorHAnsi" w:hAnsiTheme="majorHAnsi"/>
                <w:i/>
                <w:iCs/>
                <w:color w:val="auto"/>
                <w:sz w:val="20"/>
                <w:szCs w:val="20"/>
                <w:u w:val="none"/>
              </w:rPr>
              <w:t>.</w:t>
            </w:r>
          </w:p>
        </w:tc>
        <w:tc>
          <w:tcPr>
            <w:tcW w:w="1252" w:type="dxa"/>
            <w:gridSpan w:val="2"/>
            <w:shd w:val="clear" w:color="auto" w:fill="EEECE1" w:themeFill="background2"/>
          </w:tcPr>
          <w:p w:rsidR="00643FA1" w:rsidRPr="00276AFD" w:rsidRDefault="00643FA1" w:rsidP="0008152B">
            <w:pPr>
              <w:rPr>
                <w:rFonts w:asciiTheme="majorHAnsi" w:hAnsiTheme="majorHAnsi" w:cs="Arial"/>
                <w:bCs/>
              </w:rPr>
            </w:pPr>
          </w:p>
        </w:tc>
      </w:tr>
      <w:tr w:rsidR="00643FA1" w:rsidRPr="0036770A" w:rsidTr="4A78037E">
        <w:tc>
          <w:tcPr>
            <w:tcW w:w="8595" w:type="dxa"/>
            <w:shd w:val="clear" w:color="auto" w:fill="FFFFFF" w:themeFill="background1"/>
          </w:tcPr>
          <w:p w:rsidR="00643FA1" w:rsidRPr="00276AFD" w:rsidRDefault="633ACD7B" w:rsidP="00C17334">
            <w:pPr>
              <w:pStyle w:val="ListParagraph"/>
              <w:numPr>
                <w:ilvl w:val="0"/>
                <w:numId w:val="36"/>
              </w:numPr>
              <w:spacing w:after="120"/>
              <w:rPr>
                <w:rFonts w:asciiTheme="majorHAnsi" w:hAnsiTheme="majorHAnsi" w:cs="Arial"/>
              </w:rPr>
            </w:pPr>
            <w:r w:rsidRPr="00276AFD">
              <w:rPr>
                <w:rFonts w:asciiTheme="majorHAnsi" w:hAnsiTheme="majorHAnsi" w:cs="Arial"/>
              </w:rPr>
              <w:t>Anti-harassment training has been provided to all apprentices</w:t>
            </w:r>
            <w:r w:rsidR="002D6D32">
              <w:rPr>
                <w:rFonts w:asciiTheme="majorHAnsi" w:hAnsiTheme="majorHAnsi" w:cs="Arial"/>
              </w:rPr>
              <w:t>.</w:t>
            </w:r>
          </w:p>
          <w:p w:rsidR="00643FA1" w:rsidRPr="00276AFD" w:rsidRDefault="633ACD7B" w:rsidP="00276AFD">
            <w:pPr>
              <w:pStyle w:val="ListParagraph"/>
              <w:spacing w:after="120"/>
              <w:ind w:left="1440"/>
              <w:rPr>
                <w:rFonts w:asciiTheme="majorHAnsi" w:hAnsiTheme="majorHAnsi" w:cs="Arial"/>
              </w:rPr>
            </w:pPr>
            <w:r w:rsidRPr="00B21FFE">
              <w:rPr>
                <w:rFonts w:asciiTheme="majorHAnsi" w:hAnsiTheme="majorHAnsi" w:cs="Arial"/>
                <w:i/>
                <w:iCs/>
                <w:sz w:val="20"/>
                <w:szCs w:val="20"/>
              </w:rPr>
              <w:t xml:space="preserve">If the method of training has been online, record how the sponsor has verified that the apprentices completed it: </w:t>
            </w:r>
            <w:r w:rsidRPr="00276AFD">
              <w:rPr>
                <w:rFonts w:asciiTheme="majorHAnsi" w:hAnsiTheme="majorHAnsi" w:cs="Arial"/>
              </w:rPr>
              <w:t>_____________________________________________________________</w:t>
            </w:r>
            <w:r w:rsidR="6B4F0DFA" w:rsidRPr="00276AFD">
              <w:rPr>
                <w:rFonts w:asciiTheme="majorHAnsi" w:hAnsiTheme="majorHAnsi" w:cs="Arial"/>
              </w:rPr>
              <w:t>____________________________________________________________________________________________________________________</w:t>
            </w:r>
            <w:r w:rsidR="00EB1437">
              <w:rPr>
                <w:rFonts w:asciiTheme="majorHAnsi" w:hAnsiTheme="majorHAnsi" w:cs="Arial"/>
              </w:rPr>
              <w:t>______________________________________________________________________________</w:t>
            </w:r>
          </w:p>
        </w:tc>
        <w:tc>
          <w:tcPr>
            <w:tcW w:w="645" w:type="dxa"/>
            <w:shd w:val="clear" w:color="auto" w:fill="FFFFFF" w:themeFill="background1"/>
          </w:tcPr>
          <w:p w:rsidR="00643FA1" w:rsidRPr="00276AFD" w:rsidRDefault="00643FA1" w:rsidP="0008152B">
            <w:pPr>
              <w:rPr>
                <w:rFonts w:asciiTheme="majorHAnsi" w:hAnsiTheme="majorHAnsi" w:cs="Arial"/>
                <w:bCs/>
              </w:rPr>
            </w:pPr>
          </w:p>
        </w:tc>
        <w:tc>
          <w:tcPr>
            <w:tcW w:w="607" w:type="dxa"/>
            <w:shd w:val="clear" w:color="auto" w:fill="FFFFFF" w:themeFill="background1"/>
          </w:tcPr>
          <w:p w:rsidR="00643FA1" w:rsidRPr="00276AFD" w:rsidRDefault="00643FA1" w:rsidP="0008152B">
            <w:pPr>
              <w:rPr>
                <w:rFonts w:asciiTheme="majorHAnsi" w:hAnsiTheme="majorHAnsi" w:cs="Arial"/>
                <w:bCs/>
              </w:rPr>
            </w:pPr>
          </w:p>
        </w:tc>
      </w:tr>
      <w:tr w:rsidR="00643FA1" w:rsidRPr="0036770A" w:rsidTr="4A78037E">
        <w:tc>
          <w:tcPr>
            <w:tcW w:w="8595" w:type="dxa"/>
            <w:shd w:val="clear" w:color="auto" w:fill="FFFFFF" w:themeFill="background1"/>
          </w:tcPr>
          <w:p w:rsidR="00643FA1" w:rsidRPr="00276AFD" w:rsidRDefault="633ACD7B" w:rsidP="00C17334">
            <w:pPr>
              <w:pStyle w:val="ListParagraph"/>
              <w:numPr>
                <w:ilvl w:val="0"/>
                <w:numId w:val="36"/>
              </w:numPr>
              <w:spacing w:after="120"/>
              <w:ind w:left="693"/>
              <w:rPr>
                <w:rFonts w:asciiTheme="majorHAnsi" w:hAnsiTheme="majorHAnsi"/>
                <w:i/>
                <w:iCs/>
                <w:sz w:val="20"/>
                <w:szCs w:val="20"/>
              </w:rPr>
            </w:pPr>
            <w:r w:rsidRPr="00276AFD">
              <w:rPr>
                <w:rFonts w:asciiTheme="majorHAnsi" w:hAnsiTheme="majorHAnsi" w:cs="Arial"/>
              </w:rPr>
              <w:t>Anti-harassment training provided to all the individuals connected with the administration or operation of the apprenticeship program, including supervisors, journeyworkers, and individuals who regularly work with apprentices</w:t>
            </w:r>
            <w:r w:rsidR="002D6D32">
              <w:rPr>
                <w:rFonts w:asciiTheme="majorHAnsi" w:hAnsiTheme="majorHAnsi" w:cs="Arial"/>
              </w:rPr>
              <w:t>.</w:t>
            </w:r>
          </w:p>
          <w:p w:rsidR="00643FA1" w:rsidRPr="00276AFD" w:rsidRDefault="633ACD7B" w:rsidP="00276AFD">
            <w:pPr>
              <w:spacing w:after="120"/>
              <w:ind w:left="1440"/>
              <w:rPr>
                <w:rFonts w:asciiTheme="majorHAnsi" w:hAnsiTheme="majorHAnsi" w:cs="Arial"/>
              </w:rPr>
            </w:pPr>
            <w:r w:rsidRPr="00B21FFE">
              <w:rPr>
                <w:rFonts w:asciiTheme="majorHAnsi" w:hAnsiTheme="majorHAnsi" w:cs="Arial"/>
                <w:i/>
                <w:iCs/>
                <w:sz w:val="20"/>
                <w:szCs w:val="20"/>
              </w:rPr>
              <w:t xml:space="preserve">If the method of training has been online, record how the sponsor has verified that these personnel completed it: </w:t>
            </w:r>
            <w:r w:rsidRPr="00276AFD">
              <w:rPr>
                <w:rFonts w:asciiTheme="majorHAnsi" w:hAnsiTheme="majorHAnsi" w:cs="Arial"/>
              </w:rPr>
              <w:t>_____________________________________________________________</w:t>
            </w:r>
            <w:r w:rsidR="75662C63" w:rsidRPr="00276AFD">
              <w:rPr>
                <w:rFonts w:asciiTheme="majorHAnsi" w:hAnsiTheme="majorHAnsi" w:cs="Arial"/>
              </w:rPr>
              <w:t>____________________________________________________________________________________________________________________</w:t>
            </w:r>
            <w:r w:rsidR="00EB1437">
              <w:rPr>
                <w:rFonts w:asciiTheme="majorHAnsi" w:hAnsiTheme="majorHAnsi" w:cs="Arial"/>
              </w:rPr>
              <w:t>______________________________________________________________________________</w:t>
            </w:r>
          </w:p>
        </w:tc>
        <w:tc>
          <w:tcPr>
            <w:tcW w:w="645" w:type="dxa"/>
            <w:shd w:val="clear" w:color="auto" w:fill="FFFFFF" w:themeFill="background1"/>
          </w:tcPr>
          <w:p w:rsidR="00643FA1" w:rsidRPr="00276AFD" w:rsidRDefault="00643FA1" w:rsidP="0008152B">
            <w:pPr>
              <w:rPr>
                <w:rFonts w:asciiTheme="majorHAnsi" w:hAnsiTheme="majorHAnsi" w:cs="Arial"/>
                <w:bCs/>
              </w:rPr>
            </w:pPr>
          </w:p>
        </w:tc>
        <w:tc>
          <w:tcPr>
            <w:tcW w:w="607" w:type="dxa"/>
            <w:shd w:val="clear" w:color="auto" w:fill="FFFFFF" w:themeFill="background1"/>
          </w:tcPr>
          <w:p w:rsidR="00643FA1" w:rsidRPr="00276AFD" w:rsidRDefault="00643FA1" w:rsidP="0008152B">
            <w:pPr>
              <w:rPr>
                <w:rFonts w:asciiTheme="majorHAnsi" w:hAnsiTheme="majorHAnsi" w:cs="Arial"/>
                <w:bCs/>
              </w:rPr>
            </w:pPr>
          </w:p>
        </w:tc>
      </w:tr>
      <w:tr w:rsidR="00643FA1" w:rsidRPr="0036770A" w:rsidTr="4A78037E">
        <w:tc>
          <w:tcPr>
            <w:tcW w:w="8595" w:type="dxa"/>
            <w:shd w:val="clear" w:color="auto" w:fill="FFFFFF" w:themeFill="background1"/>
          </w:tcPr>
          <w:p w:rsidR="00643FA1" w:rsidRPr="00276AFD" w:rsidRDefault="556DFD1A" w:rsidP="00C17334">
            <w:pPr>
              <w:pStyle w:val="ListParagraph"/>
              <w:numPr>
                <w:ilvl w:val="0"/>
                <w:numId w:val="36"/>
              </w:numPr>
              <w:spacing w:after="120"/>
              <w:ind w:left="691"/>
              <w:rPr>
                <w:rFonts w:asciiTheme="majorHAnsi" w:hAnsiTheme="majorHAnsi" w:cs="Arial"/>
              </w:rPr>
            </w:pPr>
            <w:r w:rsidRPr="00276AFD">
              <w:rPr>
                <w:rFonts w:asciiTheme="majorHAnsi" w:hAnsiTheme="majorHAnsi" w:cs="Arial"/>
              </w:rPr>
              <w:t>The format of the provided training involved participation by trainees, such as attending the training in person or completing interactive training online.</w:t>
            </w:r>
          </w:p>
        </w:tc>
        <w:tc>
          <w:tcPr>
            <w:tcW w:w="645" w:type="dxa"/>
            <w:shd w:val="clear" w:color="auto" w:fill="FFFFFF" w:themeFill="background1"/>
          </w:tcPr>
          <w:p w:rsidR="00643FA1" w:rsidRPr="00276AFD" w:rsidRDefault="00643FA1" w:rsidP="0008152B">
            <w:pPr>
              <w:rPr>
                <w:rFonts w:asciiTheme="majorHAnsi" w:hAnsiTheme="majorHAnsi" w:cs="Arial"/>
                <w:bCs/>
              </w:rPr>
            </w:pPr>
          </w:p>
        </w:tc>
        <w:tc>
          <w:tcPr>
            <w:tcW w:w="607" w:type="dxa"/>
            <w:shd w:val="clear" w:color="auto" w:fill="FFFFFF" w:themeFill="background1"/>
          </w:tcPr>
          <w:p w:rsidR="00643FA1" w:rsidRPr="00276AFD" w:rsidRDefault="00643FA1" w:rsidP="0008152B">
            <w:pPr>
              <w:rPr>
                <w:rFonts w:asciiTheme="majorHAnsi" w:hAnsiTheme="majorHAnsi" w:cs="Arial"/>
                <w:bCs/>
              </w:rPr>
            </w:pPr>
          </w:p>
        </w:tc>
      </w:tr>
      <w:tr w:rsidR="00643FA1" w:rsidRPr="0036770A" w:rsidTr="4A78037E">
        <w:tc>
          <w:tcPr>
            <w:tcW w:w="8595" w:type="dxa"/>
            <w:shd w:val="clear" w:color="auto" w:fill="FFFFFF" w:themeFill="background1"/>
          </w:tcPr>
          <w:p w:rsidR="00643FA1" w:rsidRPr="00276AFD" w:rsidRDefault="633ACD7B" w:rsidP="00C17334">
            <w:pPr>
              <w:pStyle w:val="ListParagraph"/>
              <w:numPr>
                <w:ilvl w:val="0"/>
                <w:numId w:val="36"/>
              </w:numPr>
              <w:spacing w:after="120"/>
              <w:rPr>
                <w:rFonts w:asciiTheme="majorHAnsi" w:hAnsiTheme="majorHAnsi" w:cs="Arial"/>
              </w:rPr>
            </w:pPr>
            <w:r w:rsidRPr="00276AFD">
              <w:rPr>
                <w:rFonts w:asciiTheme="majorHAnsi" w:hAnsiTheme="majorHAnsi" w:cs="Arial"/>
              </w:rPr>
              <w:t>The provided training communicated that harassing conduct will not be tolerated, the definition and examples of harassment, and the individual’s right to file a harassment complaint with OA</w:t>
            </w:r>
            <w:r w:rsidR="002D6D32">
              <w:rPr>
                <w:rFonts w:asciiTheme="majorHAnsi" w:hAnsiTheme="majorHAnsi" w:cs="Arial"/>
              </w:rPr>
              <w:t>.</w:t>
            </w:r>
            <w:r w:rsidRPr="00276AFD">
              <w:rPr>
                <w:rFonts w:asciiTheme="majorHAnsi" w:eastAsiaTheme="minorEastAsia" w:hAnsiTheme="majorHAnsi"/>
              </w:rPr>
              <w:t xml:space="preserve"> </w:t>
            </w:r>
            <w:r w:rsidR="00EB1437">
              <w:rPr>
                <w:rFonts w:asciiTheme="majorHAnsi" w:eastAsiaTheme="minorEastAsia" w:hAnsiTheme="majorHAnsi"/>
              </w:rPr>
              <w:t xml:space="preserve"> </w:t>
            </w:r>
            <w:r w:rsidRPr="00276AFD">
              <w:rPr>
                <w:rFonts w:asciiTheme="majorHAnsi" w:eastAsiaTheme="minorEastAsia" w:hAnsiTheme="majorHAnsi"/>
              </w:rPr>
              <w:t>(</w:t>
            </w:r>
            <w:r w:rsidRPr="00276AFD">
              <w:rPr>
                <w:rFonts w:asciiTheme="majorHAnsi" w:hAnsiTheme="majorHAnsi" w:cs="Arial"/>
              </w:rPr>
              <w:t xml:space="preserve">29 CFR § 30.3(b)(4)(i)) </w:t>
            </w:r>
            <w:r w:rsidRPr="00276AFD">
              <w:rPr>
                <w:rFonts w:asciiTheme="majorHAnsi" w:hAnsiTheme="majorHAnsi"/>
                <w:i/>
                <w:iCs/>
              </w:rPr>
              <w:t xml:space="preserve"> </w:t>
            </w:r>
          </w:p>
          <w:p w:rsidR="00643FA1" w:rsidRPr="00276AFD" w:rsidRDefault="00643FA1" w:rsidP="00276AFD">
            <w:pPr>
              <w:pStyle w:val="ListParagraph"/>
              <w:spacing w:after="120"/>
              <w:ind w:left="1440"/>
              <w:rPr>
                <w:rFonts w:asciiTheme="majorHAnsi" w:hAnsiTheme="majorHAnsi"/>
                <w:i/>
                <w:iCs/>
                <w:sz w:val="20"/>
                <w:szCs w:val="20"/>
              </w:rPr>
            </w:pPr>
            <w:r w:rsidRPr="00276AFD">
              <w:rPr>
                <w:rFonts w:asciiTheme="majorHAnsi" w:hAnsiTheme="majorHAnsi"/>
                <w:i/>
                <w:iCs/>
                <w:sz w:val="20"/>
                <w:szCs w:val="20"/>
              </w:rPr>
              <w:t xml:space="preserve">Confirm that the training contained all the required information whether it was provided by the sponsor, a participating employer, or a third party.  </w:t>
            </w:r>
          </w:p>
          <w:p w:rsidR="00841388" w:rsidRPr="00276AFD" w:rsidRDefault="00841388" w:rsidP="0008152B">
            <w:pPr>
              <w:pStyle w:val="ListParagraph"/>
              <w:spacing w:after="120"/>
              <w:ind w:left="1080"/>
              <w:rPr>
                <w:rFonts w:asciiTheme="majorHAnsi" w:hAnsiTheme="majorHAnsi"/>
                <w:i/>
                <w:iCs/>
                <w:sz w:val="20"/>
                <w:szCs w:val="20"/>
              </w:rPr>
            </w:pPr>
          </w:p>
        </w:tc>
        <w:tc>
          <w:tcPr>
            <w:tcW w:w="645" w:type="dxa"/>
            <w:shd w:val="clear" w:color="auto" w:fill="FFFFFF" w:themeFill="background1"/>
          </w:tcPr>
          <w:p w:rsidR="00643FA1" w:rsidRPr="00276AFD" w:rsidRDefault="00643FA1" w:rsidP="0008152B">
            <w:pPr>
              <w:rPr>
                <w:rFonts w:asciiTheme="majorHAnsi" w:hAnsiTheme="majorHAnsi" w:cs="Arial"/>
                <w:bCs/>
              </w:rPr>
            </w:pPr>
          </w:p>
        </w:tc>
        <w:tc>
          <w:tcPr>
            <w:tcW w:w="607" w:type="dxa"/>
            <w:shd w:val="clear" w:color="auto" w:fill="FFFFFF" w:themeFill="background1"/>
          </w:tcPr>
          <w:p w:rsidR="00643FA1" w:rsidRPr="00276AFD" w:rsidRDefault="00643FA1" w:rsidP="0008152B">
            <w:pPr>
              <w:rPr>
                <w:rFonts w:asciiTheme="majorHAnsi" w:hAnsiTheme="majorHAnsi" w:cs="Arial"/>
                <w:bCs/>
              </w:rPr>
            </w:pPr>
          </w:p>
        </w:tc>
      </w:tr>
      <w:tr w:rsidR="00C62E31" w:rsidRPr="0036770A" w:rsidTr="4A78037E">
        <w:tc>
          <w:tcPr>
            <w:tcW w:w="8595" w:type="dxa"/>
            <w:shd w:val="clear" w:color="auto" w:fill="EEECE1" w:themeFill="background2"/>
          </w:tcPr>
          <w:p w:rsidR="00C62E31" w:rsidRPr="00276AFD" w:rsidRDefault="00C62E31" w:rsidP="00041169">
            <w:pPr>
              <w:pStyle w:val="ListParagraph"/>
              <w:ind w:left="345"/>
              <w:rPr>
                <w:rFonts w:asciiTheme="majorHAnsi" w:hAnsiTheme="majorHAnsi" w:cs="Arial"/>
              </w:rPr>
            </w:pPr>
          </w:p>
        </w:tc>
        <w:tc>
          <w:tcPr>
            <w:tcW w:w="1252" w:type="dxa"/>
            <w:gridSpan w:val="2"/>
            <w:shd w:val="clear" w:color="auto" w:fill="EEECE1" w:themeFill="background2"/>
          </w:tcPr>
          <w:p w:rsidR="00C62E31" w:rsidRPr="00276AFD" w:rsidRDefault="00C62E31" w:rsidP="00041169">
            <w:pPr>
              <w:rPr>
                <w:rFonts w:asciiTheme="majorHAnsi" w:hAnsiTheme="majorHAnsi" w:cs="Arial"/>
              </w:rPr>
            </w:pPr>
          </w:p>
        </w:tc>
      </w:tr>
      <w:tr w:rsidR="00C62E31" w:rsidRPr="0036770A" w:rsidTr="4A78037E">
        <w:tc>
          <w:tcPr>
            <w:tcW w:w="8595" w:type="dxa"/>
            <w:shd w:val="clear" w:color="auto" w:fill="FFFFFF" w:themeFill="background1"/>
          </w:tcPr>
          <w:p w:rsidR="00C62E31" w:rsidRPr="00276AFD" w:rsidRDefault="00C62E31" w:rsidP="00FF0BA7">
            <w:pPr>
              <w:pStyle w:val="ListParagraph"/>
              <w:numPr>
                <w:ilvl w:val="1"/>
                <w:numId w:val="4"/>
              </w:numPr>
              <w:tabs>
                <w:tab w:val="clear" w:pos="1440"/>
              </w:tabs>
              <w:spacing w:after="120"/>
              <w:ind w:left="360" w:hanging="360"/>
              <w:rPr>
                <w:rFonts w:asciiTheme="majorHAnsi" w:hAnsiTheme="majorHAnsi" w:cs="Arial"/>
              </w:rPr>
            </w:pPr>
            <w:r w:rsidRPr="00276AFD">
              <w:rPr>
                <w:rFonts w:asciiTheme="majorHAnsi" w:eastAsia="Times New Roman" w:hAnsiTheme="majorHAnsi" w:cs="Arial"/>
              </w:rPr>
              <w:t xml:space="preserve">Equal Opportunity Pledge and EEO Complaints Information Notice </w:t>
            </w:r>
          </w:p>
        </w:tc>
        <w:tc>
          <w:tcPr>
            <w:tcW w:w="1252" w:type="dxa"/>
            <w:gridSpan w:val="2"/>
            <w:shd w:val="clear" w:color="auto" w:fill="EEECE1" w:themeFill="background2"/>
          </w:tcPr>
          <w:p w:rsidR="00C62E31" w:rsidRPr="00276AFD" w:rsidRDefault="00C62E31" w:rsidP="00041169">
            <w:pPr>
              <w:rPr>
                <w:rFonts w:asciiTheme="majorHAnsi" w:hAnsiTheme="majorHAnsi" w:cs="Arial"/>
              </w:rPr>
            </w:pPr>
          </w:p>
        </w:tc>
      </w:tr>
      <w:tr w:rsidR="00D63060" w:rsidRPr="0036770A" w:rsidTr="4A78037E">
        <w:tc>
          <w:tcPr>
            <w:tcW w:w="8595" w:type="dxa"/>
            <w:shd w:val="clear" w:color="auto" w:fill="FFFFFF" w:themeFill="background1"/>
          </w:tcPr>
          <w:p w:rsidR="00D63060" w:rsidRPr="00276AFD" w:rsidRDefault="00D63060" w:rsidP="00FF0BA7">
            <w:pPr>
              <w:pStyle w:val="ListParagraph"/>
              <w:numPr>
                <w:ilvl w:val="0"/>
                <w:numId w:val="22"/>
              </w:numPr>
              <w:spacing w:after="120"/>
              <w:rPr>
                <w:rFonts w:asciiTheme="majorHAnsi" w:hAnsiTheme="majorHAnsi" w:cs="Arial"/>
              </w:rPr>
            </w:pPr>
            <w:r w:rsidRPr="00276AFD">
              <w:rPr>
                <w:rFonts w:asciiTheme="majorHAnsi" w:hAnsiTheme="majorHAnsi" w:cs="Arial"/>
              </w:rPr>
              <w:t xml:space="preserve">The </w:t>
            </w:r>
            <w:r w:rsidR="566DA0B3" w:rsidRPr="00276AFD">
              <w:rPr>
                <w:rFonts w:asciiTheme="majorHAnsi" w:hAnsiTheme="majorHAnsi" w:cs="Arial"/>
              </w:rPr>
              <w:t>sponsor display</w:t>
            </w:r>
            <w:r w:rsidR="00EE380D" w:rsidRPr="00276AFD">
              <w:rPr>
                <w:rFonts w:asciiTheme="majorHAnsi" w:hAnsiTheme="majorHAnsi" w:cs="Arial"/>
              </w:rPr>
              <w:t>s</w:t>
            </w:r>
            <w:r w:rsidR="566DA0B3" w:rsidRPr="00276AFD">
              <w:rPr>
                <w:rFonts w:asciiTheme="majorHAnsi" w:hAnsiTheme="majorHAnsi" w:cs="Arial"/>
              </w:rPr>
              <w:t xml:space="preserve"> its </w:t>
            </w:r>
            <w:r w:rsidRPr="00276AFD">
              <w:rPr>
                <w:rFonts w:asciiTheme="majorHAnsi" w:hAnsiTheme="majorHAnsi" w:cs="Arial"/>
              </w:rPr>
              <w:t xml:space="preserve">EEO Pledge and </w:t>
            </w:r>
            <w:r w:rsidR="566DA0B3" w:rsidRPr="00276AFD">
              <w:rPr>
                <w:rFonts w:asciiTheme="majorHAnsi" w:hAnsiTheme="majorHAnsi" w:cs="Arial"/>
              </w:rPr>
              <w:t xml:space="preserve">the </w:t>
            </w:r>
            <w:r w:rsidRPr="00276AFD">
              <w:rPr>
                <w:rFonts w:asciiTheme="majorHAnsi" w:hAnsiTheme="majorHAnsi" w:cs="Arial"/>
              </w:rPr>
              <w:t>EEO Complaints Information Notice in a prominent, publicly available location, including on electronic media, where all apprentices and appl</w:t>
            </w:r>
            <w:r w:rsidR="004348A2" w:rsidRPr="00276AFD">
              <w:rPr>
                <w:rFonts w:asciiTheme="majorHAnsi" w:hAnsiTheme="majorHAnsi" w:cs="Arial"/>
              </w:rPr>
              <w:t>icants could see them</w:t>
            </w:r>
            <w:r w:rsidR="002D6D32">
              <w:rPr>
                <w:rFonts w:asciiTheme="majorHAnsi" w:hAnsiTheme="majorHAnsi" w:cs="Arial"/>
              </w:rPr>
              <w:t>.</w:t>
            </w:r>
            <w:r w:rsidR="004348A2" w:rsidRPr="00276AFD">
              <w:rPr>
                <w:rFonts w:asciiTheme="majorHAnsi" w:hAnsiTheme="majorHAnsi" w:cs="Arial"/>
              </w:rPr>
              <w:t xml:space="preserve"> </w:t>
            </w:r>
            <w:r w:rsidR="00EB1437">
              <w:rPr>
                <w:rFonts w:asciiTheme="majorHAnsi" w:hAnsiTheme="majorHAnsi" w:cs="Arial"/>
              </w:rPr>
              <w:t xml:space="preserve"> </w:t>
            </w:r>
            <w:r w:rsidR="004348A2" w:rsidRPr="00276AFD">
              <w:rPr>
                <w:rFonts w:asciiTheme="majorHAnsi" w:hAnsiTheme="majorHAnsi" w:cs="Arial"/>
              </w:rPr>
              <w:t xml:space="preserve">(Pledge: </w:t>
            </w:r>
            <w:r w:rsidRPr="00276AFD">
              <w:rPr>
                <w:rFonts w:asciiTheme="majorHAnsi" w:hAnsiTheme="majorHAnsi" w:cs="Arial"/>
              </w:rPr>
              <w:t>29 CFR § 30.3(b)(2)(ii); Notice: 29 CFR § 30.14(b))</w:t>
            </w:r>
          </w:p>
          <w:p w:rsidR="00EA4637" w:rsidRPr="00276AFD" w:rsidRDefault="00EA4637" w:rsidP="00041169">
            <w:pPr>
              <w:spacing w:after="120"/>
              <w:ind w:left="1440"/>
              <w:rPr>
                <w:rFonts w:asciiTheme="majorHAnsi" w:hAnsiTheme="majorHAnsi" w:cs="Arial"/>
                <w:i/>
                <w:iCs/>
                <w:sz w:val="20"/>
                <w:szCs w:val="20"/>
              </w:rPr>
            </w:pPr>
            <w:r w:rsidRPr="00276AFD">
              <w:rPr>
                <w:rFonts w:asciiTheme="majorHAnsi" w:hAnsiTheme="majorHAnsi" w:cs="Arial"/>
                <w:i/>
                <w:iCs/>
                <w:sz w:val="20"/>
                <w:szCs w:val="20"/>
              </w:rPr>
              <w:t>Record the location(s) where the Pledge and Notice are posted:</w:t>
            </w:r>
          </w:p>
          <w:p w:rsidR="003003CD" w:rsidRPr="00276AFD" w:rsidRDefault="566DA0B3" w:rsidP="7CDDA91F">
            <w:pPr>
              <w:spacing w:after="120"/>
              <w:ind w:left="1440"/>
              <w:rPr>
                <w:rFonts w:asciiTheme="majorHAnsi" w:hAnsiTheme="majorHAnsi" w:cs="Arial"/>
                <w:i/>
                <w:iCs/>
                <w:sz w:val="20"/>
                <w:szCs w:val="20"/>
              </w:rPr>
            </w:pPr>
            <w:r w:rsidRPr="00276AFD">
              <w:rPr>
                <w:rFonts w:asciiTheme="majorHAnsi" w:hAnsiTheme="majorHAnsi" w:cs="Arial"/>
                <w:i/>
                <w:iCs/>
                <w:sz w:val="20"/>
                <w:szCs w:val="20"/>
              </w:rPr>
              <w:t>_______________________________________________________________________________________________</w:t>
            </w:r>
            <w:r w:rsidR="36C14732" w:rsidRPr="00276AFD">
              <w:rPr>
                <w:rFonts w:asciiTheme="majorHAnsi" w:hAnsiTheme="majorHAnsi" w:cs="Arial"/>
                <w:i/>
                <w:iCs/>
                <w:sz w:val="20"/>
                <w:szCs w:val="20"/>
              </w:rPr>
              <w:t>___________________________________________________________________________________________</w:t>
            </w:r>
          </w:p>
        </w:tc>
        <w:tc>
          <w:tcPr>
            <w:tcW w:w="645" w:type="dxa"/>
            <w:shd w:val="clear" w:color="auto" w:fill="FFFFFF" w:themeFill="background1"/>
          </w:tcPr>
          <w:p w:rsidR="00D63060" w:rsidRPr="00276AFD" w:rsidRDefault="00D63060" w:rsidP="00041169">
            <w:pPr>
              <w:rPr>
                <w:rFonts w:asciiTheme="majorHAnsi" w:hAnsiTheme="majorHAnsi" w:cs="Arial"/>
              </w:rPr>
            </w:pPr>
          </w:p>
        </w:tc>
        <w:tc>
          <w:tcPr>
            <w:tcW w:w="607" w:type="dxa"/>
            <w:shd w:val="clear" w:color="auto" w:fill="FFFFFF" w:themeFill="background1"/>
          </w:tcPr>
          <w:p w:rsidR="00D63060" w:rsidRPr="0036770A" w:rsidRDefault="00D63060" w:rsidP="00041169">
            <w:pPr>
              <w:rPr>
                <w:rFonts w:ascii="Arial" w:hAnsi="Arial" w:cs="Arial"/>
              </w:rPr>
            </w:pPr>
          </w:p>
        </w:tc>
      </w:tr>
      <w:tr w:rsidR="00D63060" w:rsidRPr="0036770A" w:rsidTr="4A78037E">
        <w:tc>
          <w:tcPr>
            <w:tcW w:w="8595" w:type="dxa"/>
            <w:shd w:val="clear" w:color="auto" w:fill="FFFFFF" w:themeFill="background1"/>
          </w:tcPr>
          <w:p w:rsidR="00D63060" w:rsidRPr="00276AFD" w:rsidRDefault="00D63060" w:rsidP="00DD4C7C">
            <w:pPr>
              <w:pStyle w:val="ListParagraph"/>
              <w:numPr>
                <w:ilvl w:val="0"/>
                <w:numId w:val="22"/>
              </w:numPr>
              <w:spacing w:after="120"/>
              <w:rPr>
                <w:rFonts w:asciiTheme="majorHAnsi" w:hAnsiTheme="majorHAnsi" w:cs="Arial"/>
              </w:rPr>
            </w:pPr>
            <w:r w:rsidRPr="00276AFD">
              <w:rPr>
                <w:rFonts w:asciiTheme="majorHAnsi" w:hAnsiTheme="majorHAnsi" w:cs="Arial"/>
              </w:rPr>
              <w:t xml:space="preserve">The sponsor published the EEO Pledge in company handbooks, </w:t>
            </w:r>
            <w:r w:rsidR="66789E7C" w:rsidRPr="00276AFD">
              <w:rPr>
                <w:rFonts w:asciiTheme="majorHAnsi" w:hAnsiTheme="majorHAnsi" w:cs="Arial"/>
              </w:rPr>
              <w:t>m</w:t>
            </w:r>
            <w:r w:rsidRPr="00276AFD">
              <w:rPr>
                <w:rFonts w:asciiTheme="majorHAnsi" w:hAnsiTheme="majorHAnsi" w:cs="Arial"/>
              </w:rPr>
              <w:t>anuals, and similar documents</w:t>
            </w:r>
            <w:r w:rsidR="002D6D32">
              <w:rPr>
                <w:rFonts w:asciiTheme="majorHAnsi" w:hAnsiTheme="majorHAnsi" w:cs="Arial"/>
              </w:rPr>
              <w:t>.</w:t>
            </w:r>
            <w:r w:rsidRPr="00276AFD">
              <w:rPr>
                <w:rFonts w:asciiTheme="majorHAnsi" w:hAnsiTheme="majorHAnsi" w:cs="Arial"/>
              </w:rPr>
              <w:t xml:space="preserve">  (29 CFR § 30.3(b)(2)(i))</w:t>
            </w:r>
          </w:p>
        </w:tc>
        <w:tc>
          <w:tcPr>
            <w:tcW w:w="645" w:type="dxa"/>
            <w:shd w:val="clear" w:color="auto" w:fill="FFFFFF" w:themeFill="background1"/>
          </w:tcPr>
          <w:p w:rsidR="00D63060" w:rsidRPr="00276AFD" w:rsidRDefault="00D63060" w:rsidP="00041169">
            <w:pPr>
              <w:rPr>
                <w:rFonts w:asciiTheme="majorHAnsi" w:hAnsiTheme="majorHAnsi" w:cs="Arial"/>
              </w:rPr>
            </w:pPr>
          </w:p>
        </w:tc>
        <w:tc>
          <w:tcPr>
            <w:tcW w:w="607" w:type="dxa"/>
            <w:shd w:val="clear" w:color="auto" w:fill="FFFFFF" w:themeFill="background1"/>
          </w:tcPr>
          <w:p w:rsidR="00D63060" w:rsidRPr="00276AFD" w:rsidRDefault="00D63060" w:rsidP="00041169">
            <w:pPr>
              <w:rPr>
                <w:rFonts w:asciiTheme="majorHAnsi" w:hAnsiTheme="majorHAnsi" w:cs="Arial"/>
              </w:rPr>
            </w:pPr>
          </w:p>
        </w:tc>
      </w:tr>
      <w:tr w:rsidR="00D63060" w:rsidRPr="0036770A" w:rsidTr="4A78037E">
        <w:tc>
          <w:tcPr>
            <w:tcW w:w="8595" w:type="dxa"/>
            <w:shd w:val="clear" w:color="auto" w:fill="FFFFFF" w:themeFill="background1"/>
          </w:tcPr>
          <w:p w:rsidR="00D63060" w:rsidRPr="00276AFD" w:rsidRDefault="00D63060" w:rsidP="00DD4C7C">
            <w:pPr>
              <w:pStyle w:val="ListParagraph"/>
              <w:numPr>
                <w:ilvl w:val="0"/>
                <w:numId w:val="22"/>
              </w:numPr>
              <w:spacing w:after="120"/>
              <w:rPr>
                <w:rFonts w:asciiTheme="majorHAnsi" w:hAnsiTheme="majorHAnsi"/>
              </w:rPr>
            </w:pPr>
            <w:r w:rsidRPr="00276AFD">
              <w:rPr>
                <w:rFonts w:asciiTheme="majorHAnsi" w:hAnsiTheme="majorHAnsi" w:cs="Arial"/>
              </w:rPr>
              <w:t>The sponsor included the EEO Pledge in all apprenticeship opportunity announcements that it has distributed, published, or posted</w:t>
            </w:r>
            <w:r w:rsidR="002D6D32">
              <w:rPr>
                <w:rFonts w:asciiTheme="majorHAnsi" w:hAnsiTheme="majorHAnsi" w:cs="Arial"/>
              </w:rPr>
              <w:t>.</w:t>
            </w:r>
            <w:r w:rsidRPr="00276AFD">
              <w:rPr>
                <w:rFonts w:asciiTheme="majorHAnsi" w:hAnsiTheme="majorHAnsi" w:cs="Arial"/>
              </w:rPr>
              <w:t xml:space="preserve">  (29 CFR § 30.3(b)(3)(iii)</w:t>
            </w:r>
            <w:r w:rsidR="15D40129" w:rsidRPr="00276AFD">
              <w:rPr>
                <w:rFonts w:asciiTheme="majorHAnsi" w:hAnsiTheme="majorHAnsi" w:cs="Arial"/>
              </w:rPr>
              <w:t>, 30.3(c)(1)</w:t>
            </w:r>
            <w:r w:rsidRPr="00276AFD">
              <w:rPr>
                <w:rFonts w:asciiTheme="majorHAnsi" w:hAnsiTheme="majorHAnsi" w:cs="Arial"/>
              </w:rPr>
              <w:t>)</w:t>
            </w:r>
          </w:p>
        </w:tc>
        <w:tc>
          <w:tcPr>
            <w:tcW w:w="645" w:type="dxa"/>
            <w:shd w:val="clear" w:color="auto" w:fill="FFFFFF" w:themeFill="background1"/>
          </w:tcPr>
          <w:p w:rsidR="00D63060" w:rsidRPr="00276AFD" w:rsidRDefault="00D63060" w:rsidP="00041169">
            <w:pPr>
              <w:rPr>
                <w:rFonts w:asciiTheme="majorHAnsi" w:hAnsiTheme="majorHAnsi" w:cs="Arial"/>
              </w:rPr>
            </w:pPr>
          </w:p>
        </w:tc>
        <w:tc>
          <w:tcPr>
            <w:tcW w:w="607" w:type="dxa"/>
            <w:shd w:val="clear" w:color="auto" w:fill="FFFFFF" w:themeFill="background1"/>
          </w:tcPr>
          <w:p w:rsidR="00D63060" w:rsidRPr="00276AFD" w:rsidRDefault="00D63060" w:rsidP="00041169">
            <w:pPr>
              <w:rPr>
                <w:rFonts w:asciiTheme="majorHAnsi" w:hAnsiTheme="majorHAnsi" w:cs="Arial"/>
              </w:rPr>
            </w:pPr>
          </w:p>
        </w:tc>
      </w:tr>
      <w:tr w:rsidR="00D63060" w:rsidRPr="0036770A" w:rsidTr="4A78037E">
        <w:tc>
          <w:tcPr>
            <w:tcW w:w="8595" w:type="dxa"/>
            <w:shd w:val="clear" w:color="auto" w:fill="FFFFFF" w:themeFill="background1"/>
          </w:tcPr>
          <w:p w:rsidR="00930511" w:rsidRPr="00B21FFE" w:rsidRDefault="576ED499" w:rsidP="00FF0BA7">
            <w:pPr>
              <w:pStyle w:val="ListParagraph"/>
              <w:numPr>
                <w:ilvl w:val="0"/>
                <w:numId w:val="22"/>
              </w:numPr>
              <w:spacing w:after="120"/>
              <w:rPr>
                <w:rFonts w:asciiTheme="majorHAnsi" w:hAnsiTheme="majorHAnsi" w:cs="Arial"/>
                <w:i/>
                <w:iCs/>
                <w:sz w:val="20"/>
                <w:szCs w:val="20"/>
              </w:rPr>
            </w:pPr>
            <w:r w:rsidRPr="00276AFD">
              <w:rPr>
                <w:rFonts w:asciiTheme="majorHAnsi" w:hAnsiTheme="majorHAnsi" w:cs="Arial"/>
              </w:rPr>
              <w:t>T</w:t>
            </w:r>
            <w:r w:rsidR="00D63060" w:rsidRPr="00276AFD">
              <w:rPr>
                <w:rFonts w:asciiTheme="majorHAnsi" w:hAnsiTheme="majorHAnsi" w:cs="Arial"/>
              </w:rPr>
              <w:t xml:space="preserve">he EEO Pledge </w:t>
            </w:r>
            <w:r w:rsidR="23F5BD85" w:rsidRPr="00276AFD">
              <w:rPr>
                <w:rFonts w:asciiTheme="majorHAnsi" w:hAnsiTheme="majorHAnsi" w:cs="Arial"/>
              </w:rPr>
              <w:t xml:space="preserve">has been </w:t>
            </w:r>
            <w:r w:rsidRPr="00276AFD">
              <w:rPr>
                <w:rFonts w:asciiTheme="majorHAnsi" w:hAnsiTheme="majorHAnsi" w:cs="Arial"/>
              </w:rPr>
              <w:t xml:space="preserve">contained </w:t>
            </w:r>
            <w:r w:rsidR="00D63060" w:rsidRPr="00276AFD">
              <w:rPr>
                <w:rFonts w:asciiTheme="majorHAnsi" w:hAnsiTheme="majorHAnsi" w:cs="Arial"/>
              </w:rPr>
              <w:t xml:space="preserve">in the Standards that are attached to </w:t>
            </w:r>
            <w:r w:rsidR="23F5BD85" w:rsidRPr="00276AFD">
              <w:rPr>
                <w:rFonts w:asciiTheme="majorHAnsi" w:hAnsiTheme="majorHAnsi" w:cs="Arial"/>
              </w:rPr>
              <w:t xml:space="preserve">or referenced in every apprentice’s </w:t>
            </w:r>
            <w:r w:rsidR="3A06070F" w:rsidRPr="00276AFD">
              <w:rPr>
                <w:rFonts w:asciiTheme="majorHAnsi" w:hAnsiTheme="majorHAnsi" w:cs="Arial"/>
              </w:rPr>
              <w:t>Apprenticeship A</w:t>
            </w:r>
            <w:r w:rsidR="00D63060" w:rsidRPr="00276AFD">
              <w:rPr>
                <w:rFonts w:asciiTheme="majorHAnsi" w:hAnsiTheme="majorHAnsi" w:cs="Arial"/>
              </w:rPr>
              <w:t>greement</w:t>
            </w:r>
            <w:r w:rsidR="002D6D32">
              <w:rPr>
                <w:rFonts w:asciiTheme="majorHAnsi" w:hAnsiTheme="majorHAnsi" w:cs="Arial"/>
              </w:rPr>
              <w:t>.</w:t>
            </w:r>
            <w:r w:rsidR="3A06070F" w:rsidRPr="00276AFD">
              <w:rPr>
                <w:rFonts w:asciiTheme="majorHAnsi" w:hAnsiTheme="majorHAnsi" w:cs="Arial"/>
              </w:rPr>
              <w:t xml:space="preserve"> </w:t>
            </w:r>
            <w:r w:rsidR="00EB1437">
              <w:rPr>
                <w:rFonts w:asciiTheme="majorHAnsi" w:hAnsiTheme="majorHAnsi" w:cs="Arial"/>
              </w:rPr>
              <w:t xml:space="preserve"> </w:t>
            </w:r>
            <w:r w:rsidR="23F5BD85" w:rsidRPr="00276AFD">
              <w:rPr>
                <w:rFonts w:asciiTheme="majorHAnsi" w:hAnsiTheme="majorHAnsi" w:cs="Arial"/>
              </w:rPr>
              <w:t>(29 CFR §</w:t>
            </w:r>
            <w:r w:rsidR="12FE824F" w:rsidRPr="00276AFD">
              <w:rPr>
                <w:rFonts w:asciiTheme="majorHAnsi" w:hAnsiTheme="majorHAnsi" w:cs="Arial"/>
              </w:rPr>
              <w:t>§</w:t>
            </w:r>
            <w:r w:rsidR="23F5BD85" w:rsidRPr="00276AFD">
              <w:rPr>
                <w:rFonts w:asciiTheme="majorHAnsi" w:hAnsiTheme="majorHAnsi" w:cs="Arial"/>
              </w:rPr>
              <w:t xml:space="preserve"> 30.3(b)(2)(i), 30.3(c)(1), </w:t>
            </w:r>
            <w:r w:rsidR="44B2CB79" w:rsidRPr="00276AFD">
              <w:rPr>
                <w:rFonts w:asciiTheme="majorHAnsi" w:hAnsiTheme="majorHAnsi" w:cs="Arial"/>
              </w:rPr>
              <w:t>29.5(b)11), 29.7(</w:t>
            </w:r>
            <w:r w:rsidR="7C0B39EB" w:rsidRPr="00276AFD">
              <w:rPr>
                <w:rFonts w:asciiTheme="majorHAnsi" w:hAnsiTheme="majorHAnsi" w:cs="Arial"/>
              </w:rPr>
              <w:t>j</w:t>
            </w:r>
            <w:r w:rsidR="44B2CB79" w:rsidRPr="00276AFD">
              <w:rPr>
                <w:rFonts w:asciiTheme="majorHAnsi" w:hAnsiTheme="majorHAnsi" w:cs="Arial"/>
              </w:rPr>
              <w:t>))</w:t>
            </w:r>
          </w:p>
          <w:p w:rsidR="00D63060" w:rsidRPr="00A257C7" w:rsidRDefault="004E79C5" w:rsidP="00276AFD">
            <w:pPr>
              <w:pStyle w:val="ListParagraph"/>
              <w:tabs>
                <w:tab w:val="left" w:pos="1087"/>
              </w:tabs>
              <w:spacing w:after="120"/>
              <w:ind w:left="1440"/>
              <w:rPr>
                <w:rFonts w:asciiTheme="majorHAnsi" w:hAnsiTheme="majorHAnsi" w:cs="Arial"/>
                <w:i/>
                <w:iCs/>
                <w:sz w:val="20"/>
                <w:szCs w:val="20"/>
              </w:rPr>
            </w:pPr>
            <w:r w:rsidRPr="00B21FFE">
              <w:rPr>
                <w:rFonts w:asciiTheme="majorHAnsi" w:hAnsiTheme="majorHAnsi"/>
                <w:i/>
                <w:iCs/>
                <w:sz w:val="20"/>
                <w:szCs w:val="20"/>
              </w:rPr>
              <w:t>Section II</w:t>
            </w:r>
            <w:r w:rsidR="00930511" w:rsidRPr="00B21FFE">
              <w:rPr>
                <w:rFonts w:asciiTheme="majorHAnsi" w:hAnsiTheme="majorHAnsi"/>
                <w:i/>
                <w:iCs/>
                <w:sz w:val="20"/>
                <w:szCs w:val="20"/>
              </w:rPr>
              <w:t xml:space="preserve"> of Form 671 embodies the Apprenticeship Agreements. </w:t>
            </w:r>
          </w:p>
        </w:tc>
        <w:tc>
          <w:tcPr>
            <w:tcW w:w="645" w:type="dxa"/>
            <w:shd w:val="clear" w:color="auto" w:fill="FFFFFF" w:themeFill="background1"/>
          </w:tcPr>
          <w:p w:rsidR="00D63060" w:rsidRPr="00276AFD" w:rsidRDefault="00D63060" w:rsidP="00041169">
            <w:pPr>
              <w:rPr>
                <w:rFonts w:asciiTheme="majorHAnsi" w:hAnsiTheme="majorHAnsi" w:cs="Arial"/>
              </w:rPr>
            </w:pPr>
          </w:p>
        </w:tc>
        <w:tc>
          <w:tcPr>
            <w:tcW w:w="607" w:type="dxa"/>
            <w:shd w:val="clear" w:color="auto" w:fill="FFFFFF" w:themeFill="background1"/>
          </w:tcPr>
          <w:p w:rsidR="00D63060" w:rsidRPr="00276AFD" w:rsidRDefault="00D63060" w:rsidP="00041169">
            <w:pPr>
              <w:rPr>
                <w:rFonts w:asciiTheme="majorHAnsi" w:hAnsiTheme="majorHAnsi" w:cs="Arial"/>
              </w:rPr>
            </w:pPr>
          </w:p>
        </w:tc>
      </w:tr>
      <w:tr w:rsidR="00D63060" w:rsidRPr="0036770A" w:rsidTr="4A78037E">
        <w:tc>
          <w:tcPr>
            <w:tcW w:w="8595" w:type="dxa"/>
            <w:shd w:val="clear" w:color="auto" w:fill="FFFFFF" w:themeFill="background1"/>
          </w:tcPr>
          <w:p w:rsidR="00D63060" w:rsidRPr="00276AFD" w:rsidRDefault="00D63060" w:rsidP="00FF0BA7">
            <w:pPr>
              <w:pStyle w:val="ListParagraph"/>
              <w:numPr>
                <w:ilvl w:val="0"/>
                <w:numId w:val="22"/>
              </w:numPr>
              <w:spacing w:after="120"/>
              <w:rPr>
                <w:rFonts w:asciiTheme="majorHAnsi" w:hAnsiTheme="majorHAnsi" w:cs="Arial"/>
              </w:rPr>
            </w:pPr>
            <w:r w:rsidRPr="00276AFD">
              <w:rPr>
                <w:rFonts w:asciiTheme="majorHAnsi" w:hAnsiTheme="majorHAnsi" w:cs="Arial"/>
              </w:rPr>
              <w:t xml:space="preserve">The EEO Complaints Information Notice has been included in </w:t>
            </w:r>
            <w:r w:rsidR="7FBAFB29" w:rsidRPr="00276AFD">
              <w:rPr>
                <w:rFonts w:asciiTheme="majorHAnsi" w:hAnsiTheme="majorHAnsi" w:cs="Arial"/>
              </w:rPr>
              <w:t xml:space="preserve">all </w:t>
            </w:r>
            <w:r w:rsidRPr="00276AFD">
              <w:rPr>
                <w:rFonts w:asciiTheme="majorHAnsi" w:hAnsiTheme="majorHAnsi" w:cs="Arial"/>
              </w:rPr>
              <w:t>applications for openings in the program</w:t>
            </w:r>
            <w:r w:rsidR="00EB1437">
              <w:rPr>
                <w:rFonts w:asciiTheme="majorHAnsi" w:hAnsiTheme="majorHAnsi" w:cs="Arial"/>
              </w:rPr>
              <w:t>.</w:t>
            </w:r>
            <w:r w:rsidRPr="00276AFD">
              <w:rPr>
                <w:rFonts w:asciiTheme="majorHAnsi" w:hAnsiTheme="majorHAnsi" w:cs="Arial"/>
              </w:rPr>
              <w:t xml:space="preserve">  (29 CFR § 30.14(b))</w:t>
            </w:r>
          </w:p>
        </w:tc>
        <w:tc>
          <w:tcPr>
            <w:tcW w:w="645" w:type="dxa"/>
            <w:shd w:val="clear" w:color="auto" w:fill="FFFFFF" w:themeFill="background1"/>
          </w:tcPr>
          <w:p w:rsidR="00D63060" w:rsidRPr="00276AFD" w:rsidRDefault="00D63060" w:rsidP="00041169">
            <w:pPr>
              <w:rPr>
                <w:rFonts w:asciiTheme="majorHAnsi" w:hAnsiTheme="majorHAnsi" w:cs="Arial"/>
              </w:rPr>
            </w:pPr>
          </w:p>
        </w:tc>
        <w:tc>
          <w:tcPr>
            <w:tcW w:w="607" w:type="dxa"/>
            <w:shd w:val="clear" w:color="auto" w:fill="FFFFFF" w:themeFill="background1"/>
          </w:tcPr>
          <w:p w:rsidR="00D63060" w:rsidRPr="00276AFD" w:rsidRDefault="00D63060" w:rsidP="00041169">
            <w:pPr>
              <w:rPr>
                <w:rFonts w:asciiTheme="majorHAnsi" w:hAnsiTheme="majorHAnsi" w:cs="Arial"/>
              </w:rPr>
            </w:pPr>
          </w:p>
        </w:tc>
      </w:tr>
      <w:tr w:rsidR="00D63060" w:rsidRPr="0036770A" w:rsidTr="4A78037E">
        <w:tc>
          <w:tcPr>
            <w:tcW w:w="8595" w:type="dxa"/>
            <w:shd w:val="clear" w:color="auto" w:fill="FFFFFF" w:themeFill="background1"/>
          </w:tcPr>
          <w:p w:rsidR="00D63060" w:rsidRPr="00B21FFE" w:rsidRDefault="00D63060" w:rsidP="00FF0BA7">
            <w:pPr>
              <w:pStyle w:val="ListParagraph"/>
              <w:numPr>
                <w:ilvl w:val="0"/>
                <w:numId w:val="22"/>
              </w:numPr>
              <w:spacing w:after="120"/>
              <w:rPr>
                <w:rFonts w:asciiTheme="majorHAnsi" w:eastAsia="Times New Roman" w:hAnsiTheme="majorHAnsi" w:cs="Arial"/>
                <w:i/>
                <w:iCs/>
                <w:sz w:val="20"/>
                <w:szCs w:val="20"/>
              </w:rPr>
            </w:pPr>
            <w:r w:rsidRPr="00276AFD">
              <w:rPr>
                <w:rFonts w:asciiTheme="majorHAnsi" w:hAnsiTheme="majorHAnsi" w:cs="Arial"/>
              </w:rPr>
              <w:t>The EEO Pledge and EEO Complaints Information Notice have contained the exact language required by 29 CFR § 30.3(</w:t>
            </w:r>
            <w:r w:rsidR="15D40129" w:rsidRPr="00276AFD">
              <w:rPr>
                <w:rFonts w:asciiTheme="majorHAnsi" w:hAnsiTheme="majorHAnsi" w:cs="Arial"/>
              </w:rPr>
              <w:t>c</w:t>
            </w:r>
            <w:r w:rsidRPr="00276AFD">
              <w:rPr>
                <w:rFonts w:asciiTheme="majorHAnsi" w:hAnsiTheme="majorHAnsi" w:cs="Arial"/>
              </w:rPr>
              <w:t>)(</w:t>
            </w:r>
            <w:r w:rsidR="15D40129" w:rsidRPr="00276AFD">
              <w:rPr>
                <w:rFonts w:asciiTheme="majorHAnsi" w:hAnsiTheme="majorHAnsi" w:cs="Arial"/>
              </w:rPr>
              <w:t>1</w:t>
            </w:r>
            <w:r w:rsidRPr="00276AFD">
              <w:rPr>
                <w:rFonts w:asciiTheme="majorHAnsi" w:hAnsiTheme="majorHAnsi" w:cs="Arial"/>
              </w:rPr>
              <w:t>) (EEO Pledge) and § 30.14(b) (EEO Complaints Information Notice)</w:t>
            </w:r>
            <w:r w:rsidR="00EB1437">
              <w:rPr>
                <w:rFonts w:asciiTheme="majorHAnsi" w:hAnsiTheme="majorHAnsi" w:cs="Arial"/>
              </w:rPr>
              <w:t>.</w:t>
            </w:r>
          </w:p>
        </w:tc>
        <w:tc>
          <w:tcPr>
            <w:tcW w:w="645" w:type="dxa"/>
            <w:shd w:val="clear" w:color="auto" w:fill="FFFFFF" w:themeFill="background1"/>
          </w:tcPr>
          <w:p w:rsidR="00D63060" w:rsidRPr="00276AFD" w:rsidRDefault="00D63060" w:rsidP="00041169">
            <w:pPr>
              <w:rPr>
                <w:rFonts w:asciiTheme="majorHAnsi" w:hAnsiTheme="majorHAnsi" w:cs="Arial"/>
              </w:rPr>
            </w:pPr>
          </w:p>
        </w:tc>
        <w:tc>
          <w:tcPr>
            <w:tcW w:w="607" w:type="dxa"/>
            <w:shd w:val="clear" w:color="auto" w:fill="FFFFFF" w:themeFill="background1"/>
          </w:tcPr>
          <w:p w:rsidR="00D63060" w:rsidRPr="00276AFD" w:rsidRDefault="00D63060" w:rsidP="00041169">
            <w:pPr>
              <w:rPr>
                <w:rFonts w:asciiTheme="majorHAnsi" w:hAnsiTheme="majorHAnsi" w:cs="Arial"/>
              </w:rPr>
            </w:pPr>
          </w:p>
        </w:tc>
      </w:tr>
      <w:tr w:rsidR="00C62E31" w:rsidRPr="0036770A" w:rsidTr="4A78037E">
        <w:tc>
          <w:tcPr>
            <w:tcW w:w="8595" w:type="dxa"/>
            <w:shd w:val="clear" w:color="auto" w:fill="EEECE1" w:themeFill="background2"/>
          </w:tcPr>
          <w:p w:rsidR="00C62E31" w:rsidRPr="00276AFD" w:rsidRDefault="00C62E31" w:rsidP="00041169">
            <w:pPr>
              <w:pStyle w:val="ListParagraph"/>
              <w:rPr>
                <w:rFonts w:asciiTheme="majorHAnsi" w:hAnsiTheme="majorHAnsi" w:cs="Arial"/>
              </w:rPr>
            </w:pPr>
          </w:p>
        </w:tc>
        <w:tc>
          <w:tcPr>
            <w:tcW w:w="1252" w:type="dxa"/>
            <w:gridSpan w:val="2"/>
            <w:shd w:val="clear" w:color="auto" w:fill="EEECE1" w:themeFill="background2"/>
          </w:tcPr>
          <w:p w:rsidR="00C62E31" w:rsidRPr="00276AFD" w:rsidRDefault="00C62E31" w:rsidP="00041169">
            <w:pPr>
              <w:rPr>
                <w:rFonts w:asciiTheme="majorHAnsi" w:hAnsiTheme="majorHAnsi" w:cs="Arial"/>
              </w:rPr>
            </w:pPr>
          </w:p>
        </w:tc>
      </w:tr>
      <w:tr w:rsidR="7CDDA91F" w:rsidTr="4A78037E">
        <w:tc>
          <w:tcPr>
            <w:tcW w:w="8595" w:type="dxa"/>
            <w:shd w:val="clear" w:color="auto" w:fill="FFFFFF" w:themeFill="background1"/>
          </w:tcPr>
          <w:p w:rsidR="60DF7395" w:rsidRPr="00276AFD" w:rsidRDefault="60DF7395" w:rsidP="7CDDA91F">
            <w:pPr>
              <w:rPr>
                <w:rFonts w:asciiTheme="majorHAnsi" w:hAnsiTheme="majorHAnsi" w:cs="Arial"/>
              </w:rPr>
            </w:pPr>
            <w:r w:rsidRPr="00276AFD">
              <w:rPr>
                <w:rFonts w:asciiTheme="majorHAnsi" w:hAnsiTheme="majorHAnsi" w:cs="Arial"/>
              </w:rPr>
              <w:t>4.   Information Sessions on EEO</w:t>
            </w:r>
          </w:p>
        </w:tc>
        <w:tc>
          <w:tcPr>
            <w:tcW w:w="1252" w:type="dxa"/>
            <w:gridSpan w:val="2"/>
            <w:shd w:val="clear" w:color="auto" w:fill="EEECE1" w:themeFill="background2"/>
          </w:tcPr>
          <w:p w:rsidR="7CDDA91F" w:rsidRPr="00276AFD" w:rsidRDefault="7CDDA91F" w:rsidP="7CDDA91F">
            <w:pPr>
              <w:rPr>
                <w:rFonts w:asciiTheme="majorHAnsi" w:hAnsiTheme="majorHAnsi" w:cs="Arial"/>
              </w:rPr>
            </w:pPr>
          </w:p>
        </w:tc>
      </w:tr>
      <w:tr w:rsidR="00D63060" w:rsidRPr="0036770A" w:rsidTr="4A78037E">
        <w:tc>
          <w:tcPr>
            <w:tcW w:w="8595" w:type="dxa"/>
            <w:shd w:val="clear" w:color="auto" w:fill="FFFFFF" w:themeFill="background1"/>
          </w:tcPr>
          <w:p w:rsidR="0023696D" w:rsidRPr="00B21FFE" w:rsidRDefault="000A5EFF" w:rsidP="00276AFD">
            <w:pPr>
              <w:ind w:left="907" w:hanging="360"/>
              <w:rPr>
                <w:rFonts w:asciiTheme="majorHAnsi" w:hAnsiTheme="majorHAnsi"/>
                <w:i/>
                <w:iCs/>
                <w:sz w:val="20"/>
                <w:szCs w:val="20"/>
              </w:rPr>
            </w:pPr>
            <w:r w:rsidRPr="00276AFD">
              <w:rPr>
                <w:rFonts w:asciiTheme="majorHAnsi" w:hAnsiTheme="majorHAnsi" w:cs="Arial"/>
              </w:rPr>
              <w:t xml:space="preserve">a.  </w:t>
            </w:r>
            <w:r w:rsidR="00D63060" w:rsidRPr="00276AFD">
              <w:rPr>
                <w:rFonts w:asciiTheme="majorHAnsi" w:hAnsiTheme="majorHAnsi" w:cs="Arial"/>
              </w:rPr>
              <w:t>The sponsor conducted orientation and periodic information sessions for</w:t>
            </w:r>
            <w:r w:rsidRPr="00276AFD">
              <w:rPr>
                <w:rFonts w:asciiTheme="majorHAnsi" w:hAnsiTheme="majorHAnsi" w:cs="Arial"/>
              </w:rPr>
              <w:t xml:space="preserve"> </w:t>
            </w:r>
            <w:r w:rsidR="00D63060" w:rsidRPr="00276AFD">
              <w:rPr>
                <w:rFonts w:asciiTheme="majorHAnsi" w:hAnsiTheme="majorHAnsi" w:cs="Arial"/>
              </w:rPr>
              <w:t>individuals connected with the administration or operation of</w:t>
            </w:r>
            <w:r w:rsidR="1416245E" w:rsidRPr="00276AFD">
              <w:rPr>
                <w:rFonts w:asciiTheme="majorHAnsi" w:hAnsiTheme="majorHAnsi" w:cs="Arial"/>
              </w:rPr>
              <w:t xml:space="preserve"> </w:t>
            </w:r>
            <w:r w:rsidR="00D63060" w:rsidRPr="00276AFD">
              <w:rPr>
                <w:rFonts w:asciiTheme="majorHAnsi" w:hAnsiTheme="majorHAnsi" w:cs="Arial"/>
              </w:rPr>
              <w:t>the</w:t>
            </w:r>
            <w:r w:rsidR="309D72A0" w:rsidRPr="00276AFD">
              <w:rPr>
                <w:rFonts w:asciiTheme="majorHAnsi" w:hAnsiTheme="majorHAnsi" w:cs="Arial"/>
              </w:rPr>
              <w:t xml:space="preserve"> </w:t>
            </w:r>
            <w:r w:rsidR="00D63060" w:rsidRPr="00276AFD">
              <w:rPr>
                <w:rFonts w:asciiTheme="majorHAnsi" w:hAnsiTheme="majorHAnsi" w:cs="Arial"/>
              </w:rPr>
              <w:t>apprenticeship</w:t>
            </w:r>
            <w:r w:rsidRPr="00276AFD">
              <w:rPr>
                <w:rFonts w:asciiTheme="majorHAnsi" w:hAnsiTheme="majorHAnsi" w:cs="Arial"/>
              </w:rPr>
              <w:t xml:space="preserve"> </w:t>
            </w:r>
            <w:r w:rsidR="00D63060" w:rsidRPr="00276AFD">
              <w:rPr>
                <w:rFonts w:asciiTheme="majorHAnsi" w:hAnsiTheme="majorHAnsi" w:cs="Arial"/>
              </w:rPr>
              <w:t>program, including all apprentices and journeyworkers</w:t>
            </w:r>
            <w:r w:rsidR="64D9AF8B" w:rsidRPr="00276AFD">
              <w:rPr>
                <w:rFonts w:asciiTheme="majorHAnsi" w:hAnsiTheme="majorHAnsi" w:cs="Arial"/>
              </w:rPr>
              <w:t xml:space="preserve"> </w:t>
            </w:r>
            <w:r w:rsidR="00D63060" w:rsidRPr="00276AFD">
              <w:rPr>
                <w:rFonts w:asciiTheme="majorHAnsi" w:hAnsiTheme="majorHAnsi" w:cs="Arial"/>
              </w:rPr>
              <w:t>who</w:t>
            </w:r>
            <w:r w:rsidRPr="00276AFD">
              <w:rPr>
                <w:rFonts w:asciiTheme="majorHAnsi" w:hAnsiTheme="majorHAnsi" w:cs="Arial"/>
              </w:rPr>
              <w:t xml:space="preserve"> </w:t>
            </w:r>
            <w:r w:rsidR="00D63060" w:rsidRPr="00276AFD">
              <w:rPr>
                <w:rFonts w:asciiTheme="majorHAnsi" w:hAnsiTheme="majorHAnsi" w:cs="Arial"/>
              </w:rPr>
              <w:t xml:space="preserve">regularly work with apprentices, to inform and remind them of the sponsor’s EEO policy. </w:t>
            </w:r>
            <w:r w:rsidRPr="00276AFD">
              <w:rPr>
                <w:rFonts w:asciiTheme="majorHAnsi" w:hAnsiTheme="majorHAnsi" w:cs="Arial"/>
              </w:rPr>
              <w:t xml:space="preserve"> </w:t>
            </w:r>
            <w:r w:rsidR="00D63060" w:rsidRPr="00276AFD">
              <w:rPr>
                <w:rFonts w:asciiTheme="majorHAnsi" w:hAnsiTheme="majorHAnsi" w:cs="Arial"/>
              </w:rPr>
              <w:t>(29</w:t>
            </w:r>
            <w:r w:rsidR="6240A251" w:rsidRPr="00276AFD">
              <w:rPr>
                <w:rFonts w:asciiTheme="majorHAnsi" w:hAnsiTheme="majorHAnsi" w:cs="Arial"/>
              </w:rPr>
              <w:t xml:space="preserve"> </w:t>
            </w:r>
            <w:r w:rsidR="00D63060" w:rsidRPr="00276AFD">
              <w:rPr>
                <w:rFonts w:asciiTheme="majorHAnsi" w:hAnsiTheme="majorHAnsi" w:cs="Arial"/>
              </w:rPr>
              <w:t>CFR § 30.3(b)(2)(iii))</w:t>
            </w:r>
            <w:r w:rsidR="672F91AD" w:rsidRPr="00276AFD">
              <w:rPr>
                <w:rFonts w:asciiTheme="majorHAnsi" w:hAnsiTheme="majorHAnsi"/>
              </w:rPr>
              <w:t xml:space="preserve"> </w:t>
            </w:r>
          </w:p>
        </w:tc>
        <w:tc>
          <w:tcPr>
            <w:tcW w:w="645" w:type="dxa"/>
            <w:shd w:val="clear" w:color="auto" w:fill="FFFFFF" w:themeFill="background1"/>
          </w:tcPr>
          <w:p w:rsidR="00D63060" w:rsidRPr="00276AFD" w:rsidRDefault="00D63060" w:rsidP="00041169">
            <w:pPr>
              <w:ind w:left="346"/>
              <w:rPr>
                <w:rFonts w:asciiTheme="majorHAnsi" w:hAnsiTheme="majorHAnsi" w:cs="Arial"/>
              </w:rPr>
            </w:pPr>
          </w:p>
        </w:tc>
        <w:tc>
          <w:tcPr>
            <w:tcW w:w="607" w:type="dxa"/>
            <w:shd w:val="clear" w:color="auto" w:fill="FFFFFF" w:themeFill="background1"/>
          </w:tcPr>
          <w:p w:rsidR="00D63060" w:rsidRPr="00276AFD" w:rsidRDefault="00D63060" w:rsidP="00041169">
            <w:pPr>
              <w:ind w:left="346"/>
              <w:rPr>
                <w:rFonts w:asciiTheme="majorHAnsi" w:hAnsiTheme="majorHAnsi" w:cs="Arial"/>
              </w:rPr>
            </w:pPr>
          </w:p>
        </w:tc>
      </w:tr>
      <w:tr w:rsidR="00C62E31" w:rsidRPr="0036770A" w:rsidTr="4A78037E">
        <w:tc>
          <w:tcPr>
            <w:tcW w:w="8595" w:type="dxa"/>
            <w:shd w:val="clear" w:color="auto" w:fill="EEECE1" w:themeFill="background2"/>
          </w:tcPr>
          <w:p w:rsidR="00C62E31" w:rsidRPr="00276AFD" w:rsidRDefault="00C62E31" w:rsidP="00041169">
            <w:pPr>
              <w:pStyle w:val="ListParagraph"/>
              <w:rPr>
                <w:rFonts w:asciiTheme="majorHAnsi" w:hAnsiTheme="majorHAnsi" w:cs="Arial"/>
              </w:rPr>
            </w:pPr>
          </w:p>
        </w:tc>
        <w:tc>
          <w:tcPr>
            <w:tcW w:w="1252" w:type="dxa"/>
            <w:gridSpan w:val="2"/>
            <w:shd w:val="clear" w:color="auto" w:fill="EEECE1" w:themeFill="background2"/>
          </w:tcPr>
          <w:p w:rsidR="00C62E31" w:rsidRPr="00276AFD" w:rsidRDefault="00C62E31" w:rsidP="00041169">
            <w:pPr>
              <w:rPr>
                <w:rFonts w:asciiTheme="majorHAnsi" w:hAnsiTheme="majorHAnsi" w:cs="Arial"/>
              </w:rPr>
            </w:pPr>
          </w:p>
        </w:tc>
      </w:tr>
      <w:tr w:rsidR="00C62E31" w:rsidRPr="0036770A" w:rsidTr="4A78037E">
        <w:tc>
          <w:tcPr>
            <w:tcW w:w="8595" w:type="dxa"/>
            <w:shd w:val="clear" w:color="auto" w:fill="FFFFFF" w:themeFill="background1"/>
          </w:tcPr>
          <w:p w:rsidR="00C62E31" w:rsidRPr="00276AFD" w:rsidRDefault="2C3C2942" w:rsidP="7CDDA91F">
            <w:pPr>
              <w:tabs>
                <w:tab w:val="num" w:pos="1170"/>
              </w:tabs>
              <w:spacing w:after="120"/>
              <w:rPr>
                <w:rFonts w:asciiTheme="majorHAnsi" w:hAnsiTheme="majorHAnsi" w:cs="Arial"/>
              </w:rPr>
            </w:pPr>
            <w:r w:rsidRPr="00276AFD">
              <w:rPr>
                <w:rFonts w:asciiTheme="majorHAnsi" w:hAnsiTheme="majorHAnsi" w:cs="Arial"/>
              </w:rPr>
              <w:t xml:space="preserve">5. </w:t>
            </w:r>
            <w:r w:rsidR="00CE7313" w:rsidRPr="00276AFD">
              <w:rPr>
                <w:rFonts w:asciiTheme="majorHAnsi" w:hAnsiTheme="majorHAnsi" w:cs="Arial"/>
              </w:rPr>
              <w:t xml:space="preserve"> </w:t>
            </w:r>
            <w:r w:rsidR="14BB2ACD" w:rsidRPr="00276AFD">
              <w:rPr>
                <w:rFonts w:asciiTheme="majorHAnsi" w:hAnsiTheme="majorHAnsi" w:cs="Arial"/>
              </w:rPr>
              <w:t>Universal outreach</w:t>
            </w:r>
          </w:p>
        </w:tc>
        <w:tc>
          <w:tcPr>
            <w:tcW w:w="1252" w:type="dxa"/>
            <w:gridSpan w:val="2"/>
            <w:shd w:val="clear" w:color="auto" w:fill="EEECE1" w:themeFill="background2"/>
          </w:tcPr>
          <w:p w:rsidR="00C62E31" w:rsidRPr="00276AFD" w:rsidRDefault="00C62E31" w:rsidP="00041169">
            <w:pPr>
              <w:rPr>
                <w:rFonts w:asciiTheme="majorHAnsi" w:hAnsiTheme="majorHAnsi" w:cs="Arial"/>
              </w:rPr>
            </w:pPr>
          </w:p>
        </w:tc>
      </w:tr>
      <w:tr w:rsidR="00D63060" w:rsidRPr="0036770A" w:rsidTr="4A78037E">
        <w:tc>
          <w:tcPr>
            <w:tcW w:w="8595" w:type="dxa"/>
            <w:shd w:val="clear" w:color="auto" w:fill="FFFFFF" w:themeFill="background1"/>
          </w:tcPr>
          <w:p w:rsidR="00D63060" w:rsidRPr="00276AFD" w:rsidRDefault="00D63060" w:rsidP="00FF0BA7">
            <w:pPr>
              <w:pStyle w:val="ListParagraph"/>
              <w:numPr>
                <w:ilvl w:val="0"/>
                <w:numId w:val="23"/>
              </w:numPr>
              <w:spacing w:after="120"/>
              <w:rPr>
                <w:rFonts w:asciiTheme="majorHAnsi" w:hAnsiTheme="majorHAnsi" w:cs="Arial"/>
              </w:rPr>
            </w:pPr>
            <w:r w:rsidRPr="00276AFD">
              <w:rPr>
                <w:rFonts w:asciiTheme="majorHAnsi" w:hAnsiTheme="majorHAnsi" w:cs="Arial"/>
              </w:rPr>
              <w:t>The sponsor has prepared a current list of recruitment sources, identifying a contact person, mailing address, telephone number, and email address, that will generate referrals from all demographic groups in the area(s) from which it recruits</w:t>
            </w:r>
            <w:r w:rsidR="002D6D32">
              <w:rPr>
                <w:rFonts w:asciiTheme="majorHAnsi" w:hAnsiTheme="majorHAnsi" w:cs="Arial"/>
              </w:rPr>
              <w:t>.</w:t>
            </w:r>
            <w:r w:rsidRPr="00276AFD">
              <w:rPr>
                <w:rFonts w:asciiTheme="majorHAnsi" w:hAnsiTheme="majorHAnsi" w:cs="Arial"/>
              </w:rPr>
              <w:t xml:space="preserve"> </w:t>
            </w:r>
            <w:r w:rsidR="00950E56" w:rsidRPr="00276AFD">
              <w:rPr>
                <w:rFonts w:asciiTheme="majorHAnsi" w:hAnsiTheme="majorHAnsi" w:cs="Arial"/>
              </w:rPr>
              <w:t xml:space="preserve"> </w:t>
            </w:r>
            <w:r w:rsidRPr="00276AFD">
              <w:rPr>
                <w:rFonts w:asciiTheme="majorHAnsi" w:hAnsiTheme="majorHAnsi" w:cs="Arial"/>
              </w:rPr>
              <w:t>(29 CFR § 30.3(b)(3)(i)-(ii))</w:t>
            </w:r>
          </w:p>
          <w:p w:rsidR="00D63060" w:rsidRPr="00B21FFE" w:rsidRDefault="00D63060" w:rsidP="00D06109">
            <w:pPr>
              <w:pStyle w:val="ListParagraph"/>
              <w:spacing w:after="120"/>
              <w:ind w:left="1440"/>
              <w:rPr>
                <w:rFonts w:asciiTheme="majorHAnsi" w:hAnsiTheme="majorHAnsi" w:cs="Arial"/>
                <w:i/>
                <w:iCs/>
                <w:sz w:val="20"/>
                <w:szCs w:val="20"/>
              </w:rPr>
            </w:pPr>
            <w:r w:rsidRPr="00B21FFE">
              <w:rPr>
                <w:rFonts w:asciiTheme="majorHAnsi" w:hAnsiTheme="majorHAnsi" w:cs="Arial"/>
                <w:i/>
                <w:iCs/>
                <w:sz w:val="20"/>
                <w:szCs w:val="20"/>
              </w:rPr>
              <w:t>If the sponsor has not developed its universal recruitment-source list, or needs to update it, refer the representative to OA’s O</w:t>
            </w:r>
            <w:r w:rsidR="0013482E" w:rsidRPr="00B21FFE">
              <w:rPr>
                <w:rFonts w:asciiTheme="majorHAnsi" w:hAnsiTheme="majorHAnsi" w:cs="Arial"/>
                <w:i/>
                <w:iCs/>
                <w:sz w:val="20"/>
                <w:szCs w:val="20"/>
              </w:rPr>
              <w:t>utreach and Recruitment webpage</w:t>
            </w:r>
            <w:r w:rsidR="002D6D32">
              <w:rPr>
                <w:rFonts w:asciiTheme="majorHAnsi" w:hAnsiTheme="majorHAnsi" w:cs="Arial"/>
                <w:i/>
                <w:iCs/>
                <w:sz w:val="20"/>
                <w:szCs w:val="20"/>
              </w:rPr>
              <w:t xml:space="preserve">: </w:t>
            </w:r>
            <w:r w:rsidR="002D6D32" w:rsidRPr="002D6D32">
              <w:rPr>
                <w:rFonts w:asciiTheme="majorHAnsi" w:hAnsiTheme="majorHAnsi" w:cs="Arial"/>
                <w:i/>
                <w:iCs/>
                <w:sz w:val="20"/>
                <w:szCs w:val="20"/>
              </w:rPr>
              <w:t>https://www.apprenticeship.gov/eeo/sponsors/recruit-and-hire</w:t>
            </w:r>
            <w:r w:rsidR="0013482E" w:rsidRPr="00B21FFE">
              <w:rPr>
                <w:rFonts w:asciiTheme="majorHAnsi" w:hAnsiTheme="majorHAnsi" w:cs="Arial"/>
                <w:i/>
                <w:iCs/>
                <w:sz w:val="20"/>
                <w:szCs w:val="20"/>
              </w:rPr>
              <w:t xml:space="preserve">.  </w:t>
            </w:r>
          </w:p>
        </w:tc>
        <w:tc>
          <w:tcPr>
            <w:tcW w:w="645" w:type="dxa"/>
            <w:shd w:val="clear" w:color="auto" w:fill="FFFFFF" w:themeFill="background1"/>
          </w:tcPr>
          <w:p w:rsidR="00D63060" w:rsidRPr="00276AFD" w:rsidRDefault="00D63060" w:rsidP="00041169">
            <w:pPr>
              <w:rPr>
                <w:rFonts w:asciiTheme="majorHAnsi" w:hAnsiTheme="majorHAnsi" w:cs="Arial"/>
              </w:rPr>
            </w:pPr>
          </w:p>
        </w:tc>
        <w:tc>
          <w:tcPr>
            <w:tcW w:w="607" w:type="dxa"/>
            <w:shd w:val="clear" w:color="auto" w:fill="FFFFFF" w:themeFill="background1"/>
          </w:tcPr>
          <w:p w:rsidR="00D63060" w:rsidRPr="00276AFD" w:rsidRDefault="00D63060" w:rsidP="00041169">
            <w:pPr>
              <w:rPr>
                <w:rFonts w:asciiTheme="majorHAnsi" w:hAnsiTheme="majorHAnsi" w:cs="Arial"/>
              </w:rPr>
            </w:pPr>
          </w:p>
        </w:tc>
      </w:tr>
      <w:tr w:rsidR="00D63060" w:rsidRPr="0036770A" w:rsidTr="4A78037E">
        <w:tc>
          <w:tcPr>
            <w:tcW w:w="8595" w:type="dxa"/>
            <w:shd w:val="clear" w:color="auto" w:fill="FFFFFF" w:themeFill="background1"/>
          </w:tcPr>
          <w:p w:rsidR="00D63060" w:rsidRPr="00B21FFE" w:rsidRDefault="00D63060" w:rsidP="00FF0BA7">
            <w:pPr>
              <w:pStyle w:val="ListParagraph"/>
              <w:numPr>
                <w:ilvl w:val="0"/>
                <w:numId w:val="23"/>
              </w:numPr>
              <w:spacing w:after="120"/>
              <w:rPr>
                <w:rFonts w:asciiTheme="majorHAnsi" w:eastAsia="Times New Roman" w:hAnsiTheme="majorHAnsi" w:cs="Arial"/>
                <w:i/>
                <w:iCs/>
                <w:sz w:val="20"/>
                <w:szCs w:val="20"/>
              </w:rPr>
            </w:pPr>
            <w:r w:rsidRPr="00276AFD">
              <w:rPr>
                <w:rFonts w:asciiTheme="majorHAnsi" w:hAnsiTheme="majorHAnsi" w:cs="Arial"/>
              </w:rPr>
              <w:t>The sponsor’s definition of its recruitment area(s) reflects all the geographic areas from which it usually seeks or reasonably could seek apprentices</w:t>
            </w:r>
            <w:r w:rsidR="002D6D32">
              <w:rPr>
                <w:rFonts w:asciiTheme="majorHAnsi" w:hAnsiTheme="majorHAnsi" w:cs="Arial"/>
              </w:rPr>
              <w:t>.</w:t>
            </w:r>
          </w:p>
        </w:tc>
        <w:tc>
          <w:tcPr>
            <w:tcW w:w="645" w:type="dxa"/>
            <w:shd w:val="clear" w:color="auto" w:fill="FFFFFF" w:themeFill="background1"/>
          </w:tcPr>
          <w:p w:rsidR="00D63060" w:rsidRPr="00276AFD" w:rsidRDefault="00D63060" w:rsidP="00041169">
            <w:pPr>
              <w:rPr>
                <w:rFonts w:asciiTheme="majorHAnsi" w:hAnsiTheme="majorHAnsi" w:cs="Arial"/>
              </w:rPr>
            </w:pPr>
          </w:p>
        </w:tc>
        <w:tc>
          <w:tcPr>
            <w:tcW w:w="607" w:type="dxa"/>
            <w:shd w:val="clear" w:color="auto" w:fill="FFFFFF" w:themeFill="background1"/>
          </w:tcPr>
          <w:p w:rsidR="00D63060" w:rsidRPr="00276AFD" w:rsidRDefault="00D63060" w:rsidP="00041169">
            <w:pPr>
              <w:rPr>
                <w:rFonts w:asciiTheme="majorHAnsi" w:hAnsiTheme="majorHAnsi" w:cs="Arial"/>
              </w:rPr>
            </w:pPr>
          </w:p>
        </w:tc>
      </w:tr>
      <w:tr w:rsidR="00D63060" w:rsidRPr="0036770A" w:rsidTr="4A78037E">
        <w:tc>
          <w:tcPr>
            <w:tcW w:w="8595" w:type="dxa"/>
            <w:shd w:val="clear" w:color="auto" w:fill="FFFFFF" w:themeFill="background1"/>
          </w:tcPr>
          <w:p w:rsidR="00D63060" w:rsidRPr="00276AFD" w:rsidRDefault="00D63060" w:rsidP="00FF0BA7">
            <w:pPr>
              <w:pStyle w:val="ListParagraph"/>
              <w:numPr>
                <w:ilvl w:val="0"/>
                <w:numId w:val="23"/>
              </w:numPr>
              <w:spacing w:after="120"/>
              <w:rPr>
                <w:rFonts w:asciiTheme="majorHAnsi" w:hAnsiTheme="majorHAnsi" w:cs="Arial"/>
              </w:rPr>
            </w:pPr>
            <w:r w:rsidRPr="00276AFD">
              <w:rPr>
                <w:rFonts w:asciiTheme="majorHAnsi" w:hAnsiTheme="majorHAnsi" w:cs="Arial"/>
              </w:rPr>
              <w:t>Since creating its list of recruitment sources, the sponsor has updated it annuall</w:t>
            </w:r>
            <w:r w:rsidR="1B802505" w:rsidRPr="00276AFD">
              <w:rPr>
                <w:rFonts w:asciiTheme="majorHAnsi" w:hAnsiTheme="majorHAnsi" w:cs="Arial"/>
              </w:rPr>
              <w:t>y</w:t>
            </w:r>
            <w:r w:rsidR="002D6D32">
              <w:rPr>
                <w:rFonts w:asciiTheme="majorHAnsi" w:hAnsiTheme="majorHAnsi" w:cs="Arial"/>
              </w:rPr>
              <w:t>.</w:t>
            </w:r>
            <w:r w:rsidRPr="00276AFD">
              <w:rPr>
                <w:rFonts w:asciiTheme="majorHAnsi" w:hAnsiTheme="majorHAnsi" w:cs="Arial"/>
              </w:rPr>
              <w:t xml:space="preserve"> </w:t>
            </w:r>
            <w:r w:rsidR="00950E56" w:rsidRPr="00276AFD">
              <w:rPr>
                <w:rFonts w:asciiTheme="majorHAnsi" w:hAnsiTheme="majorHAnsi" w:cs="Arial"/>
              </w:rPr>
              <w:t xml:space="preserve"> </w:t>
            </w:r>
            <w:r w:rsidRPr="00276AFD">
              <w:rPr>
                <w:rFonts w:asciiTheme="majorHAnsi" w:hAnsiTheme="majorHAnsi" w:cs="Arial"/>
              </w:rPr>
              <w:t>(29 CFR § 30.3(b)(3)(i))</w:t>
            </w:r>
          </w:p>
        </w:tc>
        <w:tc>
          <w:tcPr>
            <w:tcW w:w="645" w:type="dxa"/>
            <w:shd w:val="clear" w:color="auto" w:fill="FFFFFF" w:themeFill="background1"/>
          </w:tcPr>
          <w:p w:rsidR="00D63060" w:rsidRPr="00276AFD" w:rsidRDefault="00D63060" w:rsidP="00041169">
            <w:pPr>
              <w:rPr>
                <w:rFonts w:asciiTheme="majorHAnsi" w:hAnsiTheme="majorHAnsi" w:cs="Arial"/>
              </w:rPr>
            </w:pPr>
          </w:p>
        </w:tc>
        <w:tc>
          <w:tcPr>
            <w:tcW w:w="607" w:type="dxa"/>
            <w:shd w:val="clear" w:color="auto" w:fill="FFFFFF" w:themeFill="background1"/>
          </w:tcPr>
          <w:p w:rsidR="00D63060" w:rsidRPr="00276AFD" w:rsidRDefault="00D63060" w:rsidP="00041169">
            <w:pPr>
              <w:rPr>
                <w:rFonts w:asciiTheme="majorHAnsi" w:hAnsiTheme="majorHAnsi" w:cs="Arial"/>
              </w:rPr>
            </w:pPr>
          </w:p>
        </w:tc>
      </w:tr>
      <w:tr w:rsidR="7CDDA91F" w:rsidTr="4A78037E">
        <w:tc>
          <w:tcPr>
            <w:tcW w:w="9847" w:type="dxa"/>
            <w:gridSpan w:val="3"/>
            <w:shd w:val="clear" w:color="auto" w:fill="EEECE1" w:themeFill="background2"/>
          </w:tcPr>
          <w:p w:rsidR="7CDDA91F" w:rsidRPr="00276AFD" w:rsidRDefault="7CDDA91F" w:rsidP="7CDDA91F">
            <w:pPr>
              <w:rPr>
                <w:rFonts w:asciiTheme="majorHAnsi" w:hAnsiTheme="majorHAnsi" w:cs="Arial"/>
              </w:rPr>
            </w:pPr>
          </w:p>
        </w:tc>
      </w:tr>
      <w:tr w:rsidR="00C62E31" w:rsidRPr="0036770A" w:rsidTr="4A78037E">
        <w:tc>
          <w:tcPr>
            <w:tcW w:w="8595" w:type="dxa"/>
            <w:shd w:val="clear" w:color="auto" w:fill="FFFFFF" w:themeFill="background1"/>
          </w:tcPr>
          <w:p w:rsidR="00C62E31" w:rsidRPr="00276AFD" w:rsidRDefault="003F4600" w:rsidP="003F4600">
            <w:pPr>
              <w:spacing w:after="120"/>
              <w:rPr>
                <w:rFonts w:asciiTheme="majorHAnsi" w:eastAsiaTheme="minorEastAsia" w:hAnsiTheme="majorHAnsi" w:cstheme="minorBidi"/>
              </w:rPr>
            </w:pPr>
            <w:r w:rsidRPr="00276AFD">
              <w:rPr>
                <w:rFonts w:asciiTheme="majorHAnsi" w:hAnsiTheme="majorHAnsi" w:cs="Arial"/>
              </w:rPr>
              <w:t>6.</w:t>
            </w:r>
            <w:r w:rsidRPr="00276AFD">
              <w:rPr>
                <w:rFonts w:asciiTheme="majorHAnsi" w:hAnsiTheme="majorHAnsi"/>
              </w:rPr>
              <w:t xml:space="preserve"> </w:t>
            </w:r>
            <w:r w:rsidR="00CE7313" w:rsidRPr="00276AFD">
              <w:rPr>
                <w:rFonts w:asciiTheme="majorHAnsi" w:hAnsiTheme="majorHAnsi"/>
              </w:rPr>
              <w:t xml:space="preserve"> </w:t>
            </w:r>
            <w:r w:rsidR="14BB2ACD" w:rsidRPr="00276AFD">
              <w:rPr>
                <w:rFonts w:asciiTheme="majorHAnsi" w:hAnsiTheme="majorHAnsi" w:cs="Arial"/>
              </w:rPr>
              <w:t>Provision of advance</w:t>
            </w:r>
            <w:r w:rsidR="14E477B8" w:rsidRPr="00276AFD">
              <w:rPr>
                <w:rFonts w:asciiTheme="majorHAnsi" w:hAnsiTheme="majorHAnsi" w:cs="Arial"/>
              </w:rPr>
              <w:t>d</w:t>
            </w:r>
            <w:r w:rsidR="14BB2ACD" w:rsidRPr="00276AFD">
              <w:rPr>
                <w:rFonts w:asciiTheme="majorHAnsi" w:hAnsiTheme="majorHAnsi" w:cs="Arial"/>
              </w:rPr>
              <w:t xml:space="preserve"> notice of openings t</w:t>
            </w:r>
            <w:r w:rsidR="00CE7313" w:rsidRPr="00276AFD">
              <w:rPr>
                <w:rFonts w:asciiTheme="majorHAnsi" w:hAnsiTheme="majorHAnsi" w:cs="Arial"/>
              </w:rPr>
              <w:t>o recruitment sources</w:t>
            </w:r>
            <w:r w:rsidR="14BB2ACD" w:rsidRPr="00276AFD">
              <w:rPr>
                <w:rFonts w:asciiTheme="majorHAnsi" w:hAnsiTheme="majorHAnsi" w:cs="Arial"/>
              </w:rPr>
              <w:t xml:space="preserve">  </w:t>
            </w:r>
          </w:p>
        </w:tc>
        <w:tc>
          <w:tcPr>
            <w:tcW w:w="1252" w:type="dxa"/>
            <w:gridSpan w:val="2"/>
            <w:shd w:val="clear" w:color="auto" w:fill="EEECE1" w:themeFill="background2"/>
          </w:tcPr>
          <w:p w:rsidR="00C62E31" w:rsidRPr="00276AFD" w:rsidRDefault="00C62E31" w:rsidP="00041169">
            <w:pPr>
              <w:rPr>
                <w:rFonts w:asciiTheme="majorHAnsi" w:hAnsiTheme="majorHAnsi" w:cs="Arial"/>
              </w:rPr>
            </w:pPr>
          </w:p>
        </w:tc>
      </w:tr>
      <w:tr w:rsidR="00D63060" w:rsidRPr="0036770A" w:rsidTr="4A78037E">
        <w:tc>
          <w:tcPr>
            <w:tcW w:w="8595" w:type="dxa"/>
            <w:shd w:val="clear" w:color="auto" w:fill="FFFFFF" w:themeFill="background1"/>
          </w:tcPr>
          <w:p w:rsidR="00D63060" w:rsidRPr="00276AFD" w:rsidRDefault="00D63060" w:rsidP="7CDDA91F">
            <w:pPr>
              <w:pStyle w:val="ListParagraph"/>
              <w:numPr>
                <w:ilvl w:val="0"/>
                <w:numId w:val="3"/>
              </w:numPr>
              <w:spacing w:after="120"/>
              <w:rPr>
                <w:rFonts w:asciiTheme="majorHAnsi" w:eastAsiaTheme="minorEastAsia" w:hAnsiTheme="majorHAnsi" w:cstheme="minorBidi"/>
                <w:i/>
                <w:iCs/>
                <w:sz w:val="20"/>
                <w:szCs w:val="20"/>
              </w:rPr>
            </w:pPr>
            <w:bookmarkStart w:id="26" w:name="_Hlk14991707"/>
            <w:r w:rsidRPr="00276AFD">
              <w:rPr>
                <w:rFonts w:asciiTheme="majorHAnsi" w:hAnsiTheme="majorHAnsi" w:cs="Arial"/>
                <w:i/>
                <w:iCs/>
                <w:sz w:val="20"/>
                <w:szCs w:val="20"/>
              </w:rPr>
              <w:t xml:space="preserve">[For sponsors with discrete enrollment/application </w:t>
            </w:r>
            <w:proofErr w:type="gramStart"/>
            <w:r w:rsidRPr="00276AFD">
              <w:rPr>
                <w:rFonts w:asciiTheme="majorHAnsi" w:hAnsiTheme="majorHAnsi" w:cs="Arial"/>
                <w:i/>
                <w:iCs/>
                <w:sz w:val="20"/>
                <w:szCs w:val="20"/>
              </w:rPr>
              <w:t>periods]</w:t>
            </w:r>
            <w:r w:rsidRPr="00276AFD">
              <w:rPr>
                <w:rFonts w:asciiTheme="majorHAnsi" w:hAnsiTheme="majorHAnsi" w:cs="Arial"/>
                <w:sz w:val="20"/>
                <w:szCs w:val="20"/>
              </w:rPr>
              <w:t xml:space="preserve">  </w:t>
            </w:r>
            <w:r w:rsidRPr="00276AFD">
              <w:rPr>
                <w:rFonts w:asciiTheme="majorHAnsi" w:hAnsiTheme="majorHAnsi" w:cs="Arial"/>
              </w:rPr>
              <w:t>Each</w:t>
            </w:r>
            <w:proofErr w:type="gramEnd"/>
            <w:r w:rsidRPr="00276AFD">
              <w:rPr>
                <w:rFonts w:asciiTheme="majorHAnsi" w:hAnsiTheme="majorHAnsi" w:cs="Arial"/>
              </w:rPr>
              <w:t xml:space="preserve"> time the sponsor had an opening in its </w:t>
            </w:r>
            <w:r w:rsidR="3FC61904" w:rsidRPr="00276AFD">
              <w:rPr>
                <w:rFonts w:asciiTheme="majorHAnsi" w:hAnsiTheme="majorHAnsi" w:cs="Arial"/>
              </w:rPr>
              <w:t>program;</w:t>
            </w:r>
            <w:r w:rsidRPr="00276AFD">
              <w:rPr>
                <w:rFonts w:asciiTheme="majorHAnsi" w:hAnsiTheme="majorHAnsi" w:cs="Arial"/>
              </w:rPr>
              <w:t xml:space="preserve"> it has provided all the recruitment sources on the list with advance notice (preferably 30 calendar days) of those openings. </w:t>
            </w:r>
            <w:r w:rsidR="002D6D32">
              <w:rPr>
                <w:rFonts w:asciiTheme="majorHAnsi" w:hAnsiTheme="majorHAnsi" w:cs="Arial"/>
              </w:rPr>
              <w:t xml:space="preserve"> </w:t>
            </w:r>
            <w:r w:rsidRPr="00276AFD">
              <w:rPr>
                <w:rFonts w:asciiTheme="majorHAnsi" w:hAnsiTheme="majorHAnsi" w:cs="Arial"/>
              </w:rPr>
              <w:t xml:space="preserve">(29 CFR § 30.3(b)(3)(iii)) </w:t>
            </w:r>
            <w:bookmarkEnd w:id="26"/>
          </w:p>
        </w:tc>
        <w:tc>
          <w:tcPr>
            <w:tcW w:w="645" w:type="dxa"/>
            <w:shd w:val="clear" w:color="auto" w:fill="FFFFFF" w:themeFill="background1"/>
          </w:tcPr>
          <w:p w:rsidR="00D63060" w:rsidRPr="00276AFD" w:rsidRDefault="00D63060" w:rsidP="00041169">
            <w:pPr>
              <w:rPr>
                <w:rFonts w:asciiTheme="majorHAnsi" w:hAnsiTheme="majorHAnsi" w:cs="Arial"/>
              </w:rPr>
            </w:pPr>
          </w:p>
        </w:tc>
        <w:tc>
          <w:tcPr>
            <w:tcW w:w="607" w:type="dxa"/>
            <w:shd w:val="clear" w:color="auto" w:fill="FFFFFF" w:themeFill="background1"/>
          </w:tcPr>
          <w:p w:rsidR="00D63060" w:rsidRPr="00276AFD" w:rsidRDefault="00D63060" w:rsidP="00041169">
            <w:pPr>
              <w:rPr>
                <w:rFonts w:asciiTheme="majorHAnsi" w:hAnsiTheme="majorHAnsi" w:cs="Arial"/>
              </w:rPr>
            </w:pPr>
          </w:p>
        </w:tc>
      </w:tr>
      <w:tr w:rsidR="00D63060" w:rsidRPr="0036770A" w:rsidTr="4A78037E">
        <w:tc>
          <w:tcPr>
            <w:tcW w:w="8595" w:type="dxa"/>
            <w:shd w:val="clear" w:color="auto" w:fill="FFFFFF" w:themeFill="background1"/>
          </w:tcPr>
          <w:p w:rsidR="00D63060" w:rsidRPr="00B21FFE" w:rsidRDefault="00D63060" w:rsidP="001725AA">
            <w:pPr>
              <w:pStyle w:val="ListParagraph"/>
              <w:numPr>
                <w:ilvl w:val="0"/>
                <w:numId w:val="3"/>
              </w:numPr>
              <w:spacing w:after="120"/>
              <w:rPr>
                <w:rFonts w:asciiTheme="majorHAnsi" w:eastAsia="Times New Roman" w:hAnsiTheme="majorHAnsi" w:cs="Arial"/>
              </w:rPr>
            </w:pPr>
            <w:r w:rsidRPr="00276AFD">
              <w:rPr>
                <w:rFonts w:asciiTheme="majorHAnsi" w:hAnsiTheme="majorHAnsi" w:cs="Arial"/>
                <w:i/>
                <w:iCs/>
                <w:sz w:val="20"/>
                <w:szCs w:val="20"/>
              </w:rPr>
              <w:t>[For sponsors with continuous enroll</w:t>
            </w:r>
            <w:r w:rsidR="00414B3B" w:rsidRPr="00276AFD">
              <w:rPr>
                <w:rFonts w:asciiTheme="majorHAnsi" w:hAnsiTheme="majorHAnsi" w:cs="Arial"/>
                <w:i/>
                <w:iCs/>
                <w:sz w:val="20"/>
                <w:szCs w:val="20"/>
              </w:rPr>
              <w:t>ment periods (“open enrollment”</w:t>
            </w:r>
            <w:proofErr w:type="gramStart"/>
            <w:r w:rsidR="00414B3B" w:rsidRPr="00276AFD">
              <w:rPr>
                <w:rFonts w:asciiTheme="majorHAnsi" w:hAnsiTheme="majorHAnsi" w:cs="Arial"/>
                <w:i/>
                <w:iCs/>
                <w:sz w:val="20"/>
                <w:szCs w:val="20"/>
              </w:rPr>
              <w:t>)</w:t>
            </w:r>
            <w:r w:rsidR="00DA79B4" w:rsidRPr="00276AFD">
              <w:rPr>
                <w:rFonts w:asciiTheme="majorHAnsi" w:hAnsiTheme="majorHAnsi" w:cs="Arial"/>
                <w:i/>
                <w:iCs/>
                <w:sz w:val="20"/>
                <w:szCs w:val="20"/>
              </w:rPr>
              <w:t>]</w:t>
            </w:r>
            <w:r w:rsidRPr="00276AFD">
              <w:rPr>
                <w:rFonts w:asciiTheme="majorHAnsi" w:hAnsiTheme="majorHAnsi" w:cs="Arial"/>
                <w:i/>
                <w:iCs/>
                <w:sz w:val="20"/>
                <w:szCs w:val="20"/>
              </w:rPr>
              <w:t xml:space="preserve">  </w:t>
            </w:r>
            <w:r w:rsidRPr="00276AFD">
              <w:rPr>
                <w:rFonts w:asciiTheme="majorHAnsi" w:hAnsiTheme="majorHAnsi" w:cs="Arial"/>
              </w:rPr>
              <w:t>The</w:t>
            </w:r>
            <w:proofErr w:type="gramEnd"/>
            <w:r w:rsidRPr="00276AFD">
              <w:rPr>
                <w:rFonts w:asciiTheme="majorHAnsi" w:hAnsiTheme="majorHAnsi" w:cs="Arial"/>
              </w:rPr>
              <w:t xml:space="preserve"> sponsor has sent its position postings to its recruitment sources regularly, as well as whenever there was any change to the posting.  </w:t>
            </w:r>
          </w:p>
        </w:tc>
        <w:tc>
          <w:tcPr>
            <w:tcW w:w="645" w:type="dxa"/>
            <w:shd w:val="clear" w:color="auto" w:fill="FFFFFF" w:themeFill="background1"/>
          </w:tcPr>
          <w:p w:rsidR="00D63060" w:rsidRPr="00276AFD" w:rsidRDefault="00D63060" w:rsidP="00041169">
            <w:pPr>
              <w:rPr>
                <w:rFonts w:asciiTheme="majorHAnsi" w:hAnsiTheme="majorHAnsi" w:cs="Arial"/>
              </w:rPr>
            </w:pPr>
          </w:p>
        </w:tc>
        <w:tc>
          <w:tcPr>
            <w:tcW w:w="607" w:type="dxa"/>
            <w:shd w:val="clear" w:color="auto" w:fill="FFFFFF" w:themeFill="background1"/>
          </w:tcPr>
          <w:p w:rsidR="00D63060" w:rsidRPr="00276AFD" w:rsidRDefault="00D63060" w:rsidP="00041169">
            <w:pPr>
              <w:rPr>
                <w:rFonts w:asciiTheme="majorHAnsi" w:hAnsiTheme="majorHAnsi" w:cs="Arial"/>
              </w:rPr>
            </w:pPr>
          </w:p>
        </w:tc>
      </w:tr>
      <w:tr w:rsidR="00C62E31" w:rsidRPr="0036770A" w:rsidTr="4A78037E">
        <w:tc>
          <w:tcPr>
            <w:tcW w:w="8595" w:type="dxa"/>
            <w:shd w:val="clear" w:color="auto" w:fill="EEECE1" w:themeFill="background2"/>
          </w:tcPr>
          <w:p w:rsidR="00C62E31" w:rsidRPr="00276AFD" w:rsidRDefault="00C62E31" w:rsidP="00041169">
            <w:pPr>
              <w:pStyle w:val="ListParagraph"/>
              <w:rPr>
                <w:rFonts w:asciiTheme="majorHAnsi" w:hAnsiTheme="majorHAnsi" w:cs="Arial"/>
              </w:rPr>
            </w:pPr>
          </w:p>
        </w:tc>
        <w:tc>
          <w:tcPr>
            <w:tcW w:w="1252" w:type="dxa"/>
            <w:gridSpan w:val="2"/>
            <w:shd w:val="clear" w:color="auto" w:fill="EEECE1" w:themeFill="background2"/>
          </w:tcPr>
          <w:p w:rsidR="00C62E31" w:rsidRPr="00276AFD" w:rsidRDefault="00C62E31" w:rsidP="00041169">
            <w:pPr>
              <w:rPr>
                <w:rFonts w:asciiTheme="majorHAnsi" w:hAnsiTheme="majorHAnsi" w:cs="Arial"/>
              </w:rPr>
            </w:pPr>
          </w:p>
        </w:tc>
      </w:tr>
      <w:tr w:rsidR="7CDDA91F" w:rsidTr="4A78037E">
        <w:tc>
          <w:tcPr>
            <w:tcW w:w="8595" w:type="dxa"/>
            <w:shd w:val="clear" w:color="auto" w:fill="FFFFFF" w:themeFill="background1"/>
          </w:tcPr>
          <w:p w:rsidR="76197C7B" w:rsidRPr="00276AFD" w:rsidRDefault="76197C7B" w:rsidP="7CDDA91F">
            <w:pPr>
              <w:rPr>
                <w:rFonts w:asciiTheme="majorHAnsi" w:hAnsiTheme="majorHAnsi" w:cs="Arial"/>
              </w:rPr>
            </w:pPr>
            <w:r w:rsidRPr="00276AFD">
              <w:rPr>
                <w:rFonts w:asciiTheme="majorHAnsi" w:hAnsiTheme="majorHAnsi" w:cs="Arial"/>
              </w:rPr>
              <w:t xml:space="preserve">7. </w:t>
            </w:r>
            <w:r w:rsidR="00CE7313" w:rsidRPr="00276AFD">
              <w:rPr>
                <w:rFonts w:asciiTheme="majorHAnsi" w:hAnsiTheme="majorHAnsi" w:cs="Arial"/>
              </w:rPr>
              <w:t xml:space="preserve"> </w:t>
            </w:r>
            <w:r w:rsidR="2EEA3685" w:rsidRPr="00276AFD">
              <w:rPr>
                <w:rFonts w:asciiTheme="majorHAnsi" w:hAnsiTheme="majorHAnsi" w:cs="Arial"/>
              </w:rPr>
              <w:t xml:space="preserve">Reasonable </w:t>
            </w:r>
            <w:r w:rsidR="00CE7313" w:rsidRPr="00276AFD">
              <w:rPr>
                <w:rFonts w:asciiTheme="majorHAnsi" w:hAnsiTheme="majorHAnsi" w:cs="Arial"/>
              </w:rPr>
              <w:t>Accommodations</w:t>
            </w:r>
          </w:p>
        </w:tc>
        <w:tc>
          <w:tcPr>
            <w:tcW w:w="1252" w:type="dxa"/>
            <w:gridSpan w:val="2"/>
            <w:shd w:val="clear" w:color="auto" w:fill="EEECE1" w:themeFill="background2"/>
          </w:tcPr>
          <w:p w:rsidR="7CDDA91F" w:rsidRPr="00276AFD" w:rsidRDefault="7CDDA91F" w:rsidP="7CDDA91F">
            <w:pPr>
              <w:rPr>
                <w:rFonts w:asciiTheme="majorHAnsi" w:hAnsiTheme="majorHAnsi" w:cs="Arial"/>
              </w:rPr>
            </w:pPr>
          </w:p>
        </w:tc>
      </w:tr>
      <w:tr w:rsidR="00C62E31" w:rsidRPr="0036770A" w:rsidTr="4A78037E">
        <w:tc>
          <w:tcPr>
            <w:tcW w:w="8595" w:type="dxa"/>
            <w:shd w:val="clear" w:color="auto" w:fill="FFFFFF" w:themeFill="background1"/>
          </w:tcPr>
          <w:p w:rsidR="00C62E31" w:rsidRPr="00276AFD" w:rsidRDefault="14BB2ACD" w:rsidP="7CDDA91F">
            <w:pPr>
              <w:spacing w:after="120"/>
              <w:rPr>
                <w:rFonts w:asciiTheme="majorHAnsi" w:hAnsiTheme="majorHAnsi" w:cs="Arial"/>
              </w:rPr>
            </w:pPr>
            <w:r w:rsidRPr="00276AFD">
              <w:rPr>
                <w:rFonts w:asciiTheme="majorHAnsi" w:hAnsiTheme="majorHAnsi" w:cs="Arial"/>
              </w:rPr>
              <w:t>The sponsor has taken the following actions in response to the reasonable accommodation requests it has received</w:t>
            </w:r>
            <w:proofErr w:type="gramStart"/>
            <w:r w:rsidR="002D6D32">
              <w:rPr>
                <w:rFonts w:asciiTheme="majorHAnsi" w:hAnsiTheme="majorHAnsi" w:cs="Arial"/>
              </w:rPr>
              <w:t>:</w:t>
            </w:r>
            <w:r w:rsidR="001F7B73" w:rsidRPr="00276AFD">
              <w:rPr>
                <w:rFonts w:asciiTheme="majorHAnsi" w:hAnsiTheme="majorHAnsi" w:cs="Arial"/>
              </w:rPr>
              <w:t xml:space="preserve"> </w:t>
            </w:r>
            <w:r w:rsidR="002D6D32">
              <w:rPr>
                <w:rFonts w:asciiTheme="majorHAnsi" w:hAnsiTheme="majorHAnsi" w:cs="Arial"/>
              </w:rPr>
              <w:t xml:space="preserve"> </w:t>
            </w:r>
            <w:r w:rsidR="001F7B73" w:rsidRPr="00276AFD">
              <w:rPr>
                <w:rFonts w:asciiTheme="majorHAnsi" w:hAnsiTheme="majorHAnsi" w:cs="Arial"/>
              </w:rPr>
              <w:t>(</w:t>
            </w:r>
            <w:proofErr w:type="gramEnd"/>
            <w:r w:rsidR="001F7B73" w:rsidRPr="00276AFD">
              <w:rPr>
                <w:rFonts w:asciiTheme="majorHAnsi" w:hAnsiTheme="majorHAnsi" w:cs="Arial"/>
              </w:rPr>
              <w:t>29 CFR 30.3(a))</w:t>
            </w:r>
            <w:r w:rsidRPr="00276AFD">
              <w:rPr>
                <w:rFonts w:asciiTheme="majorHAnsi" w:hAnsiTheme="majorHAnsi" w:cs="Arial"/>
              </w:rPr>
              <w:t xml:space="preserve">  </w:t>
            </w:r>
          </w:p>
          <w:p w:rsidR="00AB6F2D" w:rsidRPr="00276AFD" w:rsidRDefault="00AB6F2D" w:rsidP="00C6672C">
            <w:pPr>
              <w:tabs>
                <w:tab w:val="left" w:pos="9000"/>
              </w:tabs>
              <w:spacing w:after="120"/>
              <w:rPr>
                <w:rFonts w:asciiTheme="majorHAnsi" w:hAnsiTheme="majorHAnsi" w:cs="Arial"/>
              </w:rPr>
            </w:pPr>
            <w:r w:rsidRPr="00276AFD">
              <w:rPr>
                <w:rFonts w:asciiTheme="majorHAnsi" w:hAnsiTheme="majorHAns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2E31" w:rsidRPr="00276AFD" w:rsidRDefault="14BB2ACD" w:rsidP="00276AFD">
            <w:pPr>
              <w:tabs>
                <w:tab w:val="left" w:pos="9000"/>
              </w:tabs>
              <w:spacing w:after="120"/>
              <w:ind w:left="1440"/>
              <w:rPr>
                <w:rFonts w:asciiTheme="majorHAnsi" w:hAnsiTheme="majorHAnsi" w:cs="Arial"/>
              </w:rPr>
            </w:pPr>
            <w:r w:rsidRPr="00276AFD">
              <w:rPr>
                <w:rFonts w:asciiTheme="majorHAnsi" w:hAnsiTheme="majorHAnsi"/>
                <w:i/>
                <w:iCs/>
                <w:sz w:val="20"/>
                <w:szCs w:val="20"/>
              </w:rPr>
              <w:t xml:space="preserve">The sponsor is required to keep these requests and its responses to them on file.  </w:t>
            </w:r>
            <w:r w:rsidR="00C6672C" w:rsidRPr="00276AFD">
              <w:rPr>
                <w:rFonts w:asciiTheme="majorHAnsi" w:hAnsiTheme="majorHAnsi"/>
                <w:i/>
                <w:iCs/>
                <w:sz w:val="20"/>
                <w:szCs w:val="20"/>
              </w:rPr>
              <w:t>(</w:t>
            </w:r>
            <w:r w:rsidR="0BE44748" w:rsidRPr="00276AFD">
              <w:rPr>
                <w:rFonts w:asciiTheme="majorHAnsi" w:hAnsiTheme="majorHAnsi"/>
                <w:i/>
                <w:iCs/>
                <w:sz w:val="20"/>
                <w:szCs w:val="20"/>
              </w:rPr>
              <w:t>29 CFR 30.12(a)(5)</w:t>
            </w:r>
            <w:r w:rsidR="00564A5F" w:rsidRPr="00276AFD">
              <w:rPr>
                <w:rFonts w:asciiTheme="majorHAnsi" w:hAnsiTheme="majorHAnsi"/>
                <w:i/>
                <w:iCs/>
                <w:sz w:val="20"/>
                <w:szCs w:val="20"/>
              </w:rPr>
              <w:t>)</w:t>
            </w:r>
            <w:r w:rsidR="0BE44748" w:rsidRPr="00276AFD">
              <w:rPr>
                <w:rFonts w:asciiTheme="majorHAnsi" w:hAnsiTheme="majorHAnsi"/>
                <w:i/>
                <w:iCs/>
                <w:sz w:val="20"/>
                <w:szCs w:val="20"/>
              </w:rPr>
              <w:t xml:space="preserve"> </w:t>
            </w:r>
          </w:p>
        </w:tc>
        <w:tc>
          <w:tcPr>
            <w:tcW w:w="1252" w:type="dxa"/>
            <w:gridSpan w:val="2"/>
            <w:shd w:val="clear" w:color="auto" w:fill="EEECE1" w:themeFill="background2"/>
          </w:tcPr>
          <w:p w:rsidR="00C62E31" w:rsidRPr="00276AFD" w:rsidRDefault="00C62E31" w:rsidP="00041169">
            <w:pPr>
              <w:rPr>
                <w:rFonts w:asciiTheme="majorHAnsi" w:hAnsiTheme="majorHAnsi" w:cs="Arial"/>
              </w:rPr>
            </w:pPr>
          </w:p>
        </w:tc>
      </w:tr>
      <w:tr w:rsidR="00564A5F" w:rsidRPr="0036770A" w:rsidTr="4A78037E">
        <w:tc>
          <w:tcPr>
            <w:tcW w:w="8595" w:type="dxa"/>
            <w:shd w:val="clear" w:color="auto" w:fill="EEECE1" w:themeFill="background2"/>
          </w:tcPr>
          <w:p w:rsidR="00564A5F" w:rsidRPr="00276AFD" w:rsidRDefault="00564A5F" w:rsidP="00042311">
            <w:pPr>
              <w:pStyle w:val="ListParagraph"/>
              <w:rPr>
                <w:rFonts w:asciiTheme="majorHAnsi" w:hAnsiTheme="majorHAnsi" w:cs="Arial"/>
              </w:rPr>
            </w:pPr>
          </w:p>
        </w:tc>
        <w:tc>
          <w:tcPr>
            <w:tcW w:w="1252" w:type="dxa"/>
            <w:gridSpan w:val="2"/>
            <w:shd w:val="clear" w:color="auto" w:fill="EEECE1" w:themeFill="background2"/>
          </w:tcPr>
          <w:p w:rsidR="00564A5F" w:rsidRPr="00276AFD" w:rsidRDefault="00564A5F" w:rsidP="00042311">
            <w:pPr>
              <w:rPr>
                <w:rFonts w:asciiTheme="majorHAnsi" w:hAnsiTheme="majorHAnsi" w:cs="Arial"/>
              </w:rPr>
            </w:pPr>
          </w:p>
        </w:tc>
      </w:tr>
      <w:tr w:rsidR="00564A5F" w:rsidRPr="0036770A" w:rsidTr="4A78037E">
        <w:tc>
          <w:tcPr>
            <w:tcW w:w="8595" w:type="dxa"/>
            <w:shd w:val="clear" w:color="auto" w:fill="FFFFFF" w:themeFill="background1"/>
          </w:tcPr>
          <w:p w:rsidR="00564A5F" w:rsidRPr="00276AFD" w:rsidRDefault="00564A5F" w:rsidP="00042311">
            <w:pPr>
              <w:tabs>
                <w:tab w:val="num" w:pos="1170"/>
              </w:tabs>
              <w:spacing w:after="120"/>
              <w:rPr>
                <w:rFonts w:asciiTheme="majorHAnsi" w:hAnsiTheme="majorHAnsi" w:cs="Arial"/>
              </w:rPr>
            </w:pPr>
            <w:r w:rsidRPr="00276AFD">
              <w:rPr>
                <w:rFonts w:asciiTheme="majorHAnsi" w:hAnsiTheme="majorHAnsi" w:cs="Arial"/>
              </w:rPr>
              <w:t>8.  External Findings or Allegations of Unlawful Discrimination</w:t>
            </w:r>
          </w:p>
        </w:tc>
        <w:tc>
          <w:tcPr>
            <w:tcW w:w="1252" w:type="dxa"/>
            <w:gridSpan w:val="2"/>
            <w:shd w:val="clear" w:color="auto" w:fill="EEECE1" w:themeFill="background2"/>
          </w:tcPr>
          <w:p w:rsidR="00564A5F" w:rsidRPr="00276AFD" w:rsidRDefault="00564A5F" w:rsidP="00042311">
            <w:pPr>
              <w:rPr>
                <w:rFonts w:asciiTheme="majorHAnsi" w:hAnsiTheme="majorHAnsi" w:cs="Arial"/>
              </w:rPr>
            </w:pPr>
          </w:p>
        </w:tc>
      </w:tr>
      <w:tr w:rsidR="00564A5F" w:rsidRPr="0036770A" w:rsidTr="4A78037E">
        <w:tc>
          <w:tcPr>
            <w:tcW w:w="8595" w:type="dxa"/>
            <w:shd w:val="clear" w:color="auto" w:fill="FFFFFF" w:themeFill="background1"/>
          </w:tcPr>
          <w:p w:rsidR="00564A5F" w:rsidRPr="00276AFD" w:rsidRDefault="00564A5F" w:rsidP="00276AFD">
            <w:pPr>
              <w:pStyle w:val="ListParagraph"/>
              <w:numPr>
                <w:ilvl w:val="0"/>
                <w:numId w:val="42"/>
              </w:numPr>
              <w:spacing w:after="120"/>
              <w:rPr>
                <w:rFonts w:asciiTheme="majorHAnsi" w:eastAsia="Times New Roman" w:hAnsiTheme="majorHAnsi" w:cs="Arial"/>
              </w:rPr>
            </w:pPr>
            <w:r w:rsidRPr="00276AFD">
              <w:rPr>
                <w:rFonts w:asciiTheme="majorHAnsi" w:eastAsia="Times New Roman" w:hAnsiTheme="majorHAnsi" w:cs="Arial"/>
              </w:rPr>
              <w:t>There have been external findings or allegations of unlawful discrimination in the employment and training of apprentices or applicants for the apprenticeship by the sponsor, any of its participating employers or unions, related-instruction providers, or others connected with the administration or operation of the apprenticeship program.</w:t>
            </w:r>
            <w:r w:rsidRPr="00276AFD">
              <w:rPr>
                <w:rFonts w:asciiTheme="majorHAnsi" w:eastAsia="Times New Roman" w:hAnsiTheme="majorHAnsi" w:cs="Arial"/>
                <w:i/>
                <w:iCs/>
              </w:rPr>
              <w:t xml:space="preserve"> </w:t>
            </w:r>
          </w:p>
          <w:p w:rsidR="00564A5F" w:rsidRPr="00276AFD" w:rsidRDefault="00564A5F" w:rsidP="00276AFD">
            <w:pPr>
              <w:tabs>
                <w:tab w:val="left" w:pos="9000"/>
              </w:tabs>
              <w:spacing w:after="120"/>
              <w:ind w:left="1440"/>
              <w:rPr>
                <w:rFonts w:asciiTheme="majorHAnsi" w:eastAsiaTheme="minorHAnsi" w:hAnsiTheme="majorHAnsi" w:cs="Arial"/>
                <w:i/>
                <w:iCs/>
                <w:sz w:val="20"/>
                <w:szCs w:val="20"/>
              </w:rPr>
            </w:pPr>
            <w:r w:rsidRPr="00276AFD">
              <w:rPr>
                <w:rFonts w:asciiTheme="majorHAnsi" w:hAnsiTheme="majorHAnsi" w:cs="Arial"/>
                <w:i/>
                <w:iCs/>
                <w:sz w:val="20"/>
                <w:szCs w:val="20"/>
              </w:rPr>
              <w:t xml:space="preserve">Consult the supervisor if there are questions about identifying such findings or allegations or whether or how they have been resolved or are being addressed.  </w:t>
            </w:r>
          </w:p>
          <w:p w:rsidR="00AB6F2D" w:rsidRPr="00B21FFE" w:rsidRDefault="00564A5F" w:rsidP="00AB6F2D">
            <w:pPr>
              <w:pStyle w:val="ListParagraph"/>
              <w:ind w:left="1440"/>
              <w:rPr>
                <w:rFonts w:asciiTheme="majorHAnsi" w:hAnsiTheme="majorHAnsi" w:cs="Arial"/>
                <w:i/>
                <w:iCs/>
                <w:sz w:val="20"/>
                <w:szCs w:val="20"/>
              </w:rPr>
            </w:pPr>
            <w:r w:rsidRPr="00B21FFE">
              <w:rPr>
                <w:rFonts w:asciiTheme="majorHAnsi" w:hAnsiTheme="majorHAnsi" w:cs="Arial"/>
                <w:i/>
                <w:iCs/>
                <w:sz w:val="20"/>
                <w:szCs w:val="20"/>
              </w:rPr>
              <w:t xml:space="preserve"> </w:t>
            </w:r>
            <w:r w:rsidR="00AB6F2D" w:rsidRPr="00B21FFE">
              <w:rPr>
                <w:rFonts w:asciiTheme="majorHAnsi" w:hAnsiTheme="majorHAnsi" w:cs="Arial"/>
                <w:i/>
                <w:iCs/>
                <w:sz w:val="20"/>
                <w:szCs w:val="20"/>
              </w:rPr>
              <w:t>If the response is yes, complete items 8(b) and (c).</w:t>
            </w:r>
          </w:p>
          <w:p w:rsidR="00564A5F" w:rsidRPr="00A257C7" w:rsidRDefault="00564A5F" w:rsidP="00042311">
            <w:pPr>
              <w:pStyle w:val="ListParagraph"/>
              <w:spacing w:after="120"/>
              <w:ind w:left="1440"/>
              <w:rPr>
                <w:rFonts w:asciiTheme="majorHAnsi" w:hAnsiTheme="majorHAnsi" w:cs="Arial"/>
                <w:i/>
                <w:iCs/>
                <w:sz w:val="20"/>
                <w:szCs w:val="20"/>
              </w:rPr>
            </w:pPr>
          </w:p>
        </w:tc>
        <w:tc>
          <w:tcPr>
            <w:tcW w:w="645" w:type="dxa"/>
            <w:shd w:val="clear" w:color="auto" w:fill="FFFFFF" w:themeFill="background1"/>
          </w:tcPr>
          <w:p w:rsidR="00564A5F" w:rsidRPr="00276AFD" w:rsidRDefault="00564A5F" w:rsidP="00042311">
            <w:pPr>
              <w:rPr>
                <w:rFonts w:asciiTheme="majorHAnsi" w:hAnsiTheme="majorHAnsi" w:cs="Arial"/>
              </w:rPr>
            </w:pPr>
          </w:p>
        </w:tc>
        <w:tc>
          <w:tcPr>
            <w:tcW w:w="607" w:type="dxa"/>
            <w:shd w:val="clear" w:color="auto" w:fill="FFFFFF" w:themeFill="background1"/>
          </w:tcPr>
          <w:p w:rsidR="00564A5F" w:rsidRPr="00276AFD" w:rsidRDefault="00564A5F" w:rsidP="00042311">
            <w:pPr>
              <w:rPr>
                <w:rFonts w:asciiTheme="majorHAnsi" w:hAnsiTheme="majorHAnsi" w:cs="Arial"/>
              </w:rPr>
            </w:pPr>
          </w:p>
        </w:tc>
      </w:tr>
      <w:tr w:rsidR="00AB6F2D" w:rsidRPr="0036770A" w:rsidTr="00276AFD">
        <w:tc>
          <w:tcPr>
            <w:tcW w:w="8595" w:type="dxa"/>
            <w:shd w:val="clear" w:color="auto" w:fill="FFFFFF" w:themeFill="background1"/>
          </w:tcPr>
          <w:p w:rsidR="00AB6F2D" w:rsidRPr="00276AFD" w:rsidRDefault="00AB6F2D" w:rsidP="00AB6F2D">
            <w:pPr>
              <w:pStyle w:val="ListParagraph"/>
              <w:numPr>
                <w:ilvl w:val="0"/>
                <w:numId w:val="42"/>
              </w:numPr>
              <w:spacing w:after="120"/>
              <w:rPr>
                <w:rFonts w:asciiTheme="majorHAnsi" w:hAnsiTheme="majorHAnsi" w:cs="Arial"/>
              </w:rPr>
            </w:pPr>
            <w:r w:rsidRPr="00276AFD">
              <w:rPr>
                <w:rFonts w:asciiTheme="majorHAnsi" w:hAnsiTheme="majorHAnsi" w:cs="Arial"/>
              </w:rPr>
              <w:t>List the external discrimination findings or allegations of unlawful discrimination, showing for each (where possible), the court or agency with which it was filed, the date filed, the name of the complaining party, the name(s) of the parties that were charged with discrimination, the type of discrimination involved (race, color, national origin, religion, sex, sexual orientation, disability, age, and/or genetic information), and the employment practice(s) involved.</w:t>
            </w:r>
          </w:p>
          <w:p w:rsidR="00AB6F2D" w:rsidRPr="00B21FFE" w:rsidRDefault="00AB6F2D" w:rsidP="00276AFD">
            <w:pPr>
              <w:pStyle w:val="ListParagraph"/>
              <w:spacing w:after="120"/>
              <w:ind w:left="900"/>
              <w:rPr>
                <w:rFonts w:asciiTheme="majorHAnsi" w:eastAsia="Times New Roman" w:hAnsiTheme="majorHAnsi" w:cs="Arial"/>
                <w:i/>
                <w:iCs/>
                <w:sz w:val="20"/>
                <w:szCs w:val="20"/>
              </w:rPr>
            </w:pPr>
            <w:r w:rsidRPr="00276AFD">
              <w:rPr>
                <w:rFonts w:asciiTheme="majorHAnsi" w:hAnsiTheme="majorHAns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6D32" w:rsidRPr="4A78037E">
              <w:rPr>
                <w:rFonts w:asciiTheme="majorHAnsi" w:hAnsiTheme="majorHAnsi" w:cs="Arial"/>
              </w:rPr>
              <w:t>___________________________________________________________</w:t>
            </w:r>
          </w:p>
        </w:tc>
        <w:tc>
          <w:tcPr>
            <w:tcW w:w="1252" w:type="dxa"/>
            <w:gridSpan w:val="2"/>
            <w:shd w:val="clear" w:color="auto" w:fill="EEECE1" w:themeFill="background2"/>
          </w:tcPr>
          <w:p w:rsidR="00AB6F2D" w:rsidRPr="00276AFD" w:rsidRDefault="00AB6F2D" w:rsidP="00042311">
            <w:pPr>
              <w:rPr>
                <w:rFonts w:asciiTheme="majorHAnsi" w:hAnsiTheme="majorHAnsi" w:cs="Arial"/>
              </w:rPr>
            </w:pPr>
          </w:p>
        </w:tc>
      </w:tr>
      <w:tr w:rsidR="00AB6F2D" w:rsidRPr="0036770A" w:rsidTr="00276AFD">
        <w:tc>
          <w:tcPr>
            <w:tcW w:w="8595" w:type="dxa"/>
            <w:shd w:val="clear" w:color="auto" w:fill="FFFFFF" w:themeFill="background1"/>
          </w:tcPr>
          <w:p w:rsidR="00AB6F2D" w:rsidRPr="00276AFD" w:rsidRDefault="00AB6F2D" w:rsidP="00AB6F2D">
            <w:pPr>
              <w:pStyle w:val="ListParagraph"/>
              <w:numPr>
                <w:ilvl w:val="0"/>
                <w:numId w:val="42"/>
              </w:numPr>
              <w:rPr>
                <w:rFonts w:asciiTheme="majorHAnsi" w:hAnsiTheme="majorHAnsi" w:cs="Arial"/>
              </w:rPr>
            </w:pPr>
            <w:r w:rsidRPr="00276AFD">
              <w:rPr>
                <w:rFonts w:asciiTheme="majorHAnsi" w:hAnsiTheme="majorHAnsi" w:cs="Arial"/>
              </w:rPr>
              <w:t>Indicate the status of those findings or allegations and how they have been or are being addressed:</w:t>
            </w:r>
          </w:p>
          <w:p w:rsidR="00AB6F2D" w:rsidRPr="00276AFD" w:rsidRDefault="00AB6F2D" w:rsidP="00276AFD">
            <w:pPr>
              <w:pStyle w:val="ListParagraph"/>
              <w:spacing w:after="120"/>
              <w:ind w:left="900"/>
              <w:rPr>
                <w:rFonts w:asciiTheme="majorHAnsi" w:hAnsiTheme="majorHAnsi" w:cs="Arial"/>
              </w:rPr>
            </w:pPr>
            <w:r w:rsidRPr="00276AFD">
              <w:rPr>
                <w:rFonts w:asciiTheme="majorHAnsi" w:hAnsiTheme="majorHAns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6D32">
              <w:rPr>
                <w:rFonts w:asciiTheme="majorHAnsi" w:hAnsiTheme="majorHAnsi" w:cs="Arial"/>
              </w:rPr>
              <w:t>___________________________________________________________</w:t>
            </w:r>
          </w:p>
        </w:tc>
        <w:tc>
          <w:tcPr>
            <w:tcW w:w="1252" w:type="dxa"/>
            <w:gridSpan w:val="2"/>
            <w:shd w:val="clear" w:color="auto" w:fill="EEECE1" w:themeFill="background2"/>
          </w:tcPr>
          <w:p w:rsidR="00AB6F2D" w:rsidRPr="00276AFD" w:rsidRDefault="00AB6F2D" w:rsidP="00042311">
            <w:pPr>
              <w:rPr>
                <w:rFonts w:asciiTheme="majorHAnsi" w:hAnsiTheme="majorHAnsi" w:cs="Arial"/>
              </w:rPr>
            </w:pPr>
          </w:p>
        </w:tc>
      </w:tr>
    </w:tbl>
    <w:p w:rsidR="005E028F" w:rsidRDefault="005E028F" w:rsidP="005E028F">
      <w:pPr>
        <w:spacing w:after="120" w:line="240" w:lineRule="auto"/>
      </w:pPr>
    </w:p>
    <w:p w:rsidR="00D205DE" w:rsidRDefault="00D205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Default="007424DE" w:rsidP="005E028F">
      <w:pPr>
        <w:spacing w:after="120" w:line="240" w:lineRule="auto"/>
      </w:pPr>
    </w:p>
    <w:p w:rsidR="007424DE" w:rsidRPr="0036770A" w:rsidRDefault="007424DE" w:rsidP="005E028F">
      <w:pPr>
        <w:spacing w:after="120" w:line="240" w:lineRule="auto"/>
      </w:pPr>
    </w:p>
    <w:p w:rsidR="00D63060" w:rsidRPr="0036770A" w:rsidRDefault="000F1D89" w:rsidP="00993347">
      <w:pPr>
        <w:pStyle w:val="Heading1"/>
      </w:pPr>
      <w:r w:rsidRPr="0036770A">
        <w:t xml:space="preserve">CHECKLIST </w:t>
      </w:r>
      <w:r w:rsidR="0037032B">
        <w:t>7</w:t>
      </w:r>
      <w:r w:rsidRPr="0036770A">
        <w:t>:</w:t>
      </w:r>
      <w:r w:rsidR="00977353" w:rsidRPr="0036770A">
        <w:t xml:space="preserve"> </w:t>
      </w:r>
      <w:r w:rsidRPr="0036770A">
        <w:t xml:space="preserve"> </w:t>
      </w:r>
      <w:r w:rsidR="00D63060" w:rsidRPr="0036770A">
        <w:t xml:space="preserve">SELECTION PROCEDURES </w:t>
      </w:r>
    </w:p>
    <w:p w:rsidR="001829C4" w:rsidRDefault="001829C4" w:rsidP="00245434">
      <w:pPr>
        <w:spacing w:after="0" w:line="240" w:lineRule="auto"/>
        <w:ind w:left="720"/>
        <w:rPr>
          <w:rFonts w:asciiTheme="majorHAnsi" w:hAnsiTheme="majorHAnsi"/>
          <w:b/>
          <w:bCs/>
          <w:i/>
          <w:iCs/>
        </w:rPr>
      </w:pPr>
      <w:bookmarkStart w:id="27" w:name="_Hlk7457109"/>
    </w:p>
    <w:bookmarkEnd w:id="27"/>
    <w:p w:rsidR="00D63060" w:rsidRPr="0036770A" w:rsidRDefault="00D63060" w:rsidP="00600EAB">
      <w:pPr>
        <w:spacing w:after="0" w:line="240" w:lineRule="auto"/>
        <w:ind w:left="1260" w:firstLine="360"/>
        <w:rPr>
          <w:rFonts w:asciiTheme="majorHAnsi" w:hAnsiTheme="majorHAnsi"/>
          <w:sz w:val="20"/>
          <w:szCs w:val="20"/>
        </w:rPr>
      </w:pPr>
      <w:r w:rsidRPr="0036770A">
        <w:rPr>
          <w:rFonts w:asciiTheme="majorHAnsi" w:hAnsiTheme="majorHAnsi"/>
          <w:i/>
          <w:sz w:val="20"/>
          <w:szCs w:val="20"/>
        </w:rPr>
        <w:t xml:space="preserve">√   </w:t>
      </w:r>
      <w:r w:rsidRPr="0036770A">
        <w:rPr>
          <w:rFonts w:asciiTheme="majorHAnsi" w:hAnsiTheme="majorHAnsi"/>
          <w:b/>
          <w:i/>
          <w:sz w:val="20"/>
          <w:szCs w:val="20"/>
        </w:rPr>
        <w:t xml:space="preserve">  Information</w:t>
      </w:r>
      <w:r w:rsidR="005C0B3F" w:rsidRPr="0036770A">
        <w:rPr>
          <w:rFonts w:ascii="Cambria" w:hAnsi="Cambria"/>
          <w:b/>
          <w:i/>
          <w:sz w:val="20"/>
          <w:szCs w:val="20"/>
        </w:rPr>
        <w:t xml:space="preserve"> sources/documents </w:t>
      </w:r>
      <w:r w:rsidR="00525D16" w:rsidRPr="0036770A">
        <w:rPr>
          <w:rFonts w:ascii="Cambria" w:hAnsi="Cambria"/>
          <w:b/>
          <w:i/>
          <w:sz w:val="20"/>
          <w:szCs w:val="20"/>
        </w:rPr>
        <w:t>related to this Checklist</w:t>
      </w:r>
      <w:r w:rsidRPr="0036770A">
        <w:rPr>
          <w:rFonts w:asciiTheme="majorHAnsi" w:hAnsiTheme="majorHAnsi"/>
          <w:b/>
          <w:i/>
          <w:sz w:val="20"/>
          <w:szCs w:val="20"/>
        </w:rPr>
        <w:t xml:space="preserve">: </w:t>
      </w:r>
      <w:r w:rsidRPr="0036770A">
        <w:rPr>
          <w:rFonts w:asciiTheme="majorHAnsi" w:hAnsiTheme="majorHAnsi"/>
          <w:sz w:val="20"/>
          <w:szCs w:val="20"/>
        </w:rPr>
        <w:t xml:space="preserve"> </w:t>
      </w:r>
    </w:p>
    <w:p w:rsidR="00D63060" w:rsidRPr="0036770A" w:rsidRDefault="006906DE" w:rsidP="00FF0BA7">
      <w:pPr>
        <w:pStyle w:val="ListParagraph"/>
        <w:numPr>
          <w:ilvl w:val="0"/>
          <w:numId w:val="27"/>
        </w:numPr>
        <w:spacing w:after="0" w:line="240" w:lineRule="auto"/>
        <w:rPr>
          <w:rFonts w:asciiTheme="majorHAnsi" w:hAnsiTheme="majorHAnsi"/>
          <w:sz w:val="20"/>
          <w:szCs w:val="20"/>
        </w:rPr>
      </w:pPr>
      <w:r>
        <w:rPr>
          <w:rFonts w:asciiTheme="majorHAnsi" w:hAnsiTheme="majorHAnsi"/>
          <w:sz w:val="20"/>
          <w:szCs w:val="20"/>
        </w:rPr>
        <w:t>All a</w:t>
      </w:r>
      <w:r w:rsidR="00D63060" w:rsidRPr="0036770A">
        <w:rPr>
          <w:rFonts w:asciiTheme="majorHAnsi" w:hAnsiTheme="majorHAnsi"/>
          <w:sz w:val="20"/>
          <w:szCs w:val="20"/>
        </w:rPr>
        <w:t>nnouncements of apprenticeship opportunities</w:t>
      </w:r>
    </w:p>
    <w:p w:rsidR="00D63060" w:rsidRPr="0036770A" w:rsidRDefault="00D63060" w:rsidP="00FF0BA7">
      <w:pPr>
        <w:pStyle w:val="ListParagraph"/>
        <w:numPr>
          <w:ilvl w:val="0"/>
          <w:numId w:val="27"/>
        </w:numPr>
        <w:spacing w:after="0" w:line="240" w:lineRule="auto"/>
        <w:rPr>
          <w:rFonts w:asciiTheme="majorHAnsi" w:hAnsiTheme="majorHAnsi"/>
          <w:sz w:val="20"/>
          <w:szCs w:val="20"/>
        </w:rPr>
      </w:pPr>
      <w:bookmarkStart w:id="28" w:name="_Hlk13586902"/>
      <w:r w:rsidRPr="0036770A">
        <w:rPr>
          <w:rFonts w:asciiTheme="majorHAnsi" w:hAnsiTheme="majorHAnsi"/>
          <w:sz w:val="20"/>
          <w:szCs w:val="20"/>
        </w:rPr>
        <w:t>Blank application forms used for each opening</w:t>
      </w:r>
    </w:p>
    <w:p w:rsidR="00D63060" w:rsidRPr="0036770A" w:rsidRDefault="00D63060" w:rsidP="00FF0BA7">
      <w:pPr>
        <w:pStyle w:val="ListParagraph"/>
        <w:numPr>
          <w:ilvl w:val="0"/>
          <w:numId w:val="27"/>
        </w:numPr>
        <w:spacing w:after="0" w:line="240" w:lineRule="auto"/>
        <w:rPr>
          <w:rFonts w:asciiTheme="majorHAnsi" w:hAnsiTheme="majorHAnsi"/>
          <w:sz w:val="20"/>
          <w:szCs w:val="20"/>
        </w:rPr>
      </w:pPr>
      <w:r w:rsidRPr="0036770A">
        <w:rPr>
          <w:rFonts w:asciiTheme="majorHAnsi" w:hAnsiTheme="majorHAnsi"/>
          <w:sz w:val="20"/>
          <w:szCs w:val="20"/>
        </w:rPr>
        <w:t>Written tests administered to applicants and scoring mechanisms for those tests</w:t>
      </w:r>
    </w:p>
    <w:p w:rsidR="00D63060" w:rsidRPr="0036770A" w:rsidRDefault="00D63060" w:rsidP="00FF0BA7">
      <w:pPr>
        <w:pStyle w:val="ListParagraph"/>
        <w:numPr>
          <w:ilvl w:val="0"/>
          <w:numId w:val="27"/>
        </w:numPr>
        <w:spacing w:after="0" w:line="240" w:lineRule="auto"/>
        <w:rPr>
          <w:rFonts w:asciiTheme="majorHAnsi" w:hAnsiTheme="majorHAnsi"/>
          <w:sz w:val="20"/>
          <w:szCs w:val="20"/>
        </w:rPr>
      </w:pPr>
      <w:r w:rsidRPr="7CDDA91F">
        <w:rPr>
          <w:rFonts w:asciiTheme="majorHAnsi" w:hAnsiTheme="majorHAnsi"/>
          <w:sz w:val="20"/>
          <w:szCs w:val="20"/>
        </w:rPr>
        <w:t>Forms, checklists, questionnaires, or other standardized documents that the sponsor used during interviews of applicants to its apprenticeship program</w:t>
      </w:r>
    </w:p>
    <w:p w:rsidR="00D63060" w:rsidRPr="0036770A" w:rsidRDefault="00D63060" w:rsidP="00FF0BA7">
      <w:pPr>
        <w:pStyle w:val="ListParagraph"/>
        <w:numPr>
          <w:ilvl w:val="0"/>
          <w:numId w:val="27"/>
        </w:numPr>
        <w:spacing w:after="0" w:line="240" w:lineRule="auto"/>
        <w:rPr>
          <w:rFonts w:asciiTheme="majorHAnsi" w:hAnsiTheme="majorHAnsi"/>
          <w:sz w:val="20"/>
          <w:szCs w:val="20"/>
        </w:rPr>
      </w:pPr>
      <w:r w:rsidRPr="0036770A">
        <w:rPr>
          <w:rFonts w:asciiTheme="majorHAnsi" w:hAnsiTheme="majorHAnsi"/>
          <w:sz w:val="20"/>
          <w:szCs w:val="20"/>
        </w:rPr>
        <w:t>Applicant logs</w:t>
      </w:r>
    </w:p>
    <w:p w:rsidR="00D63060" w:rsidRPr="0036770A" w:rsidRDefault="00D63060" w:rsidP="00FF0BA7">
      <w:pPr>
        <w:pStyle w:val="ListParagraph"/>
        <w:numPr>
          <w:ilvl w:val="0"/>
          <w:numId w:val="27"/>
        </w:numPr>
        <w:spacing w:after="0" w:line="240" w:lineRule="auto"/>
        <w:rPr>
          <w:rFonts w:asciiTheme="majorHAnsi" w:hAnsiTheme="majorHAnsi"/>
          <w:sz w:val="20"/>
          <w:szCs w:val="20"/>
        </w:rPr>
      </w:pPr>
      <w:r w:rsidRPr="0036770A">
        <w:rPr>
          <w:rFonts w:asciiTheme="majorHAnsi" w:hAnsiTheme="majorHAnsi"/>
          <w:sz w:val="20"/>
          <w:szCs w:val="20"/>
        </w:rPr>
        <w:t xml:space="preserve">All applicant files, including application forms completed by applicants, scoring sheets, interview notes, and any other documents used to assess each applicant </w:t>
      </w:r>
    </w:p>
    <w:p w:rsidR="00D63060" w:rsidRPr="0036770A" w:rsidRDefault="00D63060" w:rsidP="00FF0BA7">
      <w:pPr>
        <w:pStyle w:val="ListParagraph"/>
        <w:numPr>
          <w:ilvl w:val="0"/>
          <w:numId w:val="27"/>
        </w:numPr>
        <w:spacing w:after="0" w:line="240" w:lineRule="auto"/>
        <w:rPr>
          <w:rFonts w:asciiTheme="majorHAnsi" w:hAnsiTheme="majorHAnsi" w:cs="Arial"/>
          <w:sz w:val="20"/>
          <w:szCs w:val="20"/>
        </w:rPr>
      </w:pPr>
      <w:r w:rsidRPr="7CDDA91F">
        <w:rPr>
          <w:rFonts w:asciiTheme="majorHAnsi" w:hAnsiTheme="majorHAnsi"/>
          <w:sz w:val="20"/>
          <w:szCs w:val="20"/>
        </w:rPr>
        <w:t xml:space="preserve">Written policies regarding progression, awards of interim credentials, and completion, including </w:t>
      </w:r>
      <w:r w:rsidRPr="7CDDA91F">
        <w:rPr>
          <w:rFonts w:asciiTheme="majorHAnsi" w:hAnsiTheme="majorHAnsi" w:cs="Arial"/>
          <w:sz w:val="20"/>
          <w:szCs w:val="20"/>
        </w:rPr>
        <w:t xml:space="preserve">methods and criteria for assessing if apprentices may progress to any level and may complete the program </w:t>
      </w:r>
    </w:p>
    <w:p w:rsidR="00D63060" w:rsidRPr="0036770A" w:rsidRDefault="4EE68586" w:rsidP="00FF0BA7">
      <w:pPr>
        <w:pStyle w:val="ListParagraph"/>
        <w:numPr>
          <w:ilvl w:val="0"/>
          <w:numId w:val="27"/>
        </w:numPr>
        <w:spacing w:after="0" w:line="240" w:lineRule="auto"/>
        <w:rPr>
          <w:sz w:val="20"/>
          <w:szCs w:val="20"/>
        </w:rPr>
      </w:pPr>
      <w:r w:rsidRPr="7CDDA91F">
        <w:rPr>
          <w:rFonts w:asciiTheme="majorHAnsi" w:hAnsiTheme="majorHAnsi" w:cs="Arial"/>
          <w:sz w:val="20"/>
          <w:szCs w:val="20"/>
        </w:rPr>
        <w:t>T</w:t>
      </w:r>
      <w:r w:rsidR="00D63060" w:rsidRPr="7CDDA91F">
        <w:rPr>
          <w:rFonts w:asciiTheme="majorHAnsi" w:hAnsiTheme="majorHAnsi" w:cs="Arial"/>
          <w:sz w:val="20"/>
          <w:szCs w:val="20"/>
        </w:rPr>
        <w:t>ests and standardized scoring mechanisms used for progression or completion and standardized written questions used in oral assessments of apprentices</w:t>
      </w:r>
    </w:p>
    <w:p w:rsidR="00A32227" w:rsidRDefault="00A32227" w:rsidP="00FF0BA7">
      <w:pPr>
        <w:pStyle w:val="ListParagraph"/>
        <w:numPr>
          <w:ilvl w:val="0"/>
          <w:numId w:val="27"/>
        </w:numPr>
        <w:spacing w:after="0" w:line="240" w:lineRule="auto"/>
        <w:rPr>
          <w:rFonts w:asciiTheme="majorHAnsi" w:hAnsiTheme="majorHAnsi"/>
          <w:sz w:val="20"/>
          <w:szCs w:val="20"/>
        </w:rPr>
      </w:pPr>
      <w:r>
        <w:rPr>
          <w:rFonts w:asciiTheme="majorHAnsi" w:hAnsiTheme="majorHAnsi"/>
          <w:sz w:val="20"/>
          <w:szCs w:val="20"/>
        </w:rPr>
        <w:t>All apprentices’ i</w:t>
      </w:r>
      <w:r w:rsidRPr="0036770A">
        <w:rPr>
          <w:rFonts w:asciiTheme="majorHAnsi" w:hAnsiTheme="majorHAnsi"/>
          <w:sz w:val="20"/>
          <w:szCs w:val="20"/>
        </w:rPr>
        <w:t xml:space="preserve">ndividual files, including their </w:t>
      </w:r>
      <w:r w:rsidRPr="0036770A">
        <w:rPr>
          <w:rFonts w:asciiTheme="majorHAnsi" w:hAnsiTheme="majorHAnsi" w:cs="Arial"/>
          <w:sz w:val="20"/>
          <w:szCs w:val="20"/>
        </w:rPr>
        <w:t>scoring sheets on these tests and notes of their oral assessments</w:t>
      </w:r>
      <w:r w:rsidRPr="00A32227">
        <w:rPr>
          <w:rFonts w:asciiTheme="majorHAnsi" w:hAnsiTheme="majorHAnsi"/>
          <w:sz w:val="20"/>
          <w:szCs w:val="20"/>
        </w:rPr>
        <w:t xml:space="preserve"> </w:t>
      </w:r>
    </w:p>
    <w:p w:rsidR="00D63060" w:rsidRPr="0036770A" w:rsidRDefault="00D63060" w:rsidP="00FF0BA7">
      <w:pPr>
        <w:pStyle w:val="ListParagraph"/>
        <w:numPr>
          <w:ilvl w:val="0"/>
          <w:numId w:val="27"/>
        </w:numPr>
        <w:spacing w:after="0" w:line="240" w:lineRule="auto"/>
        <w:rPr>
          <w:rFonts w:asciiTheme="majorHAnsi" w:hAnsiTheme="majorHAnsi" w:cs="Arial"/>
          <w:sz w:val="20"/>
          <w:szCs w:val="20"/>
        </w:rPr>
      </w:pPr>
      <w:r w:rsidRPr="0036770A">
        <w:rPr>
          <w:rFonts w:asciiTheme="majorHAnsi" w:hAnsiTheme="majorHAnsi"/>
          <w:sz w:val="20"/>
          <w:szCs w:val="20"/>
        </w:rPr>
        <w:t xml:space="preserve">If there were no standardized written questions, interviews with the individual or a member of the team who conducted the oral assessments to find out what questions were asked  </w:t>
      </w:r>
    </w:p>
    <w:p w:rsidR="00D63060" w:rsidRDefault="00A32227" w:rsidP="00FF0BA7">
      <w:pPr>
        <w:pStyle w:val="ListParagraph"/>
        <w:numPr>
          <w:ilvl w:val="0"/>
          <w:numId w:val="27"/>
        </w:numPr>
        <w:spacing w:after="0" w:line="240" w:lineRule="auto"/>
        <w:rPr>
          <w:rFonts w:asciiTheme="majorHAnsi" w:hAnsiTheme="majorHAnsi"/>
          <w:sz w:val="20"/>
          <w:szCs w:val="20"/>
        </w:rPr>
      </w:pPr>
      <w:bookmarkStart w:id="29" w:name="_Hlk13587141"/>
      <w:bookmarkEnd w:id="28"/>
      <w:r w:rsidRPr="00A32227">
        <w:rPr>
          <w:rFonts w:asciiTheme="majorHAnsi" w:hAnsiTheme="majorHAnsi"/>
          <w:sz w:val="20"/>
          <w:szCs w:val="20"/>
        </w:rPr>
        <w:t xml:space="preserve">Any other records relating to sponsor’s initial selection of </w:t>
      </w:r>
      <w:r>
        <w:rPr>
          <w:rFonts w:asciiTheme="majorHAnsi" w:hAnsiTheme="majorHAnsi"/>
          <w:sz w:val="20"/>
          <w:szCs w:val="20"/>
        </w:rPr>
        <w:t xml:space="preserve">applicants </w:t>
      </w:r>
      <w:r w:rsidRPr="00A32227">
        <w:rPr>
          <w:rFonts w:asciiTheme="majorHAnsi" w:hAnsiTheme="majorHAnsi"/>
          <w:sz w:val="20"/>
          <w:szCs w:val="20"/>
        </w:rPr>
        <w:t>for admission</w:t>
      </w:r>
      <w:r>
        <w:rPr>
          <w:rFonts w:asciiTheme="majorHAnsi" w:hAnsiTheme="majorHAnsi"/>
          <w:sz w:val="20"/>
          <w:szCs w:val="20"/>
        </w:rPr>
        <w:t xml:space="preserve"> and of apprentices</w:t>
      </w:r>
      <w:r w:rsidRPr="00A32227">
        <w:rPr>
          <w:rFonts w:asciiTheme="majorHAnsi" w:hAnsiTheme="majorHAnsi"/>
          <w:sz w:val="20"/>
          <w:szCs w:val="20"/>
        </w:rPr>
        <w:t xml:space="preserve"> for progression</w:t>
      </w:r>
      <w:r>
        <w:rPr>
          <w:rFonts w:asciiTheme="majorHAnsi" w:hAnsiTheme="majorHAnsi"/>
          <w:sz w:val="20"/>
          <w:szCs w:val="20"/>
        </w:rPr>
        <w:t>,</w:t>
      </w:r>
      <w:r w:rsidRPr="00A32227">
        <w:rPr>
          <w:rFonts w:asciiTheme="majorHAnsi" w:hAnsiTheme="majorHAnsi"/>
          <w:sz w:val="20"/>
          <w:szCs w:val="20"/>
        </w:rPr>
        <w:t xml:space="preserve"> completion, </w:t>
      </w:r>
      <w:r w:rsidR="0081564D">
        <w:rPr>
          <w:rFonts w:asciiTheme="majorHAnsi" w:hAnsiTheme="majorHAnsi"/>
          <w:sz w:val="20"/>
          <w:szCs w:val="20"/>
        </w:rPr>
        <w:t xml:space="preserve">and </w:t>
      </w:r>
      <w:r w:rsidRPr="00A32227">
        <w:rPr>
          <w:rFonts w:asciiTheme="majorHAnsi" w:hAnsiTheme="majorHAnsi"/>
          <w:sz w:val="20"/>
          <w:szCs w:val="20"/>
        </w:rPr>
        <w:t xml:space="preserve">award of interim credentials </w:t>
      </w:r>
      <w:bookmarkEnd w:id="29"/>
    </w:p>
    <w:p w:rsidR="001A1777" w:rsidRDefault="001A1777" w:rsidP="00A32227">
      <w:pPr>
        <w:pStyle w:val="ListParagraph"/>
        <w:spacing w:after="0" w:line="240" w:lineRule="auto"/>
        <w:ind w:left="2520"/>
        <w:rPr>
          <w:rFonts w:asciiTheme="majorHAnsi" w:hAnsiTheme="majorHAnsi"/>
          <w:i/>
          <w:iCs/>
          <w:sz w:val="20"/>
          <w:szCs w:val="20"/>
        </w:rPr>
      </w:pPr>
    </w:p>
    <w:p w:rsidR="00A32227" w:rsidRDefault="00A32227" w:rsidP="7CDDA91F">
      <w:pPr>
        <w:pStyle w:val="ListParagraph"/>
        <w:spacing w:after="0" w:line="240" w:lineRule="auto"/>
        <w:ind w:left="2160"/>
        <w:rPr>
          <w:rFonts w:asciiTheme="majorHAnsi" w:hAnsiTheme="majorHAnsi"/>
          <w:i/>
          <w:iCs/>
          <w:sz w:val="20"/>
          <w:szCs w:val="20"/>
        </w:rPr>
      </w:pPr>
      <w:r w:rsidRPr="7CDDA91F">
        <w:rPr>
          <w:rFonts w:asciiTheme="majorHAnsi" w:hAnsiTheme="majorHAnsi"/>
          <w:i/>
          <w:iCs/>
          <w:sz w:val="20"/>
          <w:szCs w:val="20"/>
        </w:rPr>
        <w:t xml:space="preserve">For applicant and apprentice files, if there are 10 or fewer, then review all the files.  If there </w:t>
      </w:r>
      <w:r w:rsidR="003B1DCC" w:rsidRPr="7CDDA91F">
        <w:rPr>
          <w:rFonts w:asciiTheme="majorHAnsi" w:hAnsiTheme="majorHAnsi"/>
          <w:i/>
          <w:iCs/>
          <w:sz w:val="20"/>
          <w:szCs w:val="20"/>
        </w:rPr>
        <w:t>are</w:t>
      </w:r>
      <w:r w:rsidRPr="7CDDA91F">
        <w:rPr>
          <w:rFonts w:asciiTheme="majorHAnsi" w:hAnsiTheme="majorHAnsi"/>
          <w:i/>
          <w:iCs/>
          <w:sz w:val="20"/>
          <w:szCs w:val="20"/>
        </w:rPr>
        <w:t xml:space="preserve"> more than 10, select a reasonable number (</w:t>
      </w:r>
      <w:r w:rsidR="00A51614">
        <w:rPr>
          <w:rFonts w:asciiTheme="majorHAnsi" w:hAnsiTheme="majorHAnsi"/>
          <w:i/>
          <w:iCs/>
          <w:sz w:val="20"/>
          <w:szCs w:val="20"/>
        </w:rPr>
        <w:t>a minimum of 10 files</w:t>
      </w:r>
      <w:r w:rsidRPr="7CDDA91F">
        <w:rPr>
          <w:rFonts w:asciiTheme="majorHAnsi" w:hAnsiTheme="majorHAnsi"/>
          <w:i/>
          <w:iCs/>
          <w:sz w:val="20"/>
          <w:szCs w:val="20"/>
        </w:rPr>
        <w:t>) on a random basis to review.</w:t>
      </w:r>
    </w:p>
    <w:p w:rsidR="00040C41" w:rsidRPr="0036770A" w:rsidRDefault="00040C41" w:rsidP="00040C41">
      <w:pPr>
        <w:pStyle w:val="ListParagraph"/>
        <w:spacing w:after="0" w:line="240" w:lineRule="auto"/>
        <w:ind w:left="2160"/>
        <w:rPr>
          <w:i/>
        </w:rPr>
      </w:pPr>
    </w:p>
    <w:p w:rsidR="0037032B" w:rsidRPr="00276AFD" w:rsidRDefault="00D63060" w:rsidP="001E3445">
      <w:pPr>
        <w:spacing w:after="120" w:line="240" w:lineRule="auto"/>
        <w:jc w:val="center"/>
        <w:rPr>
          <w:rFonts w:asciiTheme="majorHAnsi" w:hAnsiTheme="majorHAnsi" w:cs="Arial"/>
          <w:b/>
          <w:bCs/>
        </w:rPr>
      </w:pPr>
      <w:r w:rsidRPr="00276AFD">
        <w:rPr>
          <w:rFonts w:asciiTheme="majorHAnsi" w:hAnsiTheme="majorHAnsi" w:cs="Arial"/>
          <w:b/>
          <w:bCs/>
        </w:rPr>
        <w:t xml:space="preserve">CHECKLIST FOR SELECTION PROCEDURES </w:t>
      </w:r>
    </w:p>
    <w:tbl>
      <w:tblPr>
        <w:tblStyle w:val="TableGrid"/>
        <w:tblW w:w="9825" w:type="dxa"/>
        <w:tblLayout w:type="fixed"/>
        <w:tblLook w:val="04A0" w:firstRow="1" w:lastRow="0" w:firstColumn="1" w:lastColumn="0" w:noHBand="0" w:noVBand="1"/>
      </w:tblPr>
      <w:tblGrid>
        <w:gridCol w:w="8658"/>
        <w:gridCol w:w="630"/>
        <w:gridCol w:w="16"/>
        <w:gridCol w:w="521"/>
      </w:tblGrid>
      <w:tr w:rsidR="0037032B" w:rsidRPr="0036770A" w:rsidTr="7CDDA91F">
        <w:tc>
          <w:tcPr>
            <w:tcW w:w="8658" w:type="dxa"/>
            <w:shd w:val="clear" w:color="auto" w:fill="EEECE1" w:themeFill="background2"/>
          </w:tcPr>
          <w:p w:rsidR="0037032B" w:rsidRPr="00276AFD" w:rsidRDefault="0037032B" w:rsidP="00F947AE">
            <w:pPr>
              <w:rPr>
                <w:rFonts w:asciiTheme="majorHAnsi" w:hAnsiTheme="majorHAnsi"/>
              </w:rPr>
            </w:pPr>
          </w:p>
        </w:tc>
        <w:tc>
          <w:tcPr>
            <w:tcW w:w="630" w:type="dxa"/>
            <w:shd w:val="clear" w:color="auto" w:fill="EEECE1" w:themeFill="background2"/>
          </w:tcPr>
          <w:p w:rsidR="0037032B" w:rsidRPr="00276AFD" w:rsidRDefault="0037032B" w:rsidP="00F947AE">
            <w:pPr>
              <w:tabs>
                <w:tab w:val="left" w:pos="1321"/>
              </w:tabs>
              <w:rPr>
                <w:rFonts w:asciiTheme="majorHAnsi" w:hAnsiTheme="majorHAnsi" w:cs="Arial"/>
              </w:rPr>
            </w:pPr>
            <w:r w:rsidRPr="00276AFD">
              <w:rPr>
                <w:rFonts w:asciiTheme="majorHAnsi" w:hAnsiTheme="majorHAnsi" w:cs="Arial"/>
              </w:rPr>
              <w:t>Yes</w:t>
            </w:r>
          </w:p>
        </w:tc>
        <w:tc>
          <w:tcPr>
            <w:tcW w:w="537" w:type="dxa"/>
            <w:gridSpan w:val="2"/>
            <w:shd w:val="clear" w:color="auto" w:fill="EEECE1" w:themeFill="background2"/>
          </w:tcPr>
          <w:p w:rsidR="0037032B" w:rsidRPr="00276AFD" w:rsidRDefault="0037032B" w:rsidP="00F947AE">
            <w:pPr>
              <w:rPr>
                <w:rFonts w:asciiTheme="majorHAnsi" w:hAnsiTheme="majorHAnsi" w:cs="Arial"/>
              </w:rPr>
            </w:pPr>
            <w:r w:rsidRPr="00276AFD">
              <w:rPr>
                <w:rFonts w:asciiTheme="majorHAnsi" w:hAnsiTheme="majorHAnsi" w:cs="Arial"/>
              </w:rPr>
              <w:t>No</w:t>
            </w:r>
          </w:p>
        </w:tc>
      </w:tr>
      <w:tr w:rsidR="00252CC8" w:rsidRPr="0036770A" w:rsidTr="00252CC8">
        <w:tc>
          <w:tcPr>
            <w:tcW w:w="8658" w:type="dxa"/>
          </w:tcPr>
          <w:p w:rsidR="00252CC8" w:rsidRPr="00276AFD" w:rsidRDefault="00252CC8" w:rsidP="00276AFD">
            <w:pPr>
              <w:pStyle w:val="ListParagraph"/>
              <w:numPr>
                <w:ilvl w:val="0"/>
                <w:numId w:val="2"/>
              </w:numPr>
              <w:tabs>
                <w:tab w:val="num" w:pos="900"/>
              </w:tabs>
              <w:spacing w:after="120"/>
              <w:ind w:left="360"/>
              <w:rPr>
                <w:rFonts w:asciiTheme="majorHAnsi" w:eastAsiaTheme="minorEastAsia" w:hAnsiTheme="majorHAnsi" w:cstheme="minorBidi"/>
              </w:rPr>
            </w:pPr>
            <w:r w:rsidRPr="00276AFD">
              <w:rPr>
                <w:rFonts w:asciiTheme="majorHAnsi" w:eastAsia="Times New Roman" w:hAnsiTheme="majorHAnsi" w:cs="Arial"/>
              </w:rPr>
              <w:t>Conformance with Standards</w:t>
            </w:r>
          </w:p>
        </w:tc>
        <w:tc>
          <w:tcPr>
            <w:tcW w:w="1167" w:type="dxa"/>
            <w:gridSpan w:val="3"/>
            <w:shd w:val="clear" w:color="auto" w:fill="EEECE1" w:themeFill="background2"/>
          </w:tcPr>
          <w:p w:rsidR="00252CC8" w:rsidRPr="00276AFD" w:rsidRDefault="00252CC8" w:rsidP="00F947AE">
            <w:pPr>
              <w:spacing w:after="120"/>
              <w:rPr>
                <w:rFonts w:asciiTheme="majorHAnsi" w:hAnsiTheme="majorHAnsi"/>
              </w:rPr>
            </w:pPr>
          </w:p>
        </w:tc>
      </w:tr>
      <w:tr w:rsidR="0037032B" w:rsidRPr="0036770A" w:rsidTr="7CDDA91F">
        <w:tc>
          <w:tcPr>
            <w:tcW w:w="8658" w:type="dxa"/>
            <w:shd w:val="clear" w:color="auto" w:fill="FFFFFF" w:themeFill="background1"/>
          </w:tcPr>
          <w:p w:rsidR="0037032B" w:rsidRPr="00276AFD" w:rsidRDefault="0037032B" w:rsidP="00724B51">
            <w:pPr>
              <w:pStyle w:val="ListParagraph"/>
              <w:numPr>
                <w:ilvl w:val="0"/>
                <w:numId w:val="37"/>
              </w:numPr>
              <w:rPr>
                <w:rFonts w:asciiTheme="majorHAnsi" w:eastAsia="Times New Roman" w:hAnsiTheme="majorHAnsi"/>
              </w:rPr>
            </w:pPr>
            <w:r w:rsidRPr="00276AFD">
              <w:rPr>
                <w:rFonts w:asciiTheme="majorHAnsi" w:eastAsia="Times New Roman" w:hAnsiTheme="majorHAnsi" w:cs="Arial"/>
              </w:rPr>
              <w:t xml:space="preserve">The selection procedures that the sponsor has used for </w:t>
            </w:r>
            <w:r w:rsidRPr="00276AFD">
              <w:rPr>
                <w:rFonts w:asciiTheme="majorHAnsi" w:eastAsia="Times New Roman" w:hAnsiTheme="majorHAnsi" w:cs="Arial"/>
                <w:i/>
                <w:iCs/>
              </w:rPr>
              <w:t>admission</w:t>
            </w:r>
            <w:r w:rsidRPr="00276AFD">
              <w:rPr>
                <w:rFonts w:asciiTheme="majorHAnsi" w:eastAsia="Times New Roman" w:hAnsiTheme="majorHAnsi" w:cs="Arial"/>
              </w:rPr>
              <w:t xml:space="preserve"> to its program match the written description in its Standards.</w:t>
            </w:r>
          </w:p>
        </w:tc>
        <w:tc>
          <w:tcPr>
            <w:tcW w:w="630" w:type="dxa"/>
            <w:shd w:val="clear" w:color="auto" w:fill="FFFFFF" w:themeFill="background1"/>
          </w:tcPr>
          <w:p w:rsidR="0037032B" w:rsidRPr="00276AFD" w:rsidRDefault="0037032B" w:rsidP="00F947AE">
            <w:pPr>
              <w:rPr>
                <w:rFonts w:asciiTheme="majorHAnsi" w:hAnsiTheme="majorHAnsi"/>
              </w:rPr>
            </w:pPr>
          </w:p>
        </w:tc>
        <w:tc>
          <w:tcPr>
            <w:tcW w:w="537" w:type="dxa"/>
            <w:gridSpan w:val="2"/>
            <w:shd w:val="clear" w:color="auto" w:fill="FFFFFF" w:themeFill="background1"/>
          </w:tcPr>
          <w:p w:rsidR="0037032B" w:rsidRPr="00276AFD" w:rsidRDefault="0037032B" w:rsidP="00F947AE">
            <w:pPr>
              <w:rPr>
                <w:rFonts w:asciiTheme="majorHAnsi" w:hAnsiTheme="majorHAnsi"/>
              </w:rPr>
            </w:pPr>
          </w:p>
        </w:tc>
      </w:tr>
      <w:tr w:rsidR="0037032B" w:rsidRPr="0036770A" w:rsidTr="7CDDA91F">
        <w:tc>
          <w:tcPr>
            <w:tcW w:w="8658" w:type="dxa"/>
          </w:tcPr>
          <w:p w:rsidR="0037032B" w:rsidRPr="00276AFD" w:rsidRDefault="0037032B" w:rsidP="0044574F">
            <w:pPr>
              <w:pStyle w:val="ListParagraph"/>
              <w:numPr>
                <w:ilvl w:val="0"/>
                <w:numId w:val="37"/>
              </w:numPr>
              <w:spacing w:after="120"/>
              <w:rPr>
                <w:rFonts w:asciiTheme="majorHAnsi" w:eastAsia="Times New Roman" w:hAnsiTheme="majorHAnsi" w:cs="Arial"/>
              </w:rPr>
            </w:pPr>
            <w:r w:rsidRPr="00276AFD">
              <w:rPr>
                <w:rFonts w:asciiTheme="majorHAnsi" w:eastAsia="Times New Roman" w:hAnsiTheme="majorHAnsi" w:cs="Arial"/>
              </w:rPr>
              <w:t xml:space="preserve">The selection procedures that the sponsor has used for </w:t>
            </w:r>
            <w:r w:rsidRPr="00276AFD">
              <w:rPr>
                <w:rFonts w:asciiTheme="majorHAnsi" w:eastAsia="Times New Roman" w:hAnsiTheme="majorHAnsi" w:cs="Arial"/>
                <w:i/>
                <w:iCs/>
              </w:rPr>
              <w:t xml:space="preserve">progression through and completion of </w:t>
            </w:r>
            <w:r w:rsidRPr="00276AFD">
              <w:rPr>
                <w:rFonts w:asciiTheme="majorHAnsi" w:eastAsia="Times New Roman" w:hAnsiTheme="majorHAnsi" w:cs="Arial"/>
              </w:rPr>
              <w:t>its program, including the award of interim credentials, match the written description in its Standards.</w:t>
            </w:r>
          </w:p>
        </w:tc>
        <w:tc>
          <w:tcPr>
            <w:tcW w:w="630" w:type="dxa"/>
          </w:tcPr>
          <w:p w:rsidR="0037032B" w:rsidRPr="00276AFD" w:rsidRDefault="0037032B" w:rsidP="00F947AE">
            <w:pPr>
              <w:spacing w:after="120"/>
              <w:rPr>
                <w:rFonts w:asciiTheme="majorHAnsi" w:hAnsiTheme="majorHAnsi"/>
              </w:rPr>
            </w:pPr>
          </w:p>
        </w:tc>
        <w:tc>
          <w:tcPr>
            <w:tcW w:w="537" w:type="dxa"/>
            <w:gridSpan w:val="2"/>
          </w:tcPr>
          <w:p w:rsidR="0037032B" w:rsidRPr="00276AFD" w:rsidRDefault="0037032B" w:rsidP="00F947AE">
            <w:pPr>
              <w:spacing w:after="120"/>
              <w:rPr>
                <w:rFonts w:asciiTheme="majorHAnsi" w:hAnsiTheme="majorHAnsi"/>
              </w:rPr>
            </w:pPr>
          </w:p>
        </w:tc>
      </w:tr>
      <w:tr w:rsidR="00C62E31" w:rsidRPr="0036770A" w:rsidTr="7CDDA91F">
        <w:tc>
          <w:tcPr>
            <w:tcW w:w="8658" w:type="dxa"/>
            <w:shd w:val="clear" w:color="auto" w:fill="EEECE1" w:themeFill="background2"/>
          </w:tcPr>
          <w:p w:rsidR="00C62E31" w:rsidRPr="00276AFD" w:rsidRDefault="00C62E31" w:rsidP="00041169">
            <w:pPr>
              <w:rPr>
                <w:rFonts w:asciiTheme="majorHAnsi" w:hAnsiTheme="majorHAnsi"/>
              </w:rPr>
            </w:pPr>
          </w:p>
        </w:tc>
        <w:tc>
          <w:tcPr>
            <w:tcW w:w="1167" w:type="dxa"/>
            <w:gridSpan w:val="3"/>
            <w:shd w:val="clear" w:color="auto" w:fill="EEECE1" w:themeFill="background2"/>
          </w:tcPr>
          <w:p w:rsidR="00C62E31" w:rsidRPr="00276AFD" w:rsidRDefault="00C62E31" w:rsidP="00041169">
            <w:pPr>
              <w:rPr>
                <w:rFonts w:asciiTheme="majorHAnsi" w:hAnsiTheme="majorHAnsi" w:cs="Arial"/>
              </w:rPr>
            </w:pPr>
          </w:p>
        </w:tc>
      </w:tr>
      <w:tr w:rsidR="7CDDA91F" w:rsidTr="7CDDA91F">
        <w:tc>
          <w:tcPr>
            <w:tcW w:w="8658" w:type="dxa"/>
          </w:tcPr>
          <w:p w:rsidR="1D7EFB4B" w:rsidRPr="00276AFD" w:rsidRDefault="1D7EFB4B" w:rsidP="00276AFD">
            <w:pPr>
              <w:pStyle w:val="ListParagraph"/>
              <w:numPr>
                <w:ilvl w:val="0"/>
                <w:numId w:val="2"/>
              </w:numPr>
              <w:ind w:left="360"/>
              <w:rPr>
                <w:rFonts w:asciiTheme="majorHAnsi" w:eastAsiaTheme="minorEastAsia" w:hAnsiTheme="majorHAnsi" w:cstheme="minorBidi"/>
              </w:rPr>
            </w:pPr>
            <w:r w:rsidRPr="00276AFD">
              <w:rPr>
                <w:rFonts w:asciiTheme="majorHAnsi" w:eastAsia="Times New Roman" w:hAnsiTheme="majorHAnsi" w:cs="Arial"/>
              </w:rPr>
              <w:t>Facial neutrality</w:t>
            </w:r>
          </w:p>
        </w:tc>
        <w:tc>
          <w:tcPr>
            <w:tcW w:w="1167" w:type="dxa"/>
            <w:gridSpan w:val="3"/>
            <w:shd w:val="clear" w:color="auto" w:fill="EEECE1" w:themeFill="background2"/>
          </w:tcPr>
          <w:p w:rsidR="7CDDA91F" w:rsidRPr="00276AFD" w:rsidRDefault="7CDDA91F" w:rsidP="7CDDA91F">
            <w:pPr>
              <w:rPr>
                <w:rFonts w:asciiTheme="majorHAnsi" w:hAnsiTheme="majorHAnsi"/>
              </w:rPr>
            </w:pPr>
          </w:p>
        </w:tc>
      </w:tr>
      <w:tr w:rsidR="00C62E31" w:rsidRPr="0036770A" w:rsidTr="7CDDA91F">
        <w:tc>
          <w:tcPr>
            <w:tcW w:w="8658" w:type="dxa"/>
          </w:tcPr>
          <w:p w:rsidR="00C62E31" w:rsidRPr="00276AFD" w:rsidRDefault="14BB2ACD" w:rsidP="7CDDA91F">
            <w:pPr>
              <w:tabs>
                <w:tab w:val="num" w:pos="360"/>
              </w:tabs>
              <w:spacing w:after="60"/>
              <w:rPr>
                <w:rFonts w:asciiTheme="majorHAnsi" w:hAnsiTheme="majorHAnsi" w:cs="Arial"/>
              </w:rPr>
            </w:pPr>
            <w:r w:rsidRPr="00276AFD">
              <w:rPr>
                <w:rFonts w:asciiTheme="majorHAnsi" w:hAnsiTheme="majorHAnsi" w:cs="Arial"/>
              </w:rPr>
              <w:t xml:space="preserve">All selection procedures, including selection criteria, that the sponsor has used have been </w:t>
            </w:r>
            <w:r w:rsidRPr="00276AFD">
              <w:rPr>
                <w:rFonts w:asciiTheme="majorHAnsi" w:hAnsiTheme="majorHAnsi" w:cs="Arial"/>
                <w:i/>
                <w:iCs/>
              </w:rPr>
              <w:t>facially neutral</w:t>
            </w:r>
            <w:r w:rsidRPr="00276AFD">
              <w:rPr>
                <w:rFonts w:asciiTheme="majorHAnsi" w:hAnsiTheme="majorHAnsi" w:cs="Arial"/>
              </w:rPr>
              <w:t xml:space="preserve"> (29 CFR § 30.10(b)(4)) in terms of:</w:t>
            </w:r>
          </w:p>
        </w:tc>
        <w:tc>
          <w:tcPr>
            <w:tcW w:w="1167" w:type="dxa"/>
            <w:gridSpan w:val="3"/>
            <w:shd w:val="clear" w:color="auto" w:fill="EEECE1" w:themeFill="background2"/>
          </w:tcPr>
          <w:p w:rsidR="00C62E31" w:rsidRPr="00276AFD" w:rsidRDefault="00C62E31" w:rsidP="00041169">
            <w:pPr>
              <w:spacing w:after="120"/>
              <w:rPr>
                <w:rFonts w:asciiTheme="majorHAnsi" w:hAnsiTheme="majorHAnsi"/>
              </w:rPr>
            </w:pPr>
          </w:p>
        </w:tc>
      </w:tr>
      <w:tr w:rsidR="0037032B" w:rsidRPr="0036770A" w:rsidTr="7CDDA91F">
        <w:tc>
          <w:tcPr>
            <w:tcW w:w="8658" w:type="dxa"/>
          </w:tcPr>
          <w:p w:rsidR="0037032B" w:rsidRPr="00276AFD" w:rsidRDefault="0037032B" w:rsidP="00FF0BA7">
            <w:pPr>
              <w:pStyle w:val="ListParagraph"/>
              <w:numPr>
                <w:ilvl w:val="7"/>
                <w:numId w:val="9"/>
              </w:numPr>
              <w:spacing w:after="120"/>
              <w:ind w:left="690"/>
              <w:rPr>
                <w:rFonts w:asciiTheme="majorHAnsi" w:hAnsiTheme="majorHAnsi" w:cs="Arial"/>
              </w:rPr>
            </w:pPr>
            <w:r w:rsidRPr="00276AFD">
              <w:rPr>
                <w:rFonts w:asciiTheme="majorHAnsi" w:hAnsiTheme="majorHAnsi" w:cs="Arial"/>
              </w:rPr>
              <w:t>Race and color</w:t>
            </w:r>
          </w:p>
        </w:tc>
        <w:tc>
          <w:tcPr>
            <w:tcW w:w="646" w:type="dxa"/>
            <w:gridSpan w:val="2"/>
            <w:shd w:val="clear" w:color="auto" w:fill="FFFFFF" w:themeFill="background1"/>
          </w:tcPr>
          <w:p w:rsidR="0037032B" w:rsidRPr="00276AFD" w:rsidRDefault="0037032B" w:rsidP="00041169">
            <w:pPr>
              <w:spacing w:after="120"/>
              <w:rPr>
                <w:rFonts w:asciiTheme="majorHAnsi" w:hAnsiTheme="majorHAnsi"/>
              </w:rPr>
            </w:pPr>
          </w:p>
        </w:tc>
        <w:tc>
          <w:tcPr>
            <w:tcW w:w="521" w:type="dxa"/>
            <w:shd w:val="clear" w:color="auto" w:fill="FFFFFF" w:themeFill="background1"/>
          </w:tcPr>
          <w:p w:rsidR="0037032B" w:rsidRPr="00276AFD" w:rsidRDefault="0037032B" w:rsidP="00041169">
            <w:pPr>
              <w:spacing w:after="120"/>
              <w:rPr>
                <w:rFonts w:asciiTheme="majorHAnsi" w:hAnsiTheme="majorHAnsi"/>
              </w:rPr>
            </w:pPr>
          </w:p>
        </w:tc>
      </w:tr>
      <w:tr w:rsidR="0037032B" w:rsidRPr="0036770A" w:rsidTr="7CDDA91F">
        <w:tc>
          <w:tcPr>
            <w:tcW w:w="8658" w:type="dxa"/>
          </w:tcPr>
          <w:p w:rsidR="0037032B" w:rsidRPr="00276AFD" w:rsidRDefault="0037032B" w:rsidP="00FF0BA7">
            <w:pPr>
              <w:pStyle w:val="ListParagraph"/>
              <w:numPr>
                <w:ilvl w:val="1"/>
                <w:numId w:val="9"/>
              </w:numPr>
              <w:spacing w:after="120"/>
              <w:ind w:left="690"/>
              <w:rPr>
                <w:rFonts w:asciiTheme="majorHAnsi" w:hAnsiTheme="majorHAnsi" w:cs="Arial"/>
              </w:rPr>
            </w:pPr>
            <w:r w:rsidRPr="00276AFD">
              <w:rPr>
                <w:rFonts w:asciiTheme="majorHAnsi" w:hAnsiTheme="majorHAnsi" w:cs="Arial"/>
              </w:rPr>
              <w:t>National origin</w:t>
            </w:r>
          </w:p>
        </w:tc>
        <w:tc>
          <w:tcPr>
            <w:tcW w:w="646" w:type="dxa"/>
            <w:gridSpan w:val="2"/>
            <w:shd w:val="clear" w:color="auto" w:fill="FFFFFF" w:themeFill="background1"/>
          </w:tcPr>
          <w:p w:rsidR="0037032B" w:rsidRPr="00276AFD" w:rsidRDefault="0037032B" w:rsidP="00041169">
            <w:pPr>
              <w:spacing w:after="120"/>
              <w:rPr>
                <w:rFonts w:asciiTheme="majorHAnsi" w:hAnsiTheme="majorHAnsi"/>
              </w:rPr>
            </w:pPr>
          </w:p>
        </w:tc>
        <w:tc>
          <w:tcPr>
            <w:tcW w:w="521" w:type="dxa"/>
            <w:shd w:val="clear" w:color="auto" w:fill="FFFFFF" w:themeFill="background1"/>
          </w:tcPr>
          <w:p w:rsidR="0037032B" w:rsidRPr="00276AFD" w:rsidRDefault="0037032B" w:rsidP="00041169">
            <w:pPr>
              <w:spacing w:after="120"/>
              <w:rPr>
                <w:rFonts w:asciiTheme="majorHAnsi" w:hAnsiTheme="majorHAnsi"/>
              </w:rPr>
            </w:pPr>
          </w:p>
        </w:tc>
      </w:tr>
      <w:tr w:rsidR="0037032B" w:rsidRPr="0036770A" w:rsidTr="7CDDA91F">
        <w:tc>
          <w:tcPr>
            <w:tcW w:w="8658" w:type="dxa"/>
          </w:tcPr>
          <w:p w:rsidR="0037032B" w:rsidRPr="00276AFD" w:rsidRDefault="0037032B" w:rsidP="00FF0BA7">
            <w:pPr>
              <w:pStyle w:val="ListParagraph"/>
              <w:numPr>
                <w:ilvl w:val="1"/>
                <w:numId w:val="9"/>
              </w:numPr>
              <w:ind w:left="691"/>
              <w:rPr>
                <w:rFonts w:asciiTheme="majorHAnsi" w:hAnsiTheme="majorHAnsi" w:cs="Arial"/>
              </w:rPr>
            </w:pPr>
            <w:r w:rsidRPr="00276AFD">
              <w:rPr>
                <w:rFonts w:asciiTheme="majorHAnsi" w:hAnsiTheme="majorHAnsi" w:cs="Arial"/>
              </w:rPr>
              <w:t>Religion</w:t>
            </w:r>
          </w:p>
          <w:p w:rsidR="0037032B" w:rsidRPr="00276AFD" w:rsidRDefault="0037032B" w:rsidP="003B1DCC">
            <w:pPr>
              <w:pStyle w:val="ListParagraph"/>
              <w:spacing w:after="120"/>
              <w:ind w:left="1440"/>
              <w:rPr>
                <w:rFonts w:asciiTheme="majorHAnsi" w:hAnsiTheme="majorHAnsi" w:cs="Arial"/>
              </w:rPr>
            </w:pPr>
            <w:r w:rsidRPr="00276AFD">
              <w:rPr>
                <w:rFonts w:asciiTheme="majorHAnsi" w:hAnsiTheme="majorHAnsi" w:cs="Arial"/>
                <w:i/>
                <w:iCs/>
                <w:sz w:val="20"/>
                <w:szCs w:val="20"/>
              </w:rPr>
              <w:t xml:space="preserve">There is an exception for religious institutions that only hire people of their own religion and in certain other circumstances.  Consult </w:t>
            </w:r>
            <w:r w:rsidR="003B1DCC" w:rsidRPr="00276AFD">
              <w:rPr>
                <w:rFonts w:asciiTheme="majorHAnsi" w:hAnsiTheme="majorHAnsi" w:cs="Arial"/>
                <w:i/>
                <w:iCs/>
                <w:sz w:val="20"/>
                <w:szCs w:val="20"/>
              </w:rPr>
              <w:t xml:space="preserve">supervisor </w:t>
            </w:r>
            <w:r w:rsidRPr="00276AFD">
              <w:rPr>
                <w:rFonts w:asciiTheme="majorHAnsi" w:hAnsiTheme="majorHAnsi" w:cs="Arial"/>
                <w:i/>
                <w:iCs/>
                <w:sz w:val="20"/>
                <w:szCs w:val="20"/>
              </w:rPr>
              <w:t>if a sponsor that is a religious institution includes criteria in its selection procedures that are not facially neutral.</w:t>
            </w:r>
          </w:p>
        </w:tc>
        <w:tc>
          <w:tcPr>
            <w:tcW w:w="646" w:type="dxa"/>
            <w:gridSpan w:val="2"/>
            <w:shd w:val="clear" w:color="auto" w:fill="FFFFFF" w:themeFill="background1"/>
          </w:tcPr>
          <w:p w:rsidR="0037032B" w:rsidRPr="00276AFD" w:rsidRDefault="0037032B" w:rsidP="00041169">
            <w:pPr>
              <w:spacing w:after="120"/>
              <w:rPr>
                <w:rFonts w:asciiTheme="majorHAnsi" w:hAnsiTheme="majorHAnsi"/>
              </w:rPr>
            </w:pPr>
          </w:p>
        </w:tc>
        <w:tc>
          <w:tcPr>
            <w:tcW w:w="521" w:type="dxa"/>
            <w:shd w:val="clear" w:color="auto" w:fill="FFFFFF" w:themeFill="background1"/>
          </w:tcPr>
          <w:p w:rsidR="0037032B" w:rsidRPr="00276AFD" w:rsidRDefault="0037032B" w:rsidP="00041169">
            <w:pPr>
              <w:spacing w:after="120"/>
              <w:rPr>
                <w:rFonts w:asciiTheme="majorHAnsi" w:hAnsiTheme="majorHAnsi"/>
              </w:rPr>
            </w:pPr>
          </w:p>
        </w:tc>
      </w:tr>
      <w:tr w:rsidR="0037032B" w:rsidRPr="0036770A" w:rsidTr="7CDDA91F">
        <w:tc>
          <w:tcPr>
            <w:tcW w:w="8658" w:type="dxa"/>
          </w:tcPr>
          <w:p w:rsidR="0037032B" w:rsidRPr="00276AFD" w:rsidRDefault="0037032B" w:rsidP="00FF0BA7">
            <w:pPr>
              <w:pStyle w:val="ListParagraph"/>
              <w:numPr>
                <w:ilvl w:val="1"/>
                <w:numId w:val="9"/>
              </w:numPr>
              <w:spacing w:after="120"/>
              <w:ind w:left="690"/>
              <w:rPr>
                <w:rFonts w:asciiTheme="majorHAnsi" w:hAnsiTheme="majorHAnsi" w:cs="Arial"/>
              </w:rPr>
            </w:pPr>
            <w:r w:rsidRPr="00276AFD">
              <w:rPr>
                <w:rFonts w:asciiTheme="majorHAnsi" w:hAnsiTheme="majorHAnsi" w:cs="Arial"/>
              </w:rPr>
              <w:t>Sex</w:t>
            </w:r>
          </w:p>
        </w:tc>
        <w:tc>
          <w:tcPr>
            <w:tcW w:w="646" w:type="dxa"/>
            <w:gridSpan w:val="2"/>
            <w:shd w:val="clear" w:color="auto" w:fill="FFFFFF" w:themeFill="background1"/>
          </w:tcPr>
          <w:p w:rsidR="0037032B" w:rsidRPr="00276AFD" w:rsidRDefault="0037032B" w:rsidP="00041169">
            <w:pPr>
              <w:spacing w:after="120"/>
              <w:rPr>
                <w:rFonts w:asciiTheme="majorHAnsi" w:hAnsiTheme="majorHAnsi"/>
              </w:rPr>
            </w:pPr>
          </w:p>
        </w:tc>
        <w:tc>
          <w:tcPr>
            <w:tcW w:w="521" w:type="dxa"/>
            <w:shd w:val="clear" w:color="auto" w:fill="FFFFFF" w:themeFill="background1"/>
          </w:tcPr>
          <w:p w:rsidR="0037032B" w:rsidRPr="00276AFD" w:rsidRDefault="0037032B" w:rsidP="00041169">
            <w:pPr>
              <w:spacing w:after="120"/>
              <w:rPr>
                <w:rFonts w:asciiTheme="majorHAnsi" w:hAnsiTheme="majorHAnsi"/>
              </w:rPr>
            </w:pPr>
          </w:p>
        </w:tc>
      </w:tr>
      <w:tr w:rsidR="0037032B" w:rsidRPr="0036770A" w:rsidTr="7CDDA91F">
        <w:tc>
          <w:tcPr>
            <w:tcW w:w="8658" w:type="dxa"/>
          </w:tcPr>
          <w:p w:rsidR="0037032B" w:rsidRPr="00276AFD" w:rsidRDefault="0037032B" w:rsidP="00FF0BA7">
            <w:pPr>
              <w:pStyle w:val="ListParagraph"/>
              <w:numPr>
                <w:ilvl w:val="1"/>
                <w:numId w:val="9"/>
              </w:numPr>
              <w:spacing w:after="120"/>
              <w:ind w:left="690"/>
              <w:rPr>
                <w:rFonts w:asciiTheme="majorHAnsi" w:hAnsiTheme="majorHAnsi" w:cs="Arial"/>
              </w:rPr>
            </w:pPr>
            <w:r w:rsidRPr="00276AFD">
              <w:rPr>
                <w:rFonts w:asciiTheme="majorHAnsi" w:hAnsiTheme="majorHAnsi" w:cs="Arial"/>
              </w:rPr>
              <w:t>Sexual orientation</w:t>
            </w:r>
          </w:p>
        </w:tc>
        <w:tc>
          <w:tcPr>
            <w:tcW w:w="646" w:type="dxa"/>
            <w:gridSpan w:val="2"/>
            <w:shd w:val="clear" w:color="auto" w:fill="FFFFFF" w:themeFill="background1"/>
          </w:tcPr>
          <w:p w:rsidR="0037032B" w:rsidRPr="00276AFD" w:rsidRDefault="0037032B" w:rsidP="00041169">
            <w:pPr>
              <w:spacing w:after="120"/>
              <w:rPr>
                <w:rFonts w:asciiTheme="majorHAnsi" w:hAnsiTheme="majorHAnsi"/>
              </w:rPr>
            </w:pPr>
          </w:p>
        </w:tc>
        <w:tc>
          <w:tcPr>
            <w:tcW w:w="521" w:type="dxa"/>
            <w:shd w:val="clear" w:color="auto" w:fill="FFFFFF" w:themeFill="background1"/>
          </w:tcPr>
          <w:p w:rsidR="0037032B" w:rsidRPr="00276AFD" w:rsidRDefault="0037032B" w:rsidP="00041169">
            <w:pPr>
              <w:spacing w:after="120"/>
              <w:rPr>
                <w:rFonts w:asciiTheme="majorHAnsi" w:hAnsiTheme="majorHAnsi"/>
              </w:rPr>
            </w:pPr>
          </w:p>
        </w:tc>
      </w:tr>
      <w:tr w:rsidR="0037032B" w:rsidRPr="0036770A" w:rsidTr="7CDDA91F">
        <w:tc>
          <w:tcPr>
            <w:tcW w:w="8658" w:type="dxa"/>
          </w:tcPr>
          <w:p w:rsidR="0037032B" w:rsidRPr="00276AFD" w:rsidRDefault="0037032B" w:rsidP="00FF0BA7">
            <w:pPr>
              <w:pStyle w:val="ListParagraph"/>
              <w:numPr>
                <w:ilvl w:val="1"/>
                <w:numId w:val="9"/>
              </w:numPr>
              <w:spacing w:after="60"/>
              <w:ind w:left="691"/>
              <w:rPr>
                <w:rFonts w:asciiTheme="majorHAnsi" w:hAnsiTheme="majorHAnsi" w:cs="Arial"/>
              </w:rPr>
            </w:pPr>
            <w:r w:rsidRPr="00276AFD">
              <w:rPr>
                <w:rFonts w:asciiTheme="majorHAnsi" w:hAnsiTheme="majorHAnsi" w:cs="Arial"/>
              </w:rPr>
              <w:t xml:space="preserve">Age (40 and older) </w:t>
            </w:r>
            <w:r w:rsidRPr="00276AFD">
              <w:rPr>
                <w:rFonts w:asciiTheme="majorHAnsi" w:eastAsiaTheme="minorEastAsia" w:hAnsiTheme="majorHAnsi"/>
              </w:rPr>
              <w:t xml:space="preserve"> </w:t>
            </w:r>
          </w:p>
          <w:p w:rsidR="0037032B" w:rsidRPr="00276AFD" w:rsidRDefault="0037032B" w:rsidP="0037032B">
            <w:pPr>
              <w:pStyle w:val="ListParagraph"/>
              <w:spacing w:after="120"/>
              <w:ind w:left="1440"/>
              <w:rPr>
                <w:rFonts w:asciiTheme="majorHAnsi" w:hAnsiTheme="majorHAnsi" w:cs="Arial"/>
                <w:i/>
                <w:iCs/>
              </w:rPr>
            </w:pPr>
            <w:r w:rsidRPr="00B21FFE">
              <w:rPr>
                <w:rFonts w:asciiTheme="majorHAnsi" w:eastAsiaTheme="minorHAnsi" w:hAnsiTheme="majorHAnsi"/>
                <w:i/>
                <w:iCs/>
                <w:sz w:val="20"/>
                <w:szCs w:val="20"/>
              </w:rPr>
              <w:t>A</w:t>
            </w:r>
            <w:r w:rsidRPr="00B21FFE">
              <w:rPr>
                <w:rFonts w:asciiTheme="majorHAnsi" w:hAnsiTheme="majorHAnsi" w:cs="Arial"/>
                <w:i/>
                <w:iCs/>
                <w:sz w:val="20"/>
                <w:szCs w:val="20"/>
              </w:rPr>
              <w:t>ge limits that exclude (</w:t>
            </w:r>
            <w:r w:rsidRPr="007D3422">
              <w:rPr>
                <w:rFonts w:asciiTheme="majorHAnsi" w:hAnsiTheme="majorHAnsi" w:cs="Arial"/>
                <w:i/>
                <w:iCs/>
                <w:sz w:val="20"/>
                <w:szCs w:val="20"/>
              </w:rPr>
              <w:t xml:space="preserve">or otherwise discriminate against) people </w:t>
            </w:r>
            <w:proofErr w:type="gramStart"/>
            <w:r w:rsidRPr="007D3422">
              <w:rPr>
                <w:rFonts w:asciiTheme="majorHAnsi" w:hAnsiTheme="majorHAnsi" w:cs="Arial"/>
                <w:i/>
                <w:iCs/>
                <w:sz w:val="20"/>
                <w:szCs w:val="20"/>
              </w:rPr>
              <w:t>age</w:t>
            </w:r>
            <w:proofErr w:type="gramEnd"/>
            <w:r w:rsidRPr="007D3422">
              <w:rPr>
                <w:rFonts w:asciiTheme="majorHAnsi" w:hAnsiTheme="majorHAnsi" w:cs="Arial"/>
                <w:i/>
                <w:iCs/>
                <w:sz w:val="20"/>
                <w:szCs w:val="20"/>
              </w:rPr>
              <w:t xml:space="preserve"> 40 or older are unlawful.  But there is no prohibition of discrimination </w:t>
            </w:r>
            <w:r w:rsidRPr="007D3422">
              <w:rPr>
                <w:rFonts w:asciiTheme="majorHAnsi" w:hAnsiTheme="majorHAnsi" w:cs="Arial"/>
                <w:sz w:val="20"/>
                <w:szCs w:val="20"/>
              </w:rPr>
              <w:t>in favor of</w:t>
            </w:r>
            <w:r w:rsidRPr="007D3422">
              <w:rPr>
                <w:rFonts w:asciiTheme="majorHAnsi" w:hAnsiTheme="majorHAnsi" w:cs="Arial"/>
                <w:i/>
                <w:iCs/>
                <w:sz w:val="20"/>
                <w:szCs w:val="20"/>
              </w:rPr>
              <w:t xml:space="preserve"> individuals who are 40 or over.  So, a program that only hired people </w:t>
            </w:r>
            <w:proofErr w:type="gramStart"/>
            <w:r w:rsidRPr="007D3422">
              <w:rPr>
                <w:rFonts w:asciiTheme="majorHAnsi" w:hAnsiTheme="majorHAnsi" w:cs="Arial"/>
                <w:i/>
                <w:iCs/>
                <w:sz w:val="20"/>
                <w:szCs w:val="20"/>
              </w:rPr>
              <w:t>age</w:t>
            </w:r>
            <w:proofErr w:type="gramEnd"/>
            <w:r w:rsidRPr="007D3422">
              <w:rPr>
                <w:rFonts w:asciiTheme="majorHAnsi" w:hAnsiTheme="majorHAnsi" w:cs="Arial"/>
                <w:i/>
                <w:iCs/>
                <w:sz w:val="20"/>
                <w:szCs w:val="20"/>
              </w:rPr>
              <w:t xml:space="preserve"> 40 and </w:t>
            </w:r>
            <w:r w:rsidRPr="007D3422">
              <w:rPr>
                <w:rFonts w:asciiTheme="majorHAnsi" w:hAnsiTheme="majorHAnsi" w:cs="Arial"/>
                <w:sz w:val="20"/>
                <w:szCs w:val="20"/>
              </w:rPr>
              <w:t>older</w:t>
            </w:r>
            <w:r w:rsidRPr="007D3422">
              <w:rPr>
                <w:rFonts w:asciiTheme="majorHAnsi" w:hAnsiTheme="majorHAnsi" w:cs="Arial"/>
                <w:i/>
                <w:iCs/>
                <w:sz w:val="20"/>
                <w:szCs w:val="20"/>
              </w:rPr>
              <w:t xml:space="preserve"> may be lawful, while a program that only hired people age 39 and </w:t>
            </w:r>
            <w:r w:rsidRPr="007D3422">
              <w:rPr>
                <w:rFonts w:asciiTheme="majorHAnsi" w:hAnsiTheme="majorHAnsi" w:cs="Arial"/>
                <w:sz w:val="20"/>
                <w:szCs w:val="20"/>
              </w:rPr>
              <w:t>under</w:t>
            </w:r>
            <w:r w:rsidRPr="007D3422">
              <w:rPr>
                <w:rFonts w:asciiTheme="majorHAnsi" w:hAnsiTheme="majorHAnsi" w:cs="Arial"/>
                <w:i/>
                <w:iCs/>
                <w:sz w:val="20"/>
                <w:szCs w:val="20"/>
              </w:rPr>
              <w:t xml:space="preserve"> may be unlawful</w:t>
            </w:r>
            <w:r w:rsidRPr="00276AFD">
              <w:rPr>
                <w:rFonts w:asciiTheme="majorHAnsi" w:hAnsiTheme="majorHAnsi" w:cs="Arial"/>
                <w:i/>
                <w:iCs/>
                <w:sz w:val="20"/>
                <w:szCs w:val="20"/>
              </w:rPr>
              <w:t xml:space="preserve">. </w:t>
            </w:r>
          </w:p>
        </w:tc>
        <w:tc>
          <w:tcPr>
            <w:tcW w:w="646" w:type="dxa"/>
            <w:gridSpan w:val="2"/>
            <w:shd w:val="clear" w:color="auto" w:fill="FFFFFF" w:themeFill="background1"/>
          </w:tcPr>
          <w:p w:rsidR="0037032B" w:rsidRPr="00276AFD" w:rsidRDefault="0037032B" w:rsidP="00041169">
            <w:pPr>
              <w:spacing w:after="120"/>
              <w:rPr>
                <w:rFonts w:asciiTheme="majorHAnsi" w:hAnsiTheme="majorHAnsi"/>
              </w:rPr>
            </w:pPr>
          </w:p>
        </w:tc>
        <w:tc>
          <w:tcPr>
            <w:tcW w:w="521" w:type="dxa"/>
            <w:shd w:val="clear" w:color="auto" w:fill="FFFFFF" w:themeFill="background1"/>
          </w:tcPr>
          <w:p w:rsidR="0037032B" w:rsidRPr="00276AFD" w:rsidRDefault="0037032B" w:rsidP="00041169">
            <w:pPr>
              <w:spacing w:after="120"/>
              <w:rPr>
                <w:rFonts w:asciiTheme="majorHAnsi" w:hAnsiTheme="majorHAnsi"/>
              </w:rPr>
            </w:pPr>
          </w:p>
        </w:tc>
      </w:tr>
      <w:tr w:rsidR="0037032B" w:rsidRPr="0036770A" w:rsidTr="7CDDA91F">
        <w:tc>
          <w:tcPr>
            <w:tcW w:w="8658" w:type="dxa"/>
          </w:tcPr>
          <w:p w:rsidR="0037032B" w:rsidRPr="00276AFD" w:rsidRDefault="0037032B" w:rsidP="00FF0BA7">
            <w:pPr>
              <w:pStyle w:val="ListParagraph"/>
              <w:numPr>
                <w:ilvl w:val="1"/>
                <w:numId w:val="9"/>
              </w:numPr>
              <w:spacing w:after="60"/>
              <w:ind w:left="690"/>
              <w:rPr>
                <w:rFonts w:asciiTheme="majorHAnsi" w:hAnsiTheme="majorHAnsi" w:cs="Arial"/>
              </w:rPr>
            </w:pPr>
            <w:r w:rsidRPr="00276AFD">
              <w:rPr>
                <w:rFonts w:asciiTheme="majorHAnsi" w:hAnsiTheme="majorHAnsi" w:cs="Arial"/>
              </w:rPr>
              <w:t>Disability</w:t>
            </w:r>
          </w:p>
          <w:p w:rsidR="0037032B" w:rsidRPr="00276AFD" w:rsidRDefault="0037032B" w:rsidP="00041169">
            <w:pPr>
              <w:pStyle w:val="ListParagraph"/>
              <w:spacing w:after="60"/>
              <w:ind w:left="1440"/>
              <w:rPr>
                <w:rFonts w:asciiTheme="majorHAnsi" w:hAnsiTheme="majorHAnsi" w:cs="Arial"/>
                <w:i/>
                <w:iCs/>
                <w:sz w:val="20"/>
                <w:szCs w:val="20"/>
              </w:rPr>
            </w:pPr>
            <w:r w:rsidRPr="00276AFD">
              <w:rPr>
                <w:rFonts w:asciiTheme="majorHAnsi" w:hAnsiTheme="majorHAnsi" w:cs="Arial"/>
                <w:i/>
                <w:iCs/>
                <w:sz w:val="20"/>
                <w:szCs w:val="20"/>
              </w:rPr>
              <w:t xml:space="preserve">A selection procedure that singles out a particular disability (e.g., epilepsy) is not facially neutral, even if it does not cover </w:t>
            </w:r>
            <w:r w:rsidRPr="00276AFD">
              <w:rPr>
                <w:rFonts w:asciiTheme="majorHAnsi" w:hAnsiTheme="majorHAnsi" w:cs="Arial"/>
                <w:sz w:val="20"/>
                <w:szCs w:val="20"/>
              </w:rPr>
              <w:t>all</w:t>
            </w:r>
            <w:r w:rsidRPr="00276AFD">
              <w:rPr>
                <w:rFonts w:asciiTheme="majorHAnsi" w:hAnsiTheme="majorHAnsi" w:cs="Arial"/>
                <w:i/>
                <w:iCs/>
                <w:sz w:val="20"/>
                <w:szCs w:val="20"/>
              </w:rPr>
              <w:t xml:space="preserve"> disabilities.</w:t>
            </w:r>
          </w:p>
        </w:tc>
        <w:tc>
          <w:tcPr>
            <w:tcW w:w="646" w:type="dxa"/>
            <w:gridSpan w:val="2"/>
            <w:shd w:val="clear" w:color="auto" w:fill="FFFFFF" w:themeFill="background1"/>
          </w:tcPr>
          <w:p w:rsidR="0037032B" w:rsidRPr="00276AFD" w:rsidRDefault="0037032B" w:rsidP="00041169">
            <w:pPr>
              <w:spacing w:after="120"/>
              <w:rPr>
                <w:rFonts w:asciiTheme="majorHAnsi" w:hAnsiTheme="majorHAnsi"/>
              </w:rPr>
            </w:pPr>
          </w:p>
        </w:tc>
        <w:tc>
          <w:tcPr>
            <w:tcW w:w="521" w:type="dxa"/>
            <w:shd w:val="clear" w:color="auto" w:fill="FFFFFF" w:themeFill="background1"/>
          </w:tcPr>
          <w:p w:rsidR="0037032B" w:rsidRPr="00276AFD" w:rsidRDefault="0037032B" w:rsidP="00041169">
            <w:pPr>
              <w:spacing w:after="120"/>
              <w:rPr>
                <w:rFonts w:asciiTheme="majorHAnsi" w:hAnsiTheme="majorHAnsi"/>
              </w:rPr>
            </w:pPr>
          </w:p>
        </w:tc>
      </w:tr>
      <w:tr w:rsidR="0037032B" w:rsidRPr="0036770A" w:rsidTr="7CDDA91F">
        <w:tc>
          <w:tcPr>
            <w:tcW w:w="8658" w:type="dxa"/>
          </w:tcPr>
          <w:p w:rsidR="0037032B" w:rsidRPr="00276AFD" w:rsidRDefault="0037032B" w:rsidP="00FF0BA7">
            <w:pPr>
              <w:pStyle w:val="ListParagraph"/>
              <w:numPr>
                <w:ilvl w:val="1"/>
                <w:numId w:val="9"/>
              </w:numPr>
              <w:spacing w:after="120"/>
              <w:ind w:left="690"/>
              <w:rPr>
                <w:rFonts w:asciiTheme="majorHAnsi" w:hAnsiTheme="majorHAnsi" w:cs="Arial"/>
              </w:rPr>
            </w:pPr>
            <w:r w:rsidRPr="00276AFD">
              <w:rPr>
                <w:rFonts w:asciiTheme="majorHAnsi" w:hAnsiTheme="majorHAnsi" w:cs="Arial"/>
              </w:rPr>
              <w:t>Genetic information</w:t>
            </w:r>
          </w:p>
        </w:tc>
        <w:tc>
          <w:tcPr>
            <w:tcW w:w="646" w:type="dxa"/>
            <w:gridSpan w:val="2"/>
            <w:shd w:val="clear" w:color="auto" w:fill="FFFFFF" w:themeFill="background1"/>
          </w:tcPr>
          <w:p w:rsidR="0037032B" w:rsidRPr="00276AFD" w:rsidRDefault="0037032B" w:rsidP="00041169">
            <w:pPr>
              <w:spacing w:after="120"/>
              <w:rPr>
                <w:rFonts w:asciiTheme="majorHAnsi" w:hAnsiTheme="majorHAnsi"/>
              </w:rPr>
            </w:pPr>
          </w:p>
        </w:tc>
        <w:tc>
          <w:tcPr>
            <w:tcW w:w="521" w:type="dxa"/>
            <w:shd w:val="clear" w:color="auto" w:fill="FFFFFF" w:themeFill="background1"/>
          </w:tcPr>
          <w:p w:rsidR="0037032B" w:rsidRPr="00276AFD" w:rsidRDefault="0037032B" w:rsidP="00041169">
            <w:pPr>
              <w:spacing w:after="120"/>
              <w:rPr>
                <w:rFonts w:asciiTheme="majorHAnsi" w:hAnsiTheme="majorHAnsi"/>
              </w:rPr>
            </w:pPr>
          </w:p>
        </w:tc>
      </w:tr>
      <w:tr w:rsidR="00C62E31" w:rsidRPr="0036770A" w:rsidTr="7CDDA91F">
        <w:tc>
          <w:tcPr>
            <w:tcW w:w="8658" w:type="dxa"/>
            <w:shd w:val="clear" w:color="auto" w:fill="EEECE1" w:themeFill="background2"/>
          </w:tcPr>
          <w:p w:rsidR="00C62E31" w:rsidRPr="00276AFD" w:rsidRDefault="00C62E31" w:rsidP="00041169">
            <w:pPr>
              <w:rPr>
                <w:rFonts w:asciiTheme="majorHAnsi" w:hAnsiTheme="majorHAnsi"/>
              </w:rPr>
            </w:pPr>
          </w:p>
        </w:tc>
        <w:tc>
          <w:tcPr>
            <w:tcW w:w="1167" w:type="dxa"/>
            <w:gridSpan w:val="3"/>
            <w:shd w:val="clear" w:color="auto" w:fill="EEECE1" w:themeFill="background2"/>
          </w:tcPr>
          <w:p w:rsidR="00C62E31" w:rsidRPr="0036770A" w:rsidRDefault="00C62E31" w:rsidP="00041169"/>
        </w:tc>
      </w:tr>
      <w:tr w:rsidR="00C62E31" w:rsidRPr="0036770A" w:rsidTr="7CDDA91F">
        <w:tc>
          <w:tcPr>
            <w:tcW w:w="8658" w:type="dxa"/>
          </w:tcPr>
          <w:p w:rsidR="00C62E31" w:rsidRPr="00B21FFE" w:rsidRDefault="00C62E31" w:rsidP="00713E9B">
            <w:pPr>
              <w:spacing w:after="120"/>
              <w:rPr>
                <w:rFonts w:asciiTheme="majorHAnsi" w:hAnsiTheme="majorHAnsi" w:cs="Arial"/>
                <w:i/>
                <w:sz w:val="20"/>
                <w:szCs w:val="20"/>
              </w:rPr>
            </w:pPr>
            <w:r w:rsidRPr="00276AFD">
              <w:rPr>
                <w:rFonts w:asciiTheme="majorHAnsi" w:hAnsiTheme="majorHAnsi" w:cs="Arial"/>
              </w:rPr>
              <w:t xml:space="preserve">3.  Uniform and consistent application of sponsor’s </w:t>
            </w:r>
            <w:r w:rsidRPr="00276AFD">
              <w:rPr>
                <w:rFonts w:asciiTheme="majorHAnsi" w:hAnsiTheme="majorHAnsi" w:cs="Arial"/>
                <w:i/>
                <w:iCs/>
              </w:rPr>
              <w:t>initial</w:t>
            </w:r>
            <w:r w:rsidRPr="00276AFD">
              <w:rPr>
                <w:rFonts w:asciiTheme="majorHAnsi" w:hAnsiTheme="majorHAnsi" w:cs="Arial"/>
              </w:rPr>
              <w:t xml:space="preserve"> selection methods and criteria </w:t>
            </w:r>
          </w:p>
        </w:tc>
        <w:tc>
          <w:tcPr>
            <w:tcW w:w="1167" w:type="dxa"/>
            <w:gridSpan w:val="3"/>
            <w:shd w:val="clear" w:color="auto" w:fill="EEECE1" w:themeFill="background2"/>
          </w:tcPr>
          <w:p w:rsidR="00C62E31" w:rsidRPr="0036770A" w:rsidRDefault="00C62E31" w:rsidP="00041169">
            <w:pPr>
              <w:spacing w:after="120"/>
            </w:pPr>
          </w:p>
        </w:tc>
      </w:tr>
      <w:tr w:rsidR="0037032B" w:rsidRPr="0036770A" w:rsidTr="7CDDA91F">
        <w:tc>
          <w:tcPr>
            <w:tcW w:w="8658" w:type="dxa"/>
          </w:tcPr>
          <w:p w:rsidR="0037032B" w:rsidRPr="00276AFD" w:rsidRDefault="0037032B" w:rsidP="00FF0BA7">
            <w:pPr>
              <w:pStyle w:val="ListParagraph"/>
              <w:numPr>
                <w:ilvl w:val="2"/>
                <w:numId w:val="9"/>
              </w:numPr>
              <w:spacing w:after="120"/>
              <w:ind w:left="720" w:hanging="360"/>
              <w:rPr>
                <w:rFonts w:asciiTheme="majorHAnsi" w:hAnsiTheme="majorHAnsi"/>
              </w:rPr>
            </w:pPr>
            <w:r w:rsidRPr="00276AFD">
              <w:rPr>
                <w:rFonts w:asciiTheme="majorHAnsi" w:hAnsiTheme="majorHAnsi" w:cs="Arial"/>
              </w:rPr>
              <w:t>Application forms have been used consistently for all applicants</w:t>
            </w:r>
            <w:r w:rsidR="007424DE">
              <w:rPr>
                <w:rFonts w:asciiTheme="majorHAnsi" w:hAnsiTheme="majorHAnsi" w:cs="Arial"/>
              </w:rPr>
              <w:t>.</w:t>
            </w:r>
            <w:r w:rsidRPr="00276AFD">
              <w:rPr>
                <w:rFonts w:asciiTheme="majorHAnsi" w:hAnsiTheme="majorHAnsi" w:cs="Arial"/>
              </w:rPr>
              <w:t xml:space="preserve">  (29 CFR § 30.10(b)) </w:t>
            </w:r>
          </w:p>
          <w:p w:rsidR="0037032B" w:rsidRPr="00276AFD" w:rsidRDefault="0037032B" w:rsidP="00041169">
            <w:pPr>
              <w:pStyle w:val="ListParagraph"/>
              <w:spacing w:after="120"/>
              <w:ind w:left="1440"/>
              <w:rPr>
                <w:rFonts w:asciiTheme="majorHAnsi" w:hAnsiTheme="majorHAnsi"/>
                <w:i/>
                <w:iCs/>
                <w:sz w:val="20"/>
                <w:szCs w:val="20"/>
              </w:rPr>
            </w:pPr>
            <w:r w:rsidRPr="00276AFD">
              <w:rPr>
                <w:rFonts w:asciiTheme="majorHAnsi" w:hAnsiTheme="majorHAnsi" w:cs="Arial"/>
                <w:i/>
                <w:iCs/>
                <w:sz w:val="20"/>
                <w:szCs w:val="20"/>
              </w:rPr>
              <w:t xml:space="preserve">An example of application forms </w:t>
            </w:r>
            <w:r w:rsidRPr="00276AFD">
              <w:rPr>
                <w:rFonts w:asciiTheme="majorHAnsi" w:hAnsiTheme="majorHAnsi" w:cs="Arial"/>
                <w:sz w:val="20"/>
                <w:szCs w:val="20"/>
              </w:rPr>
              <w:t>not</w:t>
            </w:r>
            <w:r w:rsidRPr="00276AFD">
              <w:rPr>
                <w:rFonts w:asciiTheme="majorHAnsi" w:hAnsiTheme="majorHAnsi" w:cs="Arial"/>
                <w:i/>
                <w:iCs/>
                <w:sz w:val="20"/>
                <w:szCs w:val="20"/>
              </w:rPr>
              <w:t xml:space="preserve"> being used consistently is where applications from some group(s) – for example, African Americans – are specially marked to indicate that they should be set aside without further review.</w:t>
            </w:r>
          </w:p>
        </w:tc>
        <w:tc>
          <w:tcPr>
            <w:tcW w:w="646" w:type="dxa"/>
            <w:gridSpan w:val="2"/>
          </w:tcPr>
          <w:p w:rsidR="0037032B" w:rsidRPr="00276AFD" w:rsidRDefault="0037032B" w:rsidP="00041169">
            <w:pPr>
              <w:spacing w:after="120"/>
              <w:rPr>
                <w:rFonts w:asciiTheme="majorHAnsi" w:hAnsiTheme="majorHAnsi"/>
              </w:rPr>
            </w:pPr>
          </w:p>
        </w:tc>
        <w:tc>
          <w:tcPr>
            <w:tcW w:w="521" w:type="dxa"/>
          </w:tcPr>
          <w:p w:rsidR="0037032B" w:rsidRPr="00276AFD" w:rsidRDefault="0037032B" w:rsidP="00041169">
            <w:pPr>
              <w:spacing w:after="120"/>
              <w:rPr>
                <w:rFonts w:asciiTheme="majorHAnsi" w:hAnsiTheme="majorHAnsi"/>
              </w:rPr>
            </w:pPr>
          </w:p>
        </w:tc>
      </w:tr>
      <w:tr w:rsidR="0037032B" w:rsidRPr="0036770A" w:rsidTr="7CDDA91F">
        <w:tc>
          <w:tcPr>
            <w:tcW w:w="8658" w:type="dxa"/>
          </w:tcPr>
          <w:p w:rsidR="0037032B" w:rsidRPr="00276AFD" w:rsidRDefault="0037032B" w:rsidP="00FF0BA7">
            <w:pPr>
              <w:pStyle w:val="ListParagraph"/>
              <w:numPr>
                <w:ilvl w:val="2"/>
                <w:numId w:val="9"/>
              </w:numPr>
              <w:spacing w:after="120"/>
              <w:ind w:left="720" w:hanging="360"/>
              <w:rPr>
                <w:rFonts w:asciiTheme="majorHAnsi" w:hAnsiTheme="majorHAnsi" w:cs="Arial"/>
              </w:rPr>
            </w:pPr>
            <w:r w:rsidRPr="00276AFD">
              <w:rPr>
                <w:rFonts w:asciiTheme="majorHAnsi" w:hAnsiTheme="majorHAnsi" w:cs="Arial"/>
              </w:rPr>
              <w:t>The sponsor has applied the same qualification requirements for entry into the program to every applicant</w:t>
            </w:r>
            <w:r w:rsidR="007424DE">
              <w:rPr>
                <w:rFonts w:asciiTheme="majorHAnsi" w:hAnsiTheme="majorHAnsi" w:cs="Arial"/>
              </w:rPr>
              <w:t>.</w:t>
            </w:r>
          </w:p>
        </w:tc>
        <w:tc>
          <w:tcPr>
            <w:tcW w:w="646" w:type="dxa"/>
            <w:gridSpan w:val="2"/>
          </w:tcPr>
          <w:p w:rsidR="0037032B" w:rsidRPr="00276AFD" w:rsidRDefault="0037032B" w:rsidP="00041169">
            <w:pPr>
              <w:spacing w:after="120"/>
              <w:rPr>
                <w:rFonts w:asciiTheme="majorHAnsi" w:hAnsiTheme="majorHAnsi"/>
              </w:rPr>
            </w:pPr>
          </w:p>
        </w:tc>
        <w:tc>
          <w:tcPr>
            <w:tcW w:w="521" w:type="dxa"/>
          </w:tcPr>
          <w:p w:rsidR="0037032B" w:rsidRPr="00276AFD" w:rsidRDefault="0037032B" w:rsidP="00041169">
            <w:pPr>
              <w:spacing w:after="120"/>
              <w:rPr>
                <w:rFonts w:asciiTheme="majorHAnsi" w:hAnsiTheme="majorHAnsi"/>
              </w:rPr>
            </w:pPr>
          </w:p>
        </w:tc>
      </w:tr>
      <w:tr w:rsidR="0037032B" w:rsidRPr="0036770A" w:rsidTr="7CDDA91F">
        <w:tc>
          <w:tcPr>
            <w:tcW w:w="8658" w:type="dxa"/>
          </w:tcPr>
          <w:p w:rsidR="0037032B" w:rsidRPr="00276AFD" w:rsidRDefault="0037032B" w:rsidP="00FF0BA7">
            <w:pPr>
              <w:pStyle w:val="ListParagraph"/>
              <w:numPr>
                <w:ilvl w:val="2"/>
                <w:numId w:val="9"/>
              </w:numPr>
              <w:spacing w:after="120"/>
              <w:ind w:left="693" w:hanging="333"/>
              <w:rPr>
                <w:rFonts w:asciiTheme="majorHAnsi" w:hAnsiTheme="majorHAnsi" w:cs="Arial"/>
              </w:rPr>
            </w:pPr>
            <w:r w:rsidRPr="00276AFD">
              <w:rPr>
                <w:rFonts w:asciiTheme="majorHAnsi" w:hAnsiTheme="majorHAnsi" w:cs="Arial"/>
              </w:rPr>
              <w:t>If the sponsor has utilized testing for entry into the program, it has utilized the same test and standardized scoring mechanisms for all</w:t>
            </w:r>
            <w:r w:rsidR="007424DE">
              <w:rPr>
                <w:rFonts w:asciiTheme="majorHAnsi" w:hAnsiTheme="majorHAnsi" w:cs="Arial"/>
              </w:rPr>
              <w:t>.</w:t>
            </w:r>
          </w:p>
        </w:tc>
        <w:tc>
          <w:tcPr>
            <w:tcW w:w="646" w:type="dxa"/>
            <w:gridSpan w:val="2"/>
          </w:tcPr>
          <w:p w:rsidR="0037032B" w:rsidRPr="00276AFD" w:rsidRDefault="0037032B" w:rsidP="00041169">
            <w:pPr>
              <w:spacing w:after="120"/>
              <w:rPr>
                <w:rFonts w:asciiTheme="majorHAnsi" w:hAnsiTheme="majorHAnsi"/>
              </w:rPr>
            </w:pPr>
          </w:p>
        </w:tc>
        <w:tc>
          <w:tcPr>
            <w:tcW w:w="521" w:type="dxa"/>
          </w:tcPr>
          <w:p w:rsidR="0037032B" w:rsidRPr="00276AFD" w:rsidRDefault="0037032B" w:rsidP="00041169">
            <w:pPr>
              <w:spacing w:after="120"/>
              <w:rPr>
                <w:rFonts w:asciiTheme="majorHAnsi" w:hAnsiTheme="majorHAnsi"/>
              </w:rPr>
            </w:pPr>
          </w:p>
        </w:tc>
      </w:tr>
      <w:tr w:rsidR="0037032B" w:rsidRPr="0036770A" w:rsidTr="7CDDA91F">
        <w:tc>
          <w:tcPr>
            <w:tcW w:w="8658" w:type="dxa"/>
          </w:tcPr>
          <w:p w:rsidR="0037032B" w:rsidRPr="00276AFD" w:rsidRDefault="0037032B" w:rsidP="00FF0BA7">
            <w:pPr>
              <w:pStyle w:val="ListParagraph"/>
              <w:numPr>
                <w:ilvl w:val="2"/>
                <w:numId w:val="9"/>
              </w:numPr>
              <w:spacing w:after="120"/>
              <w:ind w:left="693" w:hanging="333"/>
              <w:rPr>
                <w:rFonts w:asciiTheme="majorHAnsi" w:hAnsiTheme="majorHAnsi" w:cs="Arial"/>
              </w:rPr>
            </w:pPr>
            <w:r w:rsidRPr="00276AFD">
              <w:rPr>
                <w:rFonts w:asciiTheme="majorHAnsi" w:hAnsiTheme="majorHAnsi" w:cs="Arial"/>
              </w:rPr>
              <w:t>If the sponsor has utilized standardized scoring sheets to assess interviewees’ performance, the scoring sheets were completed using the same criteria and calculations and were signed or otherwise affirmed to by the individual(s) who conducted the interviews in the same way</w:t>
            </w:r>
            <w:r w:rsidR="007424DE">
              <w:rPr>
                <w:rFonts w:asciiTheme="majorHAnsi" w:hAnsiTheme="majorHAnsi" w:cs="Arial"/>
              </w:rPr>
              <w:t>.</w:t>
            </w:r>
          </w:p>
        </w:tc>
        <w:tc>
          <w:tcPr>
            <w:tcW w:w="646" w:type="dxa"/>
            <w:gridSpan w:val="2"/>
          </w:tcPr>
          <w:p w:rsidR="0037032B" w:rsidRPr="00276AFD" w:rsidRDefault="0037032B" w:rsidP="00041169">
            <w:pPr>
              <w:spacing w:after="120"/>
              <w:rPr>
                <w:rFonts w:asciiTheme="majorHAnsi" w:hAnsiTheme="majorHAnsi"/>
              </w:rPr>
            </w:pPr>
          </w:p>
        </w:tc>
        <w:tc>
          <w:tcPr>
            <w:tcW w:w="521" w:type="dxa"/>
          </w:tcPr>
          <w:p w:rsidR="0037032B" w:rsidRPr="00276AFD" w:rsidRDefault="0037032B" w:rsidP="00041169">
            <w:pPr>
              <w:spacing w:after="120"/>
              <w:rPr>
                <w:rFonts w:asciiTheme="majorHAnsi" w:hAnsiTheme="majorHAnsi"/>
              </w:rPr>
            </w:pPr>
          </w:p>
        </w:tc>
      </w:tr>
      <w:tr w:rsidR="0037032B" w:rsidRPr="0036770A" w:rsidTr="7CDDA91F">
        <w:tc>
          <w:tcPr>
            <w:tcW w:w="8658" w:type="dxa"/>
          </w:tcPr>
          <w:p w:rsidR="0037032B" w:rsidRPr="00276AFD" w:rsidRDefault="0037032B" w:rsidP="00FF0BA7">
            <w:pPr>
              <w:pStyle w:val="ListParagraph"/>
              <w:numPr>
                <w:ilvl w:val="2"/>
                <w:numId w:val="9"/>
              </w:numPr>
              <w:spacing w:after="120"/>
              <w:ind w:left="705" w:hanging="345"/>
              <w:rPr>
                <w:rFonts w:asciiTheme="majorHAnsi" w:hAnsiTheme="majorHAnsi" w:cs="Arial"/>
                <w:u w:val="single"/>
              </w:rPr>
            </w:pPr>
            <w:r w:rsidRPr="00276AFD">
              <w:rPr>
                <w:rFonts w:asciiTheme="majorHAnsi" w:hAnsiTheme="majorHAnsi" w:cs="Arial"/>
              </w:rPr>
              <w:t>If the sponsor conducted oral interviews but the same individual or team did not interview all the applicants, the sponsor ensured that the same questions were asked at all the interviews and the same scoring criteria and calculations were used for all</w:t>
            </w:r>
            <w:r w:rsidR="007424DE">
              <w:rPr>
                <w:rFonts w:asciiTheme="majorHAnsi" w:hAnsiTheme="majorHAnsi" w:cs="Arial"/>
              </w:rPr>
              <w:t>.</w:t>
            </w:r>
          </w:p>
        </w:tc>
        <w:tc>
          <w:tcPr>
            <w:tcW w:w="646" w:type="dxa"/>
            <w:gridSpan w:val="2"/>
            <w:shd w:val="clear" w:color="auto" w:fill="FFFFFF" w:themeFill="background1"/>
          </w:tcPr>
          <w:p w:rsidR="0037032B" w:rsidRPr="00276AFD" w:rsidRDefault="0037032B" w:rsidP="00041169">
            <w:pPr>
              <w:spacing w:after="120"/>
              <w:rPr>
                <w:rFonts w:asciiTheme="majorHAnsi" w:hAnsiTheme="majorHAnsi"/>
              </w:rPr>
            </w:pPr>
          </w:p>
        </w:tc>
        <w:tc>
          <w:tcPr>
            <w:tcW w:w="521" w:type="dxa"/>
            <w:shd w:val="clear" w:color="auto" w:fill="FFFFFF" w:themeFill="background1"/>
          </w:tcPr>
          <w:p w:rsidR="0037032B" w:rsidRPr="00276AFD" w:rsidRDefault="0037032B" w:rsidP="00041169">
            <w:pPr>
              <w:spacing w:after="120"/>
              <w:rPr>
                <w:rFonts w:asciiTheme="majorHAnsi" w:hAnsiTheme="majorHAnsi"/>
              </w:rPr>
            </w:pPr>
          </w:p>
        </w:tc>
      </w:tr>
      <w:tr w:rsidR="0037032B" w:rsidRPr="0036770A" w:rsidTr="7CDDA91F">
        <w:tc>
          <w:tcPr>
            <w:tcW w:w="8658" w:type="dxa"/>
          </w:tcPr>
          <w:p w:rsidR="0037032B" w:rsidRPr="00B21FFE" w:rsidRDefault="0037032B" w:rsidP="00FF0BA7">
            <w:pPr>
              <w:pStyle w:val="ListParagraph"/>
              <w:numPr>
                <w:ilvl w:val="2"/>
                <w:numId w:val="9"/>
              </w:numPr>
              <w:spacing w:after="120"/>
              <w:ind w:left="783" w:hanging="450"/>
              <w:rPr>
                <w:rFonts w:asciiTheme="majorHAnsi" w:eastAsia="Times New Roman" w:hAnsiTheme="majorHAnsi" w:cs="Arial"/>
                <w:i/>
                <w:iCs/>
                <w:sz w:val="20"/>
                <w:szCs w:val="20"/>
              </w:rPr>
            </w:pPr>
            <w:r w:rsidRPr="00276AFD">
              <w:rPr>
                <w:rFonts w:asciiTheme="majorHAnsi" w:hAnsiTheme="majorHAnsi"/>
              </w:rPr>
              <w:t>If applicant logs were utilized, they recorded all applicants</w:t>
            </w:r>
            <w:r w:rsidR="007424DE">
              <w:rPr>
                <w:rFonts w:asciiTheme="majorHAnsi" w:hAnsiTheme="majorHAnsi"/>
              </w:rPr>
              <w:t>.</w:t>
            </w:r>
          </w:p>
        </w:tc>
        <w:tc>
          <w:tcPr>
            <w:tcW w:w="646" w:type="dxa"/>
            <w:gridSpan w:val="2"/>
          </w:tcPr>
          <w:p w:rsidR="0037032B" w:rsidRPr="00276AFD" w:rsidRDefault="0037032B" w:rsidP="00041169">
            <w:pPr>
              <w:spacing w:after="120"/>
              <w:rPr>
                <w:rFonts w:asciiTheme="majorHAnsi" w:hAnsiTheme="majorHAnsi"/>
              </w:rPr>
            </w:pPr>
          </w:p>
        </w:tc>
        <w:tc>
          <w:tcPr>
            <w:tcW w:w="521" w:type="dxa"/>
          </w:tcPr>
          <w:p w:rsidR="0037032B" w:rsidRPr="00276AFD" w:rsidRDefault="0037032B" w:rsidP="00041169">
            <w:pPr>
              <w:spacing w:after="120"/>
              <w:rPr>
                <w:rFonts w:asciiTheme="majorHAnsi" w:hAnsiTheme="majorHAnsi"/>
              </w:rPr>
            </w:pPr>
          </w:p>
        </w:tc>
      </w:tr>
      <w:tr w:rsidR="0037032B" w:rsidRPr="0036770A" w:rsidTr="7CDDA91F">
        <w:tc>
          <w:tcPr>
            <w:tcW w:w="8658" w:type="dxa"/>
          </w:tcPr>
          <w:p w:rsidR="0037032B" w:rsidRPr="00276AFD" w:rsidRDefault="3FC61904" w:rsidP="7CDDA91F">
            <w:pPr>
              <w:pStyle w:val="Heading2"/>
              <w:numPr>
                <w:ilvl w:val="0"/>
                <w:numId w:val="0"/>
              </w:numPr>
              <w:spacing w:after="120"/>
              <w:ind w:left="720" w:hanging="360"/>
              <w:outlineLvl w:val="1"/>
              <w:rPr>
                <w:rFonts w:asciiTheme="majorHAnsi" w:hAnsiTheme="majorHAnsi"/>
                <w:b w:val="0"/>
              </w:rPr>
            </w:pPr>
            <w:bookmarkStart w:id="30" w:name="_Toc13416022"/>
            <w:bookmarkStart w:id="31" w:name="_Toc13427396"/>
            <w:bookmarkStart w:id="32" w:name="_Toc14203183"/>
            <w:r w:rsidRPr="00276AFD">
              <w:rPr>
                <w:rFonts w:asciiTheme="majorHAnsi" w:hAnsiTheme="majorHAnsi"/>
                <w:b w:val="0"/>
              </w:rPr>
              <w:t xml:space="preserve">g. </w:t>
            </w:r>
            <w:r w:rsidR="00A4632D" w:rsidRPr="00276AFD">
              <w:rPr>
                <w:rFonts w:asciiTheme="majorHAnsi" w:hAnsiTheme="majorHAnsi"/>
                <w:b w:val="0"/>
              </w:rPr>
              <w:t xml:space="preserve">  </w:t>
            </w:r>
            <w:r w:rsidRPr="00276AFD">
              <w:rPr>
                <w:rFonts w:asciiTheme="majorHAnsi" w:hAnsiTheme="majorHAnsi"/>
                <w:b w:val="0"/>
              </w:rPr>
              <w:t>Application</w:t>
            </w:r>
            <w:r w:rsidR="0037032B" w:rsidRPr="00276AFD">
              <w:rPr>
                <w:rFonts w:asciiTheme="majorHAnsi" w:hAnsiTheme="majorHAnsi"/>
                <w:b w:val="0"/>
              </w:rPr>
              <w:t xml:space="preserve"> forms and oral interviews have not contained questions that are discriminatory </w:t>
            </w:r>
            <w:r w:rsidR="0037032B" w:rsidRPr="00276AFD">
              <w:rPr>
                <w:rFonts w:asciiTheme="majorHAnsi" w:hAnsiTheme="majorHAnsi"/>
                <w:b w:val="0"/>
                <w:i/>
                <w:iCs/>
              </w:rPr>
              <w:t>on their face</w:t>
            </w:r>
            <w:bookmarkEnd w:id="30"/>
            <w:bookmarkEnd w:id="31"/>
            <w:bookmarkEnd w:id="32"/>
            <w:r w:rsidR="007424DE">
              <w:rPr>
                <w:rFonts w:asciiTheme="majorHAnsi" w:hAnsiTheme="majorHAnsi"/>
                <w:b w:val="0"/>
                <w:iCs/>
              </w:rPr>
              <w:t>.</w:t>
            </w:r>
          </w:p>
          <w:p w:rsidR="0037032B" w:rsidRPr="00276AFD" w:rsidRDefault="0037032B" w:rsidP="00041169">
            <w:pPr>
              <w:tabs>
                <w:tab w:val="left" w:pos="2746"/>
              </w:tabs>
              <w:spacing w:after="120"/>
              <w:ind w:left="720"/>
              <w:rPr>
                <w:rFonts w:asciiTheme="majorHAnsi" w:hAnsiTheme="majorHAnsi"/>
                <w:i/>
                <w:iCs/>
              </w:rPr>
            </w:pPr>
            <w:r w:rsidRPr="00276AFD">
              <w:rPr>
                <w:rFonts w:asciiTheme="majorHAnsi" w:hAnsiTheme="majorHAnsi" w:cs="Arial"/>
                <w:i/>
                <w:iCs/>
              </w:rPr>
              <w:t xml:space="preserve">Record any </w:t>
            </w:r>
            <w:r w:rsidR="00E56E69" w:rsidRPr="00276AFD">
              <w:rPr>
                <w:rFonts w:asciiTheme="majorHAnsi" w:hAnsiTheme="majorHAnsi" w:cs="Arial"/>
                <w:i/>
                <w:iCs/>
              </w:rPr>
              <w:t xml:space="preserve">facially </w:t>
            </w:r>
            <w:r w:rsidRPr="00276AFD">
              <w:rPr>
                <w:rFonts w:asciiTheme="majorHAnsi" w:hAnsiTheme="majorHAnsi" w:cs="Arial"/>
                <w:i/>
                <w:iCs/>
              </w:rPr>
              <w:t xml:space="preserve">discriminatory question(s) here: </w:t>
            </w:r>
          </w:p>
          <w:p w:rsidR="0037032B" w:rsidRPr="00276AFD" w:rsidRDefault="0037032B" w:rsidP="00041169">
            <w:pPr>
              <w:tabs>
                <w:tab w:val="left" w:pos="9270"/>
              </w:tabs>
              <w:spacing w:after="120"/>
              <w:ind w:left="720"/>
              <w:rPr>
                <w:rFonts w:asciiTheme="majorHAnsi" w:hAnsiTheme="majorHAnsi"/>
                <w:u w:val="single"/>
              </w:rPr>
            </w:pPr>
            <w:r w:rsidRPr="00276AFD">
              <w:rPr>
                <w:rFonts w:asciiTheme="majorHAnsi" w:hAnsiTheme="majorHAnsi"/>
                <w:u w:val="single"/>
              </w:rPr>
              <w:tab/>
            </w:r>
          </w:p>
          <w:p w:rsidR="0037032B" w:rsidRPr="00276AFD" w:rsidRDefault="0037032B" w:rsidP="00041169">
            <w:pPr>
              <w:tabs>
                <w:tab w:val="left" w:pos="9270"/>
              </w:tabs>
              <w:spacing w:after="120"/>
              <w:ind w:left="720"/>
              <w:rPr>
                <w:rFonts w:asciiTheme="majorHAnsi" w:hAnsiTheme="majorHAnsi"/>
                <w:u w:val="single"/>
              </w:rPr>
            </w:pPr>
            <w:r w:rsidRPr="00276AFD">
              <w:rPr>
                <w:rFonts w:asciiTheme="majorHAnsi" w:hAnsiTheme="majorHAnsi"/>
                <w:u w:val="single"/>
              </w:rPr>
              <w:tab/>
            </w:r>
          </w:p>
          <w:p w:rsidR="00252CC8" w:rsidRPr="00276AFD" w:rsidRDefault="00252CC8" w:rsidP="00252CC8">
            <w:pPr>
              <w:tabs>
                <w:tab w:val="left" w:pos="9270"/>
              </w:tabs>
              <w:spacing w:after="120"/>
              <w:ind w:left="720"/>
              <w:rPr>
                <w:rFonts w:asciiTheme="majorHAnsi" w:hAnsiTheme="majorHAnsi"/>
                <w:u w:val="single"/>
              </w:rPr>
            </w:pPr>
            <w:r w:rsidRPr="00276AFD">
              <w:rPr>
                <w:rFonts w:asciiTheme="majorHAnsi" w:hAnsiTheme="majorHAnsi"/>
                <w:u w:val="single"/>
              </w:rPr>
              <w:tab/>
            </w:r>
          </w:p>
          <w:p w:rsidR="00252CC8" w:rsidRPr="00276AFD" w:rsidRDefault="00252CC8" w:rsidP="00252CC8">
            <w:pPr>
              <w:tabs>
                <w:tab w:val="left" w:pos="9270"/>
              </w:tabs>
              <w:spacing w:after="120"/>
              <w:ind w:left="720"/>
              <w:rPr>
                <w:rFonts w:asciiTheme="majorHAnsi" w:hAnsiTheme="majorHAnsi"/>
                <w:u w:val="single"/>
              </w:rPr>
            </w:pPr>
            <w:r w:rsidRPr="00276AFD">
              <w:rPr>
                <w:rFonts w:asciiTheme="majorHAnsi" w:hAnsiTheme="majorHAnsi"/>
                <w:u w:val="single"/>
              </w:rPr>
              <w:tab/>
            </w:r>
          </w:p>
          <w:p w:rsidR="009410F1" w:rsidRPr="00276AFD" w:rsidRDefault="009410F1" w:rsidP="001A1777">
            <w:pPr>
              <w:spacing w:after="120"/>
              <w:ind w:left="1080"/>
              <w:rPr>
                <w:rFonts w:asciiTheme="majorHAnsi" w:hAnsiTheme="majorHAnsi"/>
                <w:i/>
                <w:iCs/>
                <w:sz w:val="20"/>
                <w:szCs w:val="20"/>
              </w:rPr>
            </w:pPr>
          </w:p>
        </w:tc>
        <w:tc>
          <w:tcPr>
            <w:tcW w:w="646" w:type="dxa"/>
            <w:gridSpan w:val="2"/>
          </w:tcPr>
          <w:p w:rsidR="0037032B" w:rsidRPr="00276AFD" w:rsidRDefault="0037032B" w:rsidP="00041169">
            <w:pPr>
              <w:spacing w:after="120"/>
              <w:rPr>
                <w:rFonts w:asciiTheme="majorHAnsi" w:hAnsiTheme="majorHAnsi"/>
              </w:rPr>
            </w:pPr>
          </w:p>
        </w:tc>
        <w:tc>
          <w:tcPr>
            <w:tcW w:w="521" w:type="dxa"/>
          </w:tcPr>
          <w:p w:rsidR="0037032B" w:rsidRPr="00276AFD" w:rsidRDefault="0037032B" w:rsidP="00041169">
            <w:pPr>
              <w:spacing w:after="120"/>
              <w:rPr>
                <w:rFonts w:asciiTheme="majorHAnsi" w:hAnsiTheme="majorHAnsi"/>
              </w:rPr>
            </w:pPr>
          </w:p>
        </w:tc>
      </w:tr>
      <w:tr w:rsidR="7CDDA91F" w:rsidTr="7CDDA91F">
        <w:tc>
          <w:tcPr>
            <w:tcW w:w="9825" w:type="dxa"/>
            <w:gridSpan w:val="4"/>
            <w:shd w:val="clear" w:color="auto" w:fill="EEECE1" w:themeFill="background2"/>
          </w:tcPr>
          <w:p w:rsidR="7CDDA91F" w:rsidRPr="00276AFD" w:rsidRDefault="7CDDA91F" w:rsidP="7CDDA91F">
            <w:pPr>
              <w:rPr>
                <w:rFonts w:asciiTheme="majorHAnsi" w:hAnsiTheme="majorHAnsi" w:cs="Arial"/>
              </w:rPr>
            </w:pPr>
          </w:p>
        </w:tc>
      </w:tr>
      <w:tr w:rsidR="00D06109" w:rsidRPr="0036770A" w:rsidTr="7CDDA91F">
        <w:tc>
          <w:tcPr>
            <w:tcW w:w="8658" w:type="dxa"/>
          </w:tcPr>
          <w:p w:rsidR="00D06109" w:rsidRPr="00276AFD" w:rsidRDefault="00D06109" w:rsidP="00E56E69">
            <w:pPr>
              <w:spacing w:after="120"/>
              <w:rPr>
                <w:rFonts w:asciiTheme="majorHAnsi" w:hAnsiTheme="majorHAnsi" w:cs="Arial"/>
              </w:rPr>
            </w:pPr>
            <w:r w:rsidRPr="00276AFD">
              <w:rPr>
                <w:rFonts w:asciiTheme="majorHAnsi" w:hAnsiTheme="majorHAnsi" w:cs="Arial"/>
              </w:rPr>
              <w:t xml:space="preserve">4.  Uniform and consistent application of sponsor’s methods and criteria for selecting apprentices </w:t>
            </w:r>
            <w:r w:rsidRPr="00276AFD">
              <w:rPr>
                <w:rFonts w:asciiTheme="majorHAnsi" w:hAnsiTheme="majorHAnsi" w:cs="Arial"/>
                <w:i/>
                <w:iCs/>
              </w:rPr>
              <w:t>as they progress through</w:t>
            </w:r>
            <w:r w:rsidRPr="00276AFD">
              <w:rPr>
                <w:rFonts w:asciiTheme="majorHAnsi" w:hAnsiTheme="majorHAnsi" w:cs="Arial"/>
              </w:rPr>
              <w:t xml:space="preserve"> </w:t>
            </w:r>
            <w:r w:rsidRPr="00276AFD">
              <w:rPr>
                <w:rFonts w:asciiTheme="majorHAnsi" w:hAnsiTheme="majorHAnsi" w:cs="Arial"/>
                <w:i/>
                <w:iCs/>
              </w:rPr>
              <w:t>and complete</w:t>
            </w:r>
            <w:r w:rsidRPr="00276AFD">
              <w:rPr>
                <w:rFonts w:asciiTheme="majorHAnsi" w:hAnsiTheme="majorHAnsi" w:cs="Arial"/>
              </w:rPr>
              <w:t xml:space="preserve"> the </w:t>
            </w:r>
            <w:proofErr w:type="gramStart"/>
            <w:r w:rsidRPr="00276AFD">
              <w:rPr>
                <w:rFonts w:asciiTheme="majorHAnsi" w:hAnsiTheme="majorHAnsi" w:cs="Arial"/>
              </w:rPr>
              <w:t xml:space="preserve">program </w:t>
            </w:r>
            <w:r w:rsidR="007424DE">
              <w:rPr>
                <w:rFonts w:asciiTheme="majorHAnsi" w:hAnsiTheme="majorHAnsi" w:cs="Arial"/>
              </w:rPr>
              <w:t xml:space="preserve"> </w:t>
            </w:r>
            <w:r w:rsidRPr="00276AFD">
              <w:rPr>
                <w:rFonts w:asciiTheme="majorHAnsi" w:hAnsiTheme="majorHAnsi" w:cs="Arial"/>
              </w:rPr>
              <w:t>(</w:t>
            </w:r>
            <w:proofErr w:type="gramEnd"/>
            <w:r w:rsidRPr="00276AFD">
              <w:rPr>
                <w:rFonts w:asciiTheme="majorHAnsi" w:hAnsiTheme="majorHAnsi" w:cs="Arial"/>
              </w:rPr>
              <w:t xml:space="preserve">29 CFR § 30.10(b)(2)) </w:t>
            </w:r>
          </w:p>
          <w:p w:rsidR="00D06109" w:rsidRPr="00B21FFE" w:rsidRDefault="00D06109" w:rsidP="003B1DCC">
            <w:pPr>
              <w:spacing w:after="120"/>
              <w:ind w:left="1170"/>
              <w:rPr>
                <w:rFonts w:asciiTheme="majorHAnsi" w:hAnsiTheme="majorHAnsi" w:cs="Arial"/>
              </w:rPr>
            </w:pPr>
          </w:p>
        </w:tc>
        <w:tc>
          <w:tcPr>
            <w:tcW w:w="1167" w:type="dxa"/>
            <w:gridSpan w:val="3"/>
            <w:shd w:val="clear" w:color="auto" w:fill="EEECE1" w:themeFill="background2"/>
          </w:tcPr>
          <w:p w:rsidR="00D06109" w:rsidRPr="00276AFD" w:rsidRDefault="00D06109" w:rsidP="00041169">
            <w:pPr>
              <w:spacing w:after="120"/>
              <w:rPr>
                <w:rFonts w:asciiTheme="majorHAnsi" w:hAnsiTheme="majorHAnsi"/>
              </w:rPr>
            </w:pPr>
          </w:p>
        </w:tc>
      </w:tr>
      <w:tr w:rsidR="0037032B" w:rsidRPr="0036770A" w:rsidTr="7CDDA91F">
        <w:tc>
          <w:tcPr>
            <w:tcW w:w="8658" w:type="dxa"/>
          </w:tcPr>
          <w:p w:rsidR="0037032B" w:rsidRPr="00276AFD" w:rsidRDefault="0037032B" w:rsidP="00FF0BA7">
            <w:pPr>
              <w:pStyle w:val="ListParagraph"/>
              <w:numPr>
                <w:ilvl w:val="2"/>
                <w:numId w:val="4"/>
              </w:numPr>
              <w:spacing w:after="120"/>
              <w:ind w:left="693" w:hanging="333"/>
              <w:rPr>
                <w:rFonts w:asciiTheme="majorHAnsi" w:hAnsiTheme="majorHAnsi"/>
              </w:rPr>
            </w:pPr>
            <w:r w:rsidRPr="00276AFD">
              <w:rPr>
                <w:rFonts w:asciiTheme="majorHAnsi" w:hAnsiTheme="majorHAnsi" w:cs="Arial"/>
              </w:rPr>
              <w:t>The sponsor has applied the same requirements for qualification for progression, award of interim credentials, and completion to every apprentice</w:t>
            </w:r>
            <w:r w:rsidR="007424DE">
              <w:rPr>
                <w:rFonts w:asciiTheme="majorHAnsi" w:hAnsiTheme="majorHAnsi" w:cs="Arial"/>
              </w:rPr>
              <w:t>.</w:t>
            </w:r>
          </w:p>
        </w:tc>
        <w:tc>
          <w:tcPr>
            <w:tcW w:w="646" w:type="dxa"/>
            <w:gridSpan w:val="2"/>
            <w:shd w:val="clear" w:color="auto" w:fill="FFFFFF" w:themeFill="background1"/>
          </w:tcPr>
          <w:p w:rsidR="0037032B" w:rsidRPr="00276AFD" w:rsidRDefault="0037032B" w:rsidP="00041169">
            <w:pPr>
              <w:spacing w:after="120"/>
              <w:rPr>
                <w:rFonts w:asciiTheme="majorHAnsi" w:hAnsiTheme="majorHAnsi"/>
              </w:rPr>
            </w:pPr>
          </w:p>
        </w:tc>
        <w:tc>
          <w:tcPr>
            <w:tcW w:w="521" w:type="dxa"/>
            <w:shd w:val="clear" w:color="auto" w:fill="FFFFFF" w:themeFill="background1"/>
          </w:tcPr>
          <w:p w:rsidR="0037032B" w:rsidRPr="00276AFD" w:rsidRDefault="0037032B" w:rsidP="00041169">
            <w:pPr>
              <w:spacing w:after="120"/>
              <w:rPr>
                <w:rFonts w:asciiTheme="majorHAnsi" w:hAnsiTheme="majorHAnsi"/>
              </w:rPr>
            </w:pPr>
          </w:p>
        </w:tc>
      </w:tr>
      <w:tr w:rsidR="0037032B" w:rsidRPr="0036770A" w:rsidTr="7CDDA91F">
        <w:tc>
          <w:tcPr>
            <w:tcW w:w="8658" w:type="dxa"/>
          </w:tcPr>
          <w:p w:rsidR="0037032B" w:rsidRPr="00276AFD" w:rsidRDefault="0037032B" w:rsidP="00FF0BA7">
            <w:pPr>
              <w:pStyle w:val="ListParagraph"/>
              <w:numPr>
                <w:ilvl w:val="2"/>
                <w:numId w:val="4"/>
              </w:numPr>
              <w:spacing w:after="120"/>
              <w:ind w:left="693" w:hanging="333"/>
              <w:rPr>
                <w:rFonts w:asciiTheme="majorHAnsi" w:hAnsiTheme="majorHAnsi" w:cs="Arial"/>
              </w:rPr>
            </w:pPr>
            <w:r w:rsidRPr="00276AFD">
              <w:rPr>
                <w:rFonts w:asciiTheme="majorHAnsi" w:hAnsiTheme="majorHAnsi" w:cs="Arial"/>
              </w:rPr>
              <w:t>If the sponsor has utilized testing for progression to any level, for the award of interim credentials, or for completion of the program, it has utilized the same tests and standardized scoring mechanisms for all</w:t>
            </w:r>
            <w:r w:rsidR="007424DE">
              <w:rPr>
                <w:rFonts w:asciiTheme="majorHAnsi" w:hAnsiTheme="majorHAnsi" w:cs="Arial"/>
              </w:rPr>
              <w:t>.</w:t>
            </w:r>
          </w:p>
        </w:tc>
        <w:tc>
          <w:tcPr>
            <w:tcW w:w="646" w:type="dxa"/>
            <w:gridSpan w:val="2"/>
            <w:shd w:val="clear" w:color="auto" w:fill="FFFFFF" w:themeFill="background1"/>
          </w:tcPr>
          <w:p w:rsidR="0037032B" w:rsidRPr="00276AFD" w:rsidRDefault="0037032B" w:rsidP="00041169">
            <w:pPr>
              <w:spacing w:after="120"/>
              <w:rPr>
                <w:rFonts w:asciiTheme="majorHAnsi" w:hAnsiTheme="majorHAnsi"/>
              </w:rPr>
            </w:pPr>
          </w:p>
        </w:tc>
        <w:tc>
          <w:tcPr>
            <w:tcW w:w="521" w:type="dxa"/>
            <w:shd w:val="clear" w:color="auto" w:fill="FFFFFF" w:themeFill="background1"/>
          </w:tcPr>
          <w:p w:rsidR="0037032B" w:rsidRPr="00276AFD" w:rsidRDefault="0037032B" w:rsidP="00041169">
            <w:pPr>
              <w:spacing w:after="120"/>
              <w:rPr>
                <w:rFonts w:asciiTheme="majorHAnsi" w:hAnsiTheme="majorHAnsi"/>
              </w:rPr>
            </w:pPr>
          </w:p>
        </w:tc>
      </w:tr>
      <w:tr w:rsidR="0037032B" w:rsidRPr="0036770A" w:rsidTr="7CDDA91F">
        <w:tc>
          <w:tcPr>
            <w:tcW w:w="8658" w:type="dxa"/>
          </w:tcPr>
          <w:p w:rsidR="0037032B" w:rsidRPr="00276AFD" w:rsidRDefault="0037032B" w:rsidP="00FF0BA7">
            <w:pPr>
              <w:pStyle w:val="ListParagraph"/>
              <w:numPr>
                <w:ilvl w:val="2"/>
                <w:numId w:val="4"/>
              </w:numPr>
              <w:spacing w:after="120"/>
              <w:ind w:left="720" w:hanging="333"/>
              <w:rPr>
                <w:rFonts w:asciiTheme="majorHAnsi" w:hAnsiTheme="majorHAnsi" w:cs="Arial"/>
              </w:rPr>
            </w:pPr>
            <w:r w:rsidRPr="00276AFD">
              <w:rPr>
                <w:rFonts w:asciiTheme="majorHAnsi" w:hAnsiTheme="majorHAnsi" w:cs="Arial"/>
              </w:rPr>
              <w:t>If the sponsor has utilized standardized scoring sheets to assess apprentices’ performance, the scoring sheets were completed using the same criteria and calculations and were signed or otherwise affirmed to by the individual(s) who conducted the interviews in the same way</w:t>
            </w:r>
            <w:r w:rsidR="007424DE">
              <w:rPr>
                <w:rFonts w:asciiTheme="majorHAnsi" w:hAnsiTheme="majorHAnsi" w:cs="Arial"/>
              </w:rPr>
              <w:t>.</w:t>
            </w:r>
          </w:p>
        </w:tc>
        <w:tc>
          <w:tcPr>
            <w:tcW w:w="646" w:type="dxa"/>
            <w:gridSpan w:val="2"/>
            <w:shd w:val="clear" w:color="auto" w:fill="FFFFFF" w:themeFill="background1"/>
          </w:tcPr>
          <w:p w:rsidR="0037032B" w:rsidRPr="00276AFD" w:rsidRDefault="0037032B" w:rsidP="00041169">
            <w:pPr>
              <w:spacing w:after="120"/>
              <w:rPr>
                <w:rFonts w:asciiTheme="majorHAnsi" w:hAnsiTheme="majorHAnsi"/>
              </w:rPr>
            </w:pPr>
          </w:p>
        </w:tc>
        <w:tc>
          <w:tcPr>
            <w:tcW w:w="521" w:type="dxa"/>
            <w:shd w:val="clear" w:color="auto" w:fill="FFFFFF" w:themeFill="background1"/>
          </w:tcPr>
          <w:p w:rsidR="0037032B" w:rsidRPr="00276AFD" w:rsidRDefault="0037032B" w:rsidP="00041169">
            <w:pPr>
              <w:spacing w:after="120"/>
              <w:rPr>
                <w:rFonts w:asciiTheme="majorHAnsi" w:hAnsiTheme="majorHAnsi"/>
              </w:rPr>
            </w:pPr>
          </w:p>
        </w:tc>
      </w:tr>
      <w:tr w:rsidR="0037032B" w:rsidRPr="007D3422" w:rsidTr="7CDDA91F">
        <w:tc>
          <w:tcPr>
            <w:tcW w:w="8658" w:type="dxa"/>
          </w:tcPr>
          <w:p w:rsidR="0037032B" w:rsidRPr="00276AFD" w:rsidRDefault="0037032B" w:rsidP="00FF0BA7">
            <w:pPr>
              <w:pStyle w:val="ListParagraph"/>
              <w:numPr>
                <w:ilvl w:val="2"/>
                <w:numId w:val="4"/>
              </w:numPr>
              <w:spacing w:after="120"/>
              <w:ind w:left="705" w:hanging="345"/>
              <w:rPr>
                <w:rFonts w:asciiTheme="majorHAnsi" w:hAnsiTheme="majorHAnsi" w:cs="Arial"/>
              </w:rPr>
            </w:pPr>
            <w:r w:rsidRPr="00276AFD">
              <w:rPr>
                <w:rFonts w:asciiTheme="majorHAnsi" w:hAnsiTheme="majorHAnsi" w:cs="Arial"/>
              </w:rPr>
              <w:t>If the sponsor conducted oral assessments of performance but the same individual or team did not assess all the apprentices, the sponsor ensured that the same questions were asked at all the assessments and the same scoring criteria and calculations were used for all</w:t>
            </w:r>
            <w:r w:rsidR="007424DE">
              <w:rPr>
                <w:rFonts w:asciiTheme="majorHAnsi" w:hAnsiTheme="majorHAnsi" w:cs="Arial"/>
              </w:rPr>
              <w:t>.</w:t>
            </w:r>
          </w:p>
        </w:tc>
        <w:tc>
          <w:tcPr>
            <w:tcW w:w="646" w:type="dxa"/>
            <w:gridSpan w:val="2"/>
            <w:shd w:val="clear" w:color="auto" w:fill="FFFFFF" w:themeFill="background1"/>
          </w:tcPr>
          <w:p w:rsidR="0037032B" w:rsidRPr="00276AFD" w:rsidRDefault="0037032B" w:rsidP="00041169">
            <w:pPr>
              <w:spacing w:after="120"/>
              <w:rPr>
                <w:rFonts w:asciiTheme="majorHAnsi" w:hAnsiTheme="majorHAnsi"/>
              </w:rPr>
            </w:pPr>
          </w:p>
        </w:tc>
        <w:tc>
          <w:tcPr>
            <w:tcW w:w="521" w:type="dxa"/>
            <w:shd w:val="clear" w:color="auto" w:fill="FFFFFF" w:themeFill="background1"/>
          </w:tcPr>
          <w:p w:rsidR="0037032B" w:rsidRPr="00276AFD" w:rsidRDefault="0037032B" w:rsidP="00041169">
            <w:pPr>
              <w:spacing w:after="120"/>
              <w:rPr>
                <w:rFonts w:asciiTheme="majorHAnsi" w:hAnsiTheme="majorHAnsi"/>
              </w:rPr>
            </w:pPr>
          </w:p>
        </w:tc>
      </w:tr>
    </w:tbl>
    <w:p w:rsidR="00E56E69" w:rsidRPr="00E56E69" w:rsidRDefault="00E56E69" w:rsidP="00E56E69">
      <w:bookmarkStart w:id="33" w:name="_Hlk11785955"/>
      <w:bookmarkStart w:id="34" w:name="_Toc14203175"/>
    </w:p>
    <w:bookmarkEnd w:id="33"/>
    <w:bookmarkEnd w:id="34"/>
    <w:p w:rsidR="0037032B" w:rsidRPr="00713E9B" w:rsidRDefault="0037032B" w:rsidP="00713E9B">
      <w:pPr>
        <w:rPr>
          <w:b/>
          <w:i/>
          <w:sz w:val="28"/>
          <w:szCs w:val="24"/>
        </w:rPr>
      </w:pPr>
    </w:p>
    <w:sectPr w:rsidR="0037032B" w:rsidRPr="00713E9B" w:rsidSect="00D2759C">
      <w:footerReference w:type="default" r:id="rId11"/>
      <w:pgSz w:w="12240" w:h="15840"/>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B1C" w:rsidRDefault="005E7B1C" w:rsidP="00040C41">
      <w:pPr>
        <w:spacing w:after="0" w:line="240" w:lineRule="auto"/>
      </w:pPr>
      <w:r>
        <w:separator/>
      </w:r>
    </w:p>
  </w:endnote>
  <w:endnote w:type="continuationSeparator" w:id="0">
    <w:p w:rsidR="005E7B1C" w:rsidRDefault="005E7B1C" w:rsidP="00040C41">
      <w:pPr>
        <w:spacing w:after="0" w:line="240" w:lineRule="auto"/>
      </w:pPr>
      <w:r>
        <w:continuationSeparator/>
      </w:r>
    </w:p>
  </w:endnote>
  <w:endnote w:type="continuationNotice" w:id="1">
    <w:p w:rsidR="005E7B1C" w:rsidRDefault="005E7B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094262"/>
      <w:docPartObj>
        <w:docPartGallery w:val="Page Numbers (Bottom of Page)"/>
        <w:docPartUnique/>
      </w:docPartObj>
    </w:sdtPr>
    <w:sdtEndPr>
      <w:rPr>
        <w:noProof/>
      </w:rPr>
    </w:sdtEndPr>
    <w:sdtContent>
      <w:p w:rsidR="00042311" w:rsidRDefault="00042311">
        <w:pPr>
          <w:pStyle w:val="Footer"/>
          <w:jc w:val="right"/>
        </w:pPr>
        <w:r>
          <w:fldChar w:fldCharType="begin"/>
        </w:r>
        <w:r>
          <w:instrText xml:space="preserve"> PAGE   \* MERGEFORMAT </w:instrText>
        </w:r>
        <w:r>
          <w:fldChar w:fldCharType="separate"/>
        </w:r>
        <w:r w:rsidR="00FE4B38">
          <w:rPr>
            <w:noProof/>
          </w:rPr>
          <w:t>1</w:t>
        </w:r>
        <w:r>
          <w:rPr>
            <w:noProof/>
          </w:rPr>
          <w:fldChar w:fldCharType="end"/>
        </w:r>
      </w:p>
    </w:sdtContent>
  </w:sdt>
  <w:p w:rsidR="00042311" w:rsidRDefault="00042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B1C" w:rsidRDefault="005E7B1C" w:rsidP="00040C41">
      <w:pPr>
        <w:spacing w:after="0" w:line="240" w:lineRule="auto"/>
      </w:pPr>
      <w:r>
        <w:separator/>
      </w:r>
    </w:p>
  </w:footnote>
  <w:footnote w:type="continuationSeparator" w:id="0">
    <w:p w:rsidR="005E7B1C" w:rsidRDefault="005E7B1C" w:rsidP="00040C41">
      <w:pPr>
        <w:spacing w:after="0" w:line="240" w:lineRule="auto"/>
      </w:pPr>
      <w:r>
        <w:continuationSeparator/>
      </w:r>
    </w:p>
  </w:footnote>
  <w:footnote w:type="continuationNotice" w:id="1">
    <w:p w:rsidR="005E7B1C" w:rsidRDefault="005E7B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A44"/>
    <w:multiLevelType w:val="hybridMultilevel"/>
    <w:tmpl w:val="2CE8501A"/>
    <w:lvl w:ilvl="0" w:tplc="4A68C7D6">
      <w:start w:val="1"/>
      <w:numFmt w:val="decimal"/>
      <w:lvlText w:val="%1."/>
      <w:lvlJc w:val="left"/>
      <w:pPr>
        <w:ind w:left="720" w:hanging="360"/>
      </w:pPr>
      <w:rPr>
        <w:rFonts w:asciiTheme="majorHAnsi" w:hAnsiTheme="majorHAnsi" w:cs="Arial" w:hint="default"/>
      </w:rPr>
    </w:lvl>
    <w:lvl w:ilvl="1" w:tplc="0A082AC6">
      <w:start w:val="1"/>
      <w:numFmt w:val="lowerLetter"/>
      <w:lvlText w:val="%2."/>
      <w:lvlJc w:val="left"/>
      <w:pPr>
        <w:ind w:left="1440" w:hanging="360"/>
      </w:pPr>
    </w:lvl>
    <w:lvl w:ilvl="2" w:tplc="32F677FC">
      <w:start w:val="1"/>
      <w:numFmt w:val="lowerRoman"/>
      <w:lvlText w:val="%3."/>
      <w:lvlJc w:val="right"/>
      <w:pPr>
        <w:ind w:left="2160" w:hanging="180"/>
      </w:pPr>
    </w:lvl>
    <w:lvl w:ilvl="3" w:tplc="8C90E42E">
      <w:start w:val="1"/>
      <w:numFmt w:val="decimal"/>
      <w:lvlText w:val="%4."/>
      <w:lvlJc w:val="left"/>
      <w:pPr>
        <w:ind w:left="2880" w:hanging="360"/>
      </w:pPr>
    </w:lvl>
    <w:lvl w:ilvl="4" w:tplc="69682B44">
      <w:start w:val="1"/>
      <w:numFmt w:val="lowerLetter"/>
      <w:lvlText w:val="%5."/>
      <w:lvlJc w:val="left"/>
      <w:pPr>
        <w:ind w:left="3600" w:hanging="360"/>
      </w:pPr>
    </w:lvl>
    <w:lvl w:ilvl="5" w:tplc="3DE635A0">
      <w:start w:val="1"/>
      <w:numFmt w:val="lowerRoman"/>
      <w:lvlText w:val="%6."/>
      <w:lvlJc w:val="right"/>
      <w:pPr>
        <w:ind w:left="4320" w:hanging="180"/>
      </w:pPr>
    </w:lvl>
    <w:lvl w:ilvl="6" w:tplc="A75039FE">
      <w:start w:val="1"/>
      <w:numFmt w:val="decimal"/>
      <w:lvlText w:val="%7."/>
      <w:lvlJc w:val="left"/>
      <w:pPr>
        <w:ind w:left="5040" w:hanging="360"/>
      </w:pPr>
    </w:lvl>
    <w:lvl w:ilvl="7" w:tplc="50427ECC">
      <w:start w:val="1"/>
      <w:numFmt w:val="lowerLetter"/>
      <w:lvlText w:val="%8."/>
      <w:lvlJc w:val="left"/>
      <w:pPr>
        <w:ind w:left="5760" w:hanging="360"/>
      </w:pPr>
    </w:lvl>
    <w:lvl w:ilvl="8" w:tplc="E5E2B43C">
      <w:start w:val="1"/>
      <w:numFmt w:val="lowerRoman"/>
      <w:lvlText w:val="%9."/>
      <w:lvlJc w:val="right"/>
      <w:pPr>
        <w:ind w:left="6480" w:hanging="180"/>
      </w:pPr>
    </w:lvl>
  </w:abstractNum>
  <w:abstractNum w:abstractNumId="1" w15:restartNumberingAfterBreak="0">
    <w:nsid w:val="0DDF64E6"/>
    <w:multiLevelType w:val="hybridMultilevel"/>
    <w:tmpl w:val="7A126B0E"/>
    <w:lvl w:ilvl="0" w:tplc="00CE304C">
      <w:start w:val="1"/>
      <w:numFmt w:val="lowerLetter"/>
      <w:lvlText w:val="(%1)"/>
      <w:lvlJc w:val="left"/>
      <w:pPr>
        <w:ind w:left="1440" w:hanging="360"/>
      </w:pPr>
      <w:rPr>
        <w:rFonts w:ascii="Cambria" w:eastAsia="Calibri" w:hAnsi="Cambria" w:cs="Calibri" w:hint="default"/>
        <w:b w:val="0"/>
      </w:rPr>
    </w:lvl>
    <w:lvl w:ilvl="1" w:tplc="04090019">
      <w:start w:val="1"/>
      <w:numFmt w:val="lowerLetter"/>
      <w:lvlText w:val="%2."/>
      <w:lvlJc w:val="left"/>
      <w:pPr>
        <w:ind w:left="1440" w:hanging="360"/>
      </w:pPr>
    </w:lvl>
    <w:lvl w:ilvl="2" w:tplc="B2DC2B64">
      <w:start w:val="1"/>
      <w:numFmt w:val="lowerRoman"/>
      <w:lvlText w:val="(%3)"/>
      <w:lvlJc w:val="left"/>
      <w:pPr>
        <w:ind w:left="2700" w:hanging="720"/>
      </w:pPr>
      <w:rPr>
        <w:rFonts w:hint="default"/>
      </w:rPr>
    </w:lvl>
    <w:lvl w:ilvl="3" w:tplc="04090019">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D37C2"/>
    <w:multiLevelType w:val="hybridMultilevel"/>
    <w:tmpl w:val="47B411CA"/>
    <w:lvl w:ilvl="0" w:tplc="F4F2ABEA">
      <w:start w:val="1"/>
      <w:numFmt w:val="decimal"/>
      <w:pStyle w:val="CommentText"/>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B3E48"/>
    <w:multiLevelType w:val="hybridMultilevel"/>
    <w:tmpl w:val="1C66E4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D103790"/>
    <w:multiLevelType w:val="hybridMultilevel"/>
    <w:tmpl w:val="1FBCBA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5B13B9"/>
    <w:multiLevelType w:val="hybridMultilevel"/>
    <w:tmpl w:val="5D863DF0"/>
    <w:lvl w:ilvl="0" w:tplc="9FBEBE0C">
      <w:start w:val="1"/>
      <w:numFmt w:val="lowerLetter"/>
      <w:lvlText w:val="%1."/>
      <w:lvlJc w:val="left"/>
      <w:pPr>
        <w:ind w:left="720" w:hanging="360"/>
      </w:pPr>
      <w:rPr>
        <w:rFonts w:asciiTheme="majorHAnsi" w:hAnsiTheme="maj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26072"/>
    <w:multiLevelType w:val="hybridMultilevel"/>
    <w:tmpl w:val="A420E6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4D717D"/>
    <w:multiLevelType w:val="hybridMultilevel"/>
    <w:tmpl w:val="12583700"/>
    <w:lvl w:ilvl="0" w:tplc="4566D0F4">
      <w:start w:val="1"/>
      <w:numFmt w:val="lowerLetter"/>
      <w:lvlText w:val="%1."/>
      <w:lvlJc w:val="left"/>
      <w:pPr>
        <w:ind w:left="720" w:hanging="360"/>
      </w:pPr>
      <w:rPr>
        <w:rFonts w:ascii="Arial" w:hAnsi="Arial" w:cs="Arial" w:hint="default"/>
      </w:rPr>
    </w:lvl>
    <w:lvl w:ilvl="1" w:tplc="6B0A0052">
      <w:start w:val="1"/>
      <w:numFmt w:val="lowerLetter"/>
      <w:lvlText w:val="%2."/>
      <w:lvlJc w:val="left"/>
      <w:pPr>
        <w:ind w:left="1440" w:hanging="360"/>
      </w:pPr>
    </w:lvl>
    <w:lvl w:ilvl="2" w:tplc="B61E564A">
      <w:start w:val="1"/>
      <w:numFmt w:val="lowerRoman"/>
      <w:lvlText w:val="%3."/>
      <w:lvlJc w:val="right"/>
      <w:pPr>
        <w:ind w:left="2160" w:hanging="180"/>
      </w:pPr>
    </w:lvl>
    <w:lvl w:ilvl="3" w:tplc="E3467D82">
      <w:start w:val="1"/>
      <w:numFmt w:val="decimal"/>
      <w:lvlText w:val="%4."/>
      <w:lvlJc w:val="left"/>
      <w:pPr>
        <w:ind w:left="2880" w:hanging="360"/>
      </w:pPr>
    </w:lvl>
    <w:lvl w:ilvl="4" w:tplc="4C0CFA64">
      <w:start w:val="1"/>
      <w:numFmt w:val="lowerLetter"/>
      <w:lvlText w:val="%5."/>
      <w:lvlJc w:val="left"/>
      <w:pPr>
        <w:ind w:left="3600" w:hanging="360"/>
      </w:pPr>
    </w:lvl>
    <w:lvl w:ilvl="5" w:tplc="68F8836C">
      <w:start w:val="1"/>
      <w:numFmt w:val="lowerRoman"/>
      <w:lvlText w:val="%6."/>
      <w:lvlJc w:val="right"/>
      <w:pPr>
        <w:ind w:left="4320" w:hanging="180"/>
      </w:pPr>
    </w:lvl>
    <w:lvl w:ilvl="6" w:tplc="6DA83E98">
      <w:start w:val="1"/>
      <w:numFmt w:val="decimal"/>
      <w:lvlText w:val="%7."/>
      <w:lvlJc w:val="left"/>
      <w:pPr>
        <w:ind w:left="5040" w:hanging="360"/>
      </w:pPr>
    </w:lvl>
    <w:lvl w:ilvl="7" w:tplc="A45CD2FE">
      <w:start w:val="1"/>
      <w:numFmt w:val="lowerLetter"/>
      <w:lvlText w:val="%8."/>
      <w:lvlJc w:val="left"/>
      <w:pPr>
        <w:ind w:left="5760" w:hanging="360"/>
      </w:pPr>
    </w:lvl>
    <w:lvl w:ilvl="8" w:tplc="0944DE3A">
      <w:start w:val="1"/>
      <w:numFmt w:val="lowerRoman"/>
      <w:lvlText w:val="%9."/>
      <w:lvlJc w:val="right"/>
      <w:pPr>
        <w:ind w:left="6480" w:hanging="180"/>
      </w:pPr>
    </w:lvl>
  </w:abstractNum>
  <w:abstractNum w:abstractNumId="8" w15:restartNumberingAfterBreak="0">
    <w:nsid w:val="27D83852"/>
    <w:multiLevelType w:val="hybridMultilevel"/>
    <w:tmpl w:val="CDD4CC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F7B45"/>
    <w:multiLevelType w:val="hybridMultilevel"/>
    <w:tmpl w:val="1B02994E"/>
    <w:lvl w:ilvl="0" w:tplc="AEB87800">
      <w:numFmt w:val="decimal"/>
      <w:pStyle w:val="Heading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 w15:restartNumberingAfterBreak="0">
    <w:nsid w:val="381075BB"/>
    <w:multiLevelType w:val="hybridMultilevel"/>
    <w:tmpl w:val="D3A4E598"/>
    <w:lvl w:ilvl="0" w:tplc="7B02605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AE043CD0">
      <w:start w:val="1"/>
      <w:numFmt w:val="lowerLetter"/>
      <w:lvlText w:val="%3."/>
      <w:lvlJc w:val="left"/>
      <w:pPr>
        <w:ind w:left="2700" w:hanging="720"/>
      </w:pPr>
      <w:rPr>
        <w:rFonts w:asciiTheme="majorHAnsi" w:hAnsiTheme="majorHAnsi" w:cs="Arial" w:hint="default"/>
        <w:i w:val="0"/>
        <w:sz w:val="22"/>
        <w:szCs w:val="22"/>
      </w:rPr>
    </w:lvl>
    <w:lvl w:ilvl="3" w:tplc="3F48167E">
      <w:start w:val="4"/>
      <w:numFmt w:val="decimal"/>
      <w:lvlText w:val="%4"/>
      <w:lvlJc w:val="left"/>
      <w:pPr>
        <w:ind w:left="2880" w:hanging="360"/>
      </w:pPr>
      <w:rPr>
        <w:rFonts w:cs="Calibri" w:hint="default"/>
      </w:rPr>
    </w:lvl>
    <w:lvl w:ilvl="4" w:tplc="4B7E8222">
      <w:start w:val="1"/>
      <w:numFmt w:val="lowerLetter"/>
      <w:lvlText w:val="%5."/>
      <w:lvlJc w:val="left"/>
      <w:pPr>
        <w:ind w:left="3600" w:hanging="360"/>
      </w:pPr>
      <w:rPr>
        <w:rFonts w:hint="default"/>
      </w:rPr>
    </w:lvl>
    <w:lvl w:ilvl="5" w:tplc="2FE01ED2">
      <w:start w:val="1"/>
      <w:numFmt w:val="lowerLetter"/>
      <w:lvlText w:val="%6)"/>
      <w:lvlJc w:val="left"/>
      <w:pPr>
        <w:ind w:left="4500" w:hanging="360"/>
      </w:pPr>
      <w:rPr>
        <w:rFonts w:hint="default"/>
      </w:rPr>
    </w:lvl>
    <w:lvl w:ilvl="6" w:tplc="E3D2913A">
      <w:start w:val="1"/>
      <w:numFmt w:val="lowerLetter"/>
      <w:lvlText w:val="%7."/>
      <w:lvlJc w:val="left"/>
      <w:pPr>
        <w:ind w:left="5040" w:hanging="360"/>
      </w:pPr>
      <w:rPr>
        <w:rFonts w:asciiTheme="majorHAnsi" w:hAnsiTheme="majorHAnsi" w:cs="Arial"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4D2C50"/>
    <w:multiLevelType w:val="hybridMultilevel"/>
    <w:tmpl w:val="9B1E4F56"/>
    <w:lvl w:ilvl="0" w:tplc="E604AB38">
      <w:start w:val="2"/>
      <w:numFmt w:val="lowerLetter"/>
      <w:lvlText w:val="%1."/>
      <w:lvlJc w:val="left"/>
      <w:pPr>
        <w:ind w:left="690" w:hanging="360"/>
      </w:pPr>
      <w:rPr>
        <w:rFonts w:asciiTheme="majorHAnsi" w:hAnsiTheme="majorHAnsi" w:cs="Arial" w:hint="default"/>
        <w:i w:val="0"/>
        <w:i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36891"/>
    <w:multiLevelType w:val="hybridMultilevel"/>
    <w:tmpl w:val="393C0DFE"/>
    <w:lvl w:ilvl="0" w:tplc="247AA5C8">
      <w:start w:val="1"/>
      <w:numFmt w:val="lowerLetter"/>
      <w:lvlText w:val="%1."/>
      <w:lvlJc w:val="left"/>
      <w:pPr>
        <w:ind w:left="900" w:hanging="36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E5374"/>
    <w:multiLevelType w:val="hybridMultilevel"/>
    <w:tmpl w:val="2F1CC32C"/>
    <w:lvl w:ilvl="0" w:tplc="0FF0BDA4">
      <w:start w:val="1"/>
      <w:numFmt w:val="lowerLetter"/>
      <w:lvlText w:val="%1."/>
      <w:lvlJc w:val="left"/>
      <w:pPr>
        <w:ind w:left="1440" w:hanging="360"/>
      </w:pPr>
      <w:rPr>
        <w:rFonts w:hint="default"/>
      </w:rPr>
    </w:lvl>
    <w:lvl w:ilvl="1" w:tplc="7AD6022E">
      <w:start w:val="1"/>
      <w:numFmt w:val="lowerRoman"/>
      <w:lvlText w:val="(%2)"/>
      <w:lvlJc w:val="left"/>
      <w:pPr>
        <w:ind w:left="2520" w:hanging="720"/>
      </w:pPr>
      <w:rPr>
        <w:rFonts w:hint="default"/>
      </w:rPr>
    </w:lvl>
    <w:lvl w:ilvl="2" w:tplc="5BD2DF5C">
      <w:start w:val="1"/>
      <w:numFmt w:val="lowerLetter"/>
      <w:lvlText w:val="%3)"/>
      <w:lvlJc w:val="left"/>
      <w:pPr>
        <w:ind w:left="3060" w:hanging="360"/>
      </w:pPr>
      <w:rPr>
        <w:rFonts w:hint="default"/>
      </w:rPr>
    </w:lvl>
    <w:lvl w:ilvl="3" w:tplc="25FCA9DA">
      <w:start w:val="5"/>
      <w:numFmt w:val="decimal"/>
      <w:lvlText w:val="%4."/>
      <w:lvlJc w:val="left"/>
      <w:pPr>
        <w:ind w:left="3600" w:hanging="360"/>
      </w:pPr>
      <w:rPr>
        <w:rFonts w:hint="default"/>
      </w:rPr>
    </w:lvl>
    <w:lvl w:ilvl="4" w:tplc="04090019">
      <w:start w:val="1"/>
      <w:numFmt w:val="lowerLetter"/>
      <w:lvlText w:val="%5."/>
      <w:lvlJc w:val="left"/>
      <w:pPr>
        <w:ind w:left="8910" w:hanging="360"/>
      </w:pPr>
    </w:lvl>
    <w:lvl w:ilvl="5" w:tplc="1C684BCA">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95A349E"/>
    <w:multiLevelType w:val="hybridMultilevel"/>
    <w:tmpl w:val="C00E6D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F6EE0"/>
    <w:multiLevelType w:val="hybridMultilevel"/>
    <w:tmpl w:val="15945560"/>
    <w:lvl w:ilvl="0" w:tplc="F64A3BFA">
      <w:start w:val="1"/>
      <w:numFmt w:val="upperLetter"/>
      <w:pStyle w:val="Heading2"/>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900" w:hanging="360"/>
      </w:pPr>
      <w:rPr>
        <w:rFonts w:hint="default"/>
        <w:i w:val="0"/>
        <w:iCs w:val="0"/>
      </w:rPr>
    </w:lvl>
    <w:lvl w:ilvl="2" w:tplc="247C35E4">
      <w:start w:val="18"/>
      <w:numFmt w:val="decimal"/>
      <w:lvlText w:val="%3."/>
      <w:lvlJc w:val="left"/>
      <w:pPr>
        <w:ind w:left="1800" w:hanging="360"/>
      </w:pPr>
      <w:rPr>
        <w:rFonts w:hint="default"/>
      </w:rPr>
    </w:lvl>
    <w:lvl w:ilvl="3" w:tplc="04090019">
      <w:start w:val="1"/>
      <w:numFmt w:val="lowerLetter"/>
      <w:lvlText w:val="%4."/>
      <w:lvlJc w:val="left"/>
      <w:pPr>
        <w:ind w:left="2340" w:hanging="360"/>
      </w:pPr>
      <w:rPr>
        <w:rFonts w:hint="default"/>
      </w:rPr>
    </w:lvl>
    <w:lvl w:ilvl="4" w:tplc="5334764A">
      <w:start w:val="1"/>
      <w:numFmt w:val="lowerRoman"/>
      <w:lvlText w:val="(%5)"/>
      <w:lvlJc w:val="left"/>
      <w:pPr>
        <w:ind w:left="3420" w:hanging="720"/>
      </w:pPr>
      <w:rPr>
        <w:rFonts w:asciiTheme="majorHAnsi" w:hAnsiTheme="majorHAnsi" w:hint="default"/>
      </w:rPr>
    </w:lvl>
    <w:lvl w:ilvl="5" w:tplc="6B783680">
      <w:start w:val="1"/>
      <w:numFmt w:val="decimal"/>
      <w:lvlText w:val="(%6)"/>
      <w:lvlJc w:val="left"/>
      <w:pPr>
        <w:ind w:left="3960" w:hanging="360"/>
      </w:pPr>
      <w:rPr>
        <w:rFonts w:hint="default"/>
      </w:rPr>
    </w:lvl>
    <w:lvl w:ilvl="6" w:tplc="916A1CD4">
      <w:start w:val="1"/>
      <w:numFmt w:val="lowerLetter"/>
      <w:lvlText w:val="%7."/>
      <w:lvlJc w:val="left"/>
      <w:pPr>
        <w:ind w:left="4500" w:hanging="360"/>
      </w:pPr>
      <w:rPr>
        <w:rFonts w:hint="default"/>
      </w:r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4C7150C7"/>
    <w:multiLevelType w:val="hybridMultilevel"/>
    <w:tmpl w:val="4C6083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DA85CE0"/>
    <w:multiLevelType w:val="hybridMultilevel"/>
    <w:tmpl w:val="64A8E774"/>
    <w:lvl w:ilvl="0" w:tplc="38A6CA94">
      <w:start w:val="1"/>
      <w:numFmt w:val="decimal"/>
      <w:lvlText w:val="%1."/>
      <w:lvlJc w:val="left"/>
      <w:pPr>
        <w:tabs>
          <w:tab w:val="num" w:pos="720"/>
        </w:tabs>
        <w:ind w:left="720" w:hanging="720"/>
      </w:pPr>
    </w:lvl>
    <w:lvl w:ilvl="1" w:tplc="4006882C">
      <w:start w:val="1"/>
      <w:numFmt w:val="decimal"/>
      <w:lvlText w:val="%2."/>
      <w:lvlJc w:val="left"/>
      <w:pPr>
        <w:tabs>
          <w:tab w:val="num" w:pos="1440"/>
        </w:tabs>
        <w:ind w:left="1440" w:hanging="720"/>
      </w:pPr>
      <w:rPr>
        <w:b w:val="0"/>
        <w:bCs w:val="0"/>
        <w:i w:val="0"/>
        <w:iCs w:val="0"/>
      </w:rPr>
    </w:lvl>
    <w:lvl w:ilvl="2" w:tplc="E8080C42">
      <w:start w:val="1"/>
      <w:numFmt w:val="lowerLetter"/>
      <w:lvlText w:val="%3."/>
      <w:lvlJc w:val="left"/>
      <w:pPr>
        <w:tabs>
          <w:tab w:val="num" w:pos="2160"/>
        </w:tabs>
        <w:ind w:left="2160" w:hanging="720"/>
      </w:pPr>
      <w:rPr>
        <w:rFonts w:asciiTheme="majorHAnsi" w:hAnsiTheme="majorHAnsi" w:cs="Arial" w:hint="default"/>
      </w:rPr>
    </w:lvl>
    <w:lvl w:ilvl="3" w:tplc="B2A280A4">
      <w:start w:val="1"/>
      <w:numFmt w:val="decimal"/>
      <w:lvlText w:val="%4."/>
      <w:lvlJc w:val="left"/>
      <w:pPr>
        <w:tabs>
          <w:tab w:val="num" w:pos="2880"/>
        </w:tabs>
        <w:ind w:left="2880" w:hanging="720"/>
      </w:pPr>
    </w:lvl>
    <w:lvl w:ilvl="4" w:tplc="940407BA">
      <w:start w:val="1"/>
      <w:numFmt w:val="decimal"/>
      <w:lvlText w:val="%5."/>
      <w:lvlJc w:val="left"/>
      <w:pPr>
        <w:tabs>
          <w:tab w:val="num" w:pos="3600"/>
        </w:tabs>
        <w:ind w:left="3600" w:hanging="720"/>
      </w:pPr>
    </w:lvl>
    <w:lvl w:ilvl="5" w:tplc="DC6E0EB2">
      <w:start w:val="1"/>
      <w:numFmt w:val="decimal"/>
      <w:lvlText w:val="%6."/>
      <w:lvlJc w:val="left"/>
      <w:pPr>
        <w:tabs>
          <w:tab w:val="num" w:pos="4320"/>
        </w:tabs>
        <w:ind w:left="4320" w:hanging="720"/>
      </w:pPr>
    </w:lvl>
    <w:lvl w:ilvl="6" w:tplc="1100A7A4">
      <w:start w:val="1"/>
      <w:numFmt w:val="decimal"/>
      <w:lvlText w:val="%7."/>
      <w:lvlJc w:val="left"/>
      <w:pPr>
        <w:tabs>
          <w:tab w:val="num" w:pos="5040"/>
        </w:tabs>
        <w:ind w:left="5040" w:hanging="720"/>
      </w:pPr>
    </w:lvl>
    <w:lvl w:ilvl="7" w:tplc="C3F64E00">
      <w:start w:val="1"/>
      <w:numFmt w:val="decimal"/>
      <w:lvlText w:val="%8."/>
      <w:lvlJc w:val="left"/>
      <w:pPr>
        <w:tabs>
          <w:tab w:val="num" w:pos="5760"/>
        </w:tabs>
        <w:ind w:left="5760" w:hanging="720"/>
      </w:pPr>
    </w:lvl>
    <w:lvl w:ilvl="8" w:tplc="C396FF36">
      <w:start w:val="1"/>
      <w:numFmt w:val="decimal"/>
      <w:lvlText w:val="%9."/>
      <w:lvlJc w:val="left"/>
      <w:pPr>
        <w:tabs>
          <w:tab w:val="num" w:pos="6480"/>
        </w:tabs>
        <w:ind w:left="6480" w:hanging="720"/>
      </w:pPr>
    </w:lvl>
  </w:abstractNum>
  <w:abstractNum w:abstractNumId="18" w15:restartNumberingAfterBreak="0">
    <w:nsid w:val="4E432955"/>
    <w:multiLevelType w:val="hybridMultilevel"/>
    <w:tmpl w:val="393C0DFE"/>
    <w:lvl w:ilvl="0" w:tplc="247AA5C8">
      <w:start w:val="1"/>
      <w:numFmt w:val="lowerLetter"/>
      <w:lvlText w:val="%1."/>
      <w:lvlJc w:val="left"/>
      <w:pPr>
        <w:ind w:left="900" w:hanging="36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E1662"/>
    <w:multiLevelType w:val="hybridMultilevel"/>
    <w:tmpl w:val="03E2479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9735DFB"/>
    <w:multiLevelType w:val="hybridMultilevel"/>
    <w:tmpl w:val="F72A9628"/>
    <w:lvl w:ilvl="0" w:tplc="0AC200DE">
      <w:start w:val="1"/>
      <w:numFmt w:val="lowerLetter"/>
      <w:lvlText w:val="%1."/>
      <w:lvlJc w:val="left"/>
      <w:pPr>
        <w:ind w:left="1080" w:hanging="360"/>
      </w:pPr>
      <w:rPr>
        <w:rFonts w:ascii="Arial" w:hAnsi="Arial" w:cs="Arial" w:hint="default"/>
        <w:i w:val="0"/>
        <w:iCs w:val="0"/>
        <w:color w:val="auto"/>
        <w:sz w:val="22"/>
        <w:szCs w:val="22"/>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6B7321"/>
    <w:multiLevelType w:val="hybridMultilevel"/>
    <w:tmpl w:val="DFA0A960"/>
    <w:lvl w:ilvl="0" w:tplc="79FE72B8">
      <w:start w:val="1"/>
      <w:numFmt w:val="lowerLetter"/>
      <w:pStyle w:val="Heading4"/>
      <w:lvlText w:val="%1)"/>
      <w:lvlJc w:val="left"/>
      <w:pPr>
        <w:ind w:left="4320" w:hanging="360"/>
      </w:pPr>
      <w:rPr>
        <w:b w:val="0"/>
        <w:bCs w:val="0"/>
        <w:color w:val="auto"/>
      </w:rPr>
    </w:lvl>
    <w:lvl w:ilvl="1" w:tplc="49CEDC90">
      <w:start w:val="1"/>
      <w:numFmt w:val="lowerLetter"/>
      <w:lvlText w:val="%2."/>
      <w:lvlJc w:val="left"/>
      <w:pPr>
        <w:ind w:left="1440" w:hanging="360"/>
      </w:pPr>
      <w:rPr>
        <w:rFonts w:ascii="Arial" w:hAnsi="Arial" w:cs="Arial" w:hint="default"/>
      </w:rPr>
    </w:lvl>
    <w:lvl w:ilvl="2" w:tplc="624460B0">
      <w:start w:val="1"/>
      <w:numFmt w:val="lowerRoman"/>
      <w:lvlText w:val="(%3)"/>
      <w:lvlJc w:val="right"/>
      <w:pPr>
        <w:ind w:left="2340" w:hanging="360"/>
      </w:pPr>
      <w:rPr>
        <w:rFonts w:asciiTheme="majorHAnsi" w:eastAsia="Calibri" w:hAnsiTheme="majorHAnsi" w:cstheme="minorHAnsi" w:hint="default"/>
        <w:b w:val="0"/>
        <w:bCs w:val="0"/>
        <w:i w:val="0"/>
        <w:iCs w:val="0"/>
        <w:color w:val="auto"/>
        <w:sz w:val="22"/>
        <w:szCs w:val="22"/>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C8629D"/>
    <w:multiLevelType w:val="hybridMultilevel"/>
    <w:tmpl w:val="61E04EB8"/>
    <w:lvl w:ilvl="0" w:tplc="3C864A52">
      <w:start w:val="1"/>
      <w:numFmt w:val="upperLetter"/>
      <w:lvlText w:val="%1."/>
      <w:lvlJc w:val="left"/>
      <w:pPr>
        <w:tabs>
          <w:tab w:val="num" w:pos="720"/>
        </w:tabs>
        <w:ind w:left="720" w:hanging="720"/>
      </w:pPr>
    </w:lvl>
    <w:lvl w:ilvl="1" w:tplc="8B40AF68">
      <w:start w:val="1"/>
      <w:numFmt w:val="decimal"/>
      <w:lvlText w:val="%2."/>
      <w:lvlJc w:val="left"/>
      <w:pPr>
        <w:tabs>
          <w:tab w:val="num" w:pos="1440"/>
        </w:tabs>
        <w:ind w:left="1440" w:hanging="720"/>
      </w:pPr>
      <w:rPr>
        <w:rFonts w:ascii="Arial" w:hAnsi="Arial" w:cs="Arial" w:hint="default"/>
        <w:b w:val="0"/>
        <w:bCs w:val="0"/>
        <w:i w:val="0"/>
        <w:iCs w:val="0"/>
        <w:sz w:val="22"/>
        <w:szCs w:val="22"/>
      </w:rPr>
    </w:lvl>
    <w:lvl w:ilvl="2" w:tplc="6D48DD4E">
      <w:start w:val="1"/>
      <w:numFmt w:val="decimal"/>
      <w:lvlText w:val="%3."/>
      <w:lvlJc w:val="left"/>
      <w:pPr>
        <w:tabs>
          <w:tab w:val="num" w:pos="2160"/>
        </w:tabs>
        <w:ind w:left="2160" w:hanging="720"/>
      </w:pPr>
      <w:rPr>
        <w:rFonts w:asciiTheme="majorHAnsi" w:hAnsiTheme="majorHAnsi" w:cs="Arial" w:hint="default"/>
        <w:i w:val="0"/>
        <w:iCs w:val="0"/>
        <w:sz w:val="22"/>
        <w:szCs w:val="22"/>
      </w:rPr>
    </w:lvl>
    <w:lvl w:ilvl="3" w:tplc="1A64C5DE">
      <w:start w:val="1"/>
      <w:numFmt w:val="decimal"/>
      <w:lvlText w:val="%4."/>
      <w:lvlJc w:val="left"/>
      <w:pPr>
        <w:tabs>
          <w:tab w:val="num" w:pos="2880"/>
        </w:tabs>
        <w:ind w:left="2880" w:hanging="720"/>
      </w:pPr>
    </w:lvl>
    <w:lvl w:ilvl="4" w:tplc="723E1E32">
      <w:start w:val="1"/>
      <w:numFmt w:val="decimal"/>
      <w:lvlText w:val="%5."/>
      <w:lvlJc w:val="left"/>
      <w:pPr>
        <w:tabs>
          <w:tab w:val="num" w:pos="3600"/>
        </w:tabs>
        <w:ind w:left="3600" w:hanging="720"/>
      </w:pPr>
    </w:lvl>
    <w:lvl w:ilvl="5" w:tplc="DD0473EE">
      <w:start w:val="1"/>
      <w:numFmt w:val="decimal"/>
      <w:lvlText w:val="%6."/>
      <w:lvlJc w:val="left"/>
      <w:pPr>
        <w:tabs>
          <w:tab w:val="num" w:pos="4320"/>
        </w:tabs>
        <w:ind w:left="4320" w:hanging="720"/>
      </w:pPr>
    </w:lvl>
    <w:lvl w:ilvl="6" w:tplc="000ADC9C">
      <w:start w:val="1"/>
      <w:numFmt w:val="decimal"/>
      <w:lvlText w:val="%7."/>
      <w:lvlJc w:val="left"/>
      <w:pPr>
        <w:tabs>
          <w:tab w:val="num" w:pos="5040"/>
        </w:tabs>
        <w:ind w:left="5040" w:hanging="720"/>
      </w:pPr>
    </w:lvl>
    <w:lvl w:ilvl="7" w:tplc="10085FF0">
      <w:start w:val="1"/>
      <w:numFmt w:val="decimal"/>
      <w:lvlText w:val="%8."/>
      <w:lvlJc w:val="left"/>
      <w:pPr>
        <w:tabs>
          <w:tab w:val="num" w:pos="5760"/>
        </w:tabs>
        <w:ind w:left="5760" w:hanging="720"/>
      </w:pPr>
    </w:lvl>
    <w:lvl w:ilvl="8" w:tplc="EF2E78EC">
      <w:start w:val="1"/>
      <w:numFmt w:val="decimal"/>
      <w:lvlText w:val="%9."/>
      <w:lvlJc w:val="left"/>
      <w:pPr>
        <w:tabs>
          <w:tab w:val="num" w:pos="6480"/>
        </w:tabs>
        <w:ind w:left="6480" w:hanging="720"/>
      </w:pPr>
    </w:lvl>
  </w:abstractNum>
  <w:abstractNum w:abstractNumId="23" w15:restartNumberingAfterBreak="0">
    <w:nsid w:val="5CFC68C2"/>
    <w:multiLevelType w:val="hybridMultilevel"/>
    <w:tmpl w:val="1C680D5E"/>
    <w:lvl w:ilvl="0" w:tplc="2FFAD622">
      <w:start w:val="1"/>
      <w:numFmt w:val="lowerLetter"/>
      <w:lvlText w:val="%1."/>
      <w:lvlJc w:val="left"/>
      <w:pPr>
        <w:ind w:left="720" w:hanging="360"/>
      </w:pPr>
      <w:rPr>
        <w:rFonts w:asciiTheme="majorHAnsi" w:hAnsiTheme="maj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921B6"/>
    <w:multiLevelType w:val="hybridMultilevel"/>
    <w:tmpl w:val="263AF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5E7B74"/>
    <w:multiLevelType w:val="hybridMultilevel"/>
    <w:tmpl w:val="0CEAA97A"/>
    <w:lvl w:ilvl="0" w:tplc="57A48FD0">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0DC1BE3"/>
    <w:multiLevelType w:val="hybridMultilevel"/>
    <w:tmpl w:val="393C0DFE"/>
    <w:lvl w:ilvl="0" w:tplc="247AA5C8">
      <w:start w:val="1"/>
      <w:numFmt w:val="lowerLetter"/>
      <w:lvlText w:val="%1."/>
      <w:lvlJc w:val="left"/>
      <w:pPr>
        <w:ind w:left="900" w:hanging="360"/>
      </w:pPr>
      <w:rPr>
        <w:rFonts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407DC"/>
    <w:multiLevelType w:val="hybridMultilevel"/>
    <w:tmpl w:val="5C6C00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4DE5FF8"/>
    <w:multiLevelType w:val="hybridMultilevel"/>
    <w:tmpl w:val="4A5E90A8"/>
    <w:lvl w:ilvl="0" w:tplc="68366AB4">
      <w:start w:val="1"/>
      <w:numFmt w:val="lowerLetter"/>
      <w:lvlText w:val="%1."/>
      <w:lvlJc w:val="left"/>
      <w:pPr>
        <w:ind w:left="690" w:hanging="360"/>
      </w:pPr>
      <w:rPr>
        <w:rFonts w:hint="default"/>
        <w:b w:val="0"/>
        <w:bCs w:val="0"/>
      </w:rPr>
    </w:lvl>
    <w:lvl w:ilvl="1" w:tplc="04090019" w:tentative="1">
      <w:start w:val="1"/>
      <w:numFmt w:val="lowerLetter"/>
      <w:lvlText w:val="%2."/>
      <w:lvlJc w:val="left"/>
      <w:pPr>
        <w:ind w:left="1410" w:hanging="360"/>
      </w:pPr>
    </w:lvl>
    <w:lvl w:ilvl="2" w:tplc="0409001B">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9" w15:restartNumberingAfterBreak="0">
    <w:nsid w:val="66AD58D3"/>
    <w:multiLevelType w:val="hybridMultilevel"/>
    <w:tmpl w:val="13B6925A"/>
    <w:lvl w:ilvl="0" w:tplc="2EF6DBDE">
      <w:start w:val="1"/>
      <w:numFmt w:val="decimal"/>
      <w:pStyle w:val="Heading3"/>
      <w:lvlText w:val="%1."/>
      <w:lvlJc w:val="left"/>
      <w:pPr>
        <w:ind w:left="1170" w:hanging="360"/>
      </w:pPr>
      <w:rPr>
        <w:rFonts w:hint="default"/>
        <w:color w:val="auto"/>
      </w:rPr>
    </w:lvl>
    <w:lvl w:ilvl="1" w:tplc="E194AFE6">
      <w:start w:val="1"/>
      <w:numFmt w:val="lowerRoman"/>
      <w:lvlText w:val="%2."/>
      <w:lvlJc w:val="right"/>
      <w:pPr>
        <w:ind w:left="1890" w:hanging="360"/>
      </w:pPr>
      <w:rPr>
        <w:rFonts w:hint="default"/>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5BCAD136">
      <w:start w:val="2"/>
      <w:numFmt w:val="lowerLetter"/>
      <w:lvlText w:val="%5."/>
      <w:lvlJc w:val="left"/>
      <w:pPr>
        <w:ind w:left="4050" w:hanging="360"/>
      </w:pPr>
      <w:rPr>
        <w:rFonts w:hint="default"/>
      </w:rPr>
    </w:lvl>
    <w:lvl w:ilvl="5" w:tplc="0409001B" w:tentative="1">
      <w:start w:val="1"/>
      <w:numFmt w:val="lowerRoman"/>
      <w:lvlText w:val="%6."/>
      <w:lvlJc w:val="right"/>
      <w:pPr>
        <w:ind w:left="4770" w:hanging="180"/>
      </w:pPr>
    </w:lvl>
    <w:lvl w:ilvl="6" w:tplc="0409000F">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6F530398"/>
    <w:multiLevelType w:val="hybridMultilevel"/>
    <w:tmpl w:val="EA902FA6"/>
    <w:lvl w:ilvl="0" w:tplc="68366AB4">
      <w:start w:val="1"/>
      <w:numFmt w:val="lowerLetter"/>
      <w:lvlText w:val="%1."/>
      <w:lvlJc w:val="left"/>
      <w:pPr>
        <w:ind w:left="690" w:hanging="360"/>
      </w:pPr>
      <w:rPr>
        <w:rFonts w:hint="default"/>
        <w:b w:val="0"/>
        <w:bCs w:val="0"/>
      </w:rPr>
    </w:lvl>
    <w:lvl w:ilvl="1" w:tplc="04090019" w:tentative="1">
      <w:start w:val="1"/>
      <w:numFmt w:val="lowerLetter"/>
      <w:lvlText w:val="%2."/>
      <w:lvlJc w:val="left"/>
      <w:pPr>
        <w:ind w:left="1410" w:hanging="360"/>
      </w:pPr>
    </w:lvl>
    <w:lvl w:ilvl="2" w:tplc="0409001B">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1" w15:restartNumberingAfterBreak="0">
    <w:nsid w:val="71965108"/>
    <w:multiLevelType w:val="hybridMultilevel"/>
    <w:tmpl w:val="51C8BC3C"/>
    <w:lvl w:ilvl="0" w:tplc="6E56533E">
      <w:start w:val="1"/>
      <w:numFmt w:val="upperLetter"/>
      <w:lvlText w:val="%1."/>
      <w:lvlJc w:val="left"/>
      <w:pPr>
        <w:tabs>
          <w:tab w:val="num" w:pos="720"/>
        </w:tabs>
        <w:ind w:left="720" w:hanging="720"/>
      </w:pPr>
      <w:rPr>
        <w:rFonts w:hint="default"/>
      </w:rPr>
    </w:lvl>
    <w:lvl w:ilvl="1" w:tplc="E44CBA3E">
      <w:start w:val="1"/>
      <w:numFmt w:val="decimal"/>
      <w:lvlText w:val="%2."/>
      <w:lvlJc w:val="left"/>
      <w:pPr>
        <w:tabs>
          <w:tab w:val="num" w:pos="1440"/>
        </w:tabs>
        <w:ind w:left="1440" w:hanging="720"/>
      </w:pPr>
      <w:rPr>
        <w:rFonts w:ascii="Arial" w:hAnsi="Arial" w:cs="Arial" w:hint="default"/>
        <w:b w:val="0"/>
        <w:bCs w:val="0"/>
        <w:i w:val="0"/>
        <w:iCs w:val="0"/>
        <w:sz w:val="22"/>
        <w:szCs w:val="22"/>
      </w:rPr>
    </w:lvl>
    <w:lvl w:ilvl="2" w:tplc="773EEB8E">
      <w:start w:val="1"/>
      <w:numFmt w:val="decimal"/>
      <w:lvlText w:val="%3."/>
      <w:lvlJc w:val="left"/>
      <w:pPr>
        <w:tabs>
          <w:tab w:val="num" w:pos="2160"/>
        </w:tabs>
        <w:ind w:left="2160" w:hanging="720"/>
      </w:pPr>
      <w:rPr>
        <w:i w:val="0"/>
        <w:iCs w:val="0"/>
        <w:sz w:val="22"/>
        <w:szCs w:val="22"/>
      </w:rPr>
    </w:lvl>
    <w:lvl w:ilvl="3" w:tplc="4B3A613C">
      <w:start w:val="1"/>
      <w:numFmt w:val="decimal"/>
      <w:lvlText w:val="%4."/>
      <w:lvlJc w:val="left"/>
      <w:pPr>
        <w:tabs>
          <w:tab w:val="num" w:pos="2880"/>
        </w:tabs>
        <w:ind w:left="2880" w:hanging="720"/>
      </w:pPr>
      <w:rPr>
        <w:rFonts w:hint="default"/>
      </w:rPr>
    </w:lvl>
    <w:lvl w:ilvl="4" w:tplc="B7FEFA0E">
      <w:start w:val="1"/>
      <w:numFmt w:val="decimal"/>
      <w:lvlText w:val="%5."/>
      <w:lvlJc w:val="left"/>
      <w:pPr>
        <w:tabs>
          <w:tab w:val="num" w:pos="3600"/>
        </w:tabs>
        <w:ind w:left="3600" w:hanging="720"/>
      </w:pPr>
      <w:rPr>
        <w:rFonts w:hint="default"/>
      </w:rPr>
    </w:lvl>
    <w:lvl w:ilvl="5" w:tplc="A02E6D72">
      <w:start w:val="1"/>
      <w:numFmt w:val="decimal"/>
      <w:lvlText w:val="%6."/>
      <w:lvlJc w:val="left"/>
      <w:pPr>
        <w:tabs>
          <w:tab w:val="num" w:pos="4320"/>
        </w:tabs>
        <w:ind w:left="4320" w:hanging="720"/>
      </w:pPr>
      <w:rPr>
        <w:rFonts w:hint="default"/>
      </w:rPr>
    </w:lvl>
    <w:lvl w:ilvl="6" w:tplc="34B803DC">
      <w:start w:val="1"/>
      <w:numFmt w:val="decimal"/>
      <w:lvlText w:val="%7."/>
      <w:lvlJc w:val="left"/>
      <w:pPr>
        <w:tabs>
          <w:tab w:val="num" w:pos="5040"/>
        </w:tabs>
        <w:ind w:left="5040" w:hanging="720"/>
      </w:pPr>
      <w:rPr>
        <w:rFonts w:hint="default"/>
      </w:rPr>
    </w:lvl>
    <w:lvl w:ilvl="7" w:tplc="7BDAD7C2">
      <w:start w:val="1"/>
      <w:numFmt w:val="decimal"/>
      <w:lvlText w:val="%8."/>
      <w:lvlJc w:val="left"/>
      <w:pPr>
        <w:tabs>
          <w:tab w:val="num" w:pos="5760"/>
        </w:tabs>
        <w:ind w:left="5760" w:hanging="720"/>
      </w:pPr>
      <w:rPr>
        <w:rFonts w:hint="default"/>
      </w:rPr>
    </w:lvl>
    <w:lvl w:ilvl="8" w:tplc="A468D7F4">
      <w:start w:val="1"/>
      <w:numFmt w:val="decimal"/>
      <w:lvlText w:val="%9."/>
      <w:lvlJc w:val="left"/>
      <w:pPr>
        <w:tabs>
          <w:tab w:val="num" w:pos="6480"/>
        </w:tabs>
        <w:ind w:left="6480" w:hanging="720"/>
      </w:pPr>
      <w:rPr>
        <w:rFonts w:hint="default"/>
      </w:rPr>
    </w:lvl>
  </w:abstractNum>
  <w:abstractNum w:abstractNumId="32" w15:restartNumberingAfterBreak="0">
    <w:nsid w:val="74996718"/>
    <w:multiLevelType w:val="hybridMultilevel"/>
    <w:tmpl w:val="91C483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6EF7371"/>
    <w:multiLevelType w:val="hybridMultilevel"/>
    <w:tmpl w:val="42760098"/>
    <w:lvl w:ilvl="0" w:tplc="09020E1A">
      <w:start w:val="1"/>
      <w:numFmt w:val="lowerLetter"/>
      <w:lvlText w:val="%1."/>
      <w:lvlJc w:val="left"/>
      <w:pPr>
        <w:ind w:left="720" w:hanging="360"/>
      </w:pPr>
      <w:rPr>
        <w:rFonts w:asciiTheme="majorHAnsi" w:hAnsiTheme="majorHAnsi" w:cs="Arial" w:hint="default"/>
        <w:i w:val="0"/>
        <w:sz w:val="22"/>
        <w:szCs w:val="22"/>
      </w:rPr>
    </w:lvl>
    <w:lvl w:ilvl="1" w:tplc="D2EE75F4">
      <w:start w:val="1"/>
      <w:numFmt w:val="lowerLetter"/>
      <w:lvlText w:val="%2."/>
      <w:lvlJc w:val="left"/>
      <w:pPr>
        <w:ind w:left="1440" w:hanging="360"/>
      </w:pPr>
    </w:lvl>
    <w:lvl w:ilvl="2" w:tplc="77489670">
      <w:start w:val="1"/>
      <w:numFmt w:val="lowerRoman"/>
      <w:lvlText w:val="%3."/>
      <w:lvlJc w:val="right"/>
      <w:pPr>
        <w:ind w:left="2160" w:hanging="180"/>
      </w:pPr>
    </w:lvl>
    <w:lvl w:ilvl="3" w:tplc="C9E60234">
      <w:start w:val="1"/>
      <w:numFmt w:val="decimal"/>
      <w:lvlText w:val="%4."/>
      <w:lvlJc w:val="left"/>
      <w:pPr>
        <w:ind w:left="2880" w:hanging="360"/>
      </w:pPr>
    </w:lvl>
    <w:lvl w:ilvl="4" w:tplc="C48CC9BA">
      <w:start w:val="1"/>
      <w:numFmt w:val="lowerLetter"/>
      <w:lvlText w:val="%5."/>
      <w:lvlJc w:val="left"/>
      <w:pPr>
        <w:ind w:left="3600" w:hanging="360"/>
      </w:pPr>
    </w:lvl>
    <w:lvl w:ilvl="5" w:tplc="6D6E7D90">
      <w:start w:val="1"/>
      <w:numFmt w:val="lowerRoman"/>
      <w:lvlText w:val="%6."/>
      <w:lvlJc w:val="right"/>
      <w:pPr>
        <w:ind w:left="4320" w:hanging="180"/>
      </w:pPr>
    </w:lvl>
    <w:lvl w:ilvl="6" w:tplc="93F252C0">
      <w:start w:val="1"/>
      <w:numFmt w:val="decimal"/>
      <w:lvlText w:val="%7."/>
      <w:lvlJc w:val="left"/>
      <w:pPr>
        <w:ind w:left="5040" w:hanging="360"/>
      </w:pPr>
    </w:lvl>
    <w:lvl w:ilvl="7" w:tplc="F830D14A">
      <w:start w:val="1"/>
      <w:numFmt w:val="lowerLetter"/>
      <w:lvlText w:val="%8."/>
      <w:lvlJc w:val="left"/>
      <w:pPr>
        <w:ind w:left="5760" w:hanging="360"/>
      </w:pPr>
    </w:lvl>
    <w:lvl w:ilvl="8" w:tplc="81CA8342">
      <w:start w:val="1"/>
      <w:numFmt w:val="lowerRoman"/>
      <w:lvlText w:val="%9."/>
      <w:lvlJc w:val="right"/>
      <w:pPr>
        <w:ind w:left="6480" w:hanging="180"/>
      </w:pPr>
    </w:lvl>
  </w:abstractNum>
  <w:abstractNum w:abstractNumId="34" w15:restartNumberingAfterBreak="0">
    <w:nsid w:val="7892514B"/>
    <w:multiLevelType w:val="hybridMultilevel"/>
    <w:tmpl w:val="D3E4805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7966211C"/>
    <w:multiLevelType w:val="hybridMultilevel"/>
    <w:tmpl w:val="225C81C8"/>
    <w:lvl w:ilvl="0" w:tplc="7BD63346">
      <w:start w:val="1"/>
      <w:numFmt w:val="lowerLetter"/>
      <w:lvlText w:val="%1."/>
      <w:lvlJc w:val="left"/>
      <w:pPr>
        <w:ind w:left="720" w:hanging="360"/>
      </w:pPr>
      <w:rPr>
        <w:rFonts w:asciiTheme="majorHAnsi" w:hAnsiTheme="majorHAnsi" w:cs="Arial"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7F2731"/>
    <w:multiLevelType w:val="hybridMultilevel"/>
    <w:tmpl w:val="6F32424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DED3F6A"/>
    <w:multiLevelType w:val="hybridMultilevel"/>
    <w:tmpl w:val="17C665D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7E1A737D"/>
    <w:multiLevelType w:val="hybridMultilevel"/>
    <w:tmpl w:val="A1A6FFD6"/>
    <w:lvl w:ilvl="0" w:tplc="D682B54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A43C7C"/>
    <w:multiLevelType w:val="hybridMultilevel"/>
    <w:tmpl w:val="F6CCAAB6"/>
    <w:lvl w:ilvl="0" w:tplc="02E2EB2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233317">
    <w:abstractNumId w:val="7"/>
  </w:num>
  <w:num w:numId="2" w16cid:durableId="2066297895">
    <w:abstractNumId w:val="0"/>
  </w:num>
  <w:num w:numId="3" w16cid:durableId="1887327587">
    <w:abstractNumId w:val="33"/>
  </w:num>
  <w:num w:numId="4" w16cid:durableId="252514168">
    <w:abstractNumId w:val="17"/>
  </w:num>
  <w:num w:numId="5" w16cid:durableId="2034764950">
    <w:abstractNumId w:val="9"/>
  </w:num>
  <w:num w:numId="6" w16cid:durableId="850028228">
    <w:abstractNumId w:val="29"/>
  </w:num>
  <w:num w:numId="7" w16cid:durableId="380324660">
    <w:abstractNumId w:val="15"/>
  </w:num>
  <w:num w:numId="8" w16cid:durableId="1305961534">
    <w:abstractNumId w:val="15"/>
  </w:num>
  <w:num w:numId="9" w16cid:durableId="745302500">
    <w:abstractNumId w:val="10"/>
  </w:num>
  <w:num w:numId="10" w16cid:durableId="844630290">
    <w:abstractNumId w:val="22"/>
  </w:num>
  <w:num w:numId="11" w16cid:durableId="1930894087">
    <w:abstractNumId w:val="21"/>
  </w:num>
  <w:num w:numId="12" w16cid:durableId="1667513984">
    <w:abstractNumId w:val="2"/>
  </w:num>
  <w:num w:numId="13" w16cid:durableId="1953786056">
    <w:abstractNumId w:val="1"/>
  </w:num>
  <w:num w:numId="14" w16cid:durableId="1706246868">
    <w:abstractNumId w:val="24"/>
  </w:num>
  <w:num w:numId="15" w16cid:durableId="1328165456">
    <w:abstractNumId w:val="4"/>
  </w:num>
  <w:num w:numId="16" w16cid:durableId="1354040561">
    <w:abstractNumId w:val="13"/>
  </w:num>
  <w:num w:numId="17" w16cid:durableId="90592818">
    <w:abstractNumId w:val="20"/>
  </w:num>
  <w:num w:numId="18" w16cid:durableId="1613973129">
    <w:abstractNumId w:val="5"/>
  </w:num>
  <w:num w:numId="19" w16cid:durableId="1581522400">
    <w:abstractNumId w:val="30"/>
  </w:num>
  <w:num w:numId="20" w16cid:durableId="1257714385">
    <w:abstractNumId w:val="6"/>
  </w:num>
  <w:num w:numId="21" w16cid:durableId="1127818118">
    <w:abstractNumId w:val="21"/>
    <w:lvlOverride w:ilvl="0">
      <w:startOverride w:val="1"/>
    </w:lvlOverride>
    <w:lvlOverride w:ilvl="1">
      <w:startOverride w:val="1"/>
    </w:lvlOverride>
  </w:num>
  <w:num w:numId="22" w16cid:durableId="1916626129">
    <w:abstractNumId w:val="35"/>
  </w:num>
  <w:num w:numId="23" w16cid:durableId="1063213993">
    <w:abstractNumId w:val="12"/>
  </w:num>
  <w:num w:numId="24" w16cid:durableId="842160028">
    <w:abstractNumId w:val="19"/>
  </w:num>
  <w:num w:numId="25" w16cid:durableId="595139302">
    <w:abstractNumId w:val="36"/>
  </w:num>
  <w:num w:numId="26" w16cid:durableId="2031373569">
    <w:abstractNumId w:val="32"/>
  </w:num>
  <w:num w:numId="27" w16cid:durableId="1491750984">
    <w:abstractNumId w:val="25"/>
  </w:num>
  <w:num w:numId="28" w16cid:durableId="2092660402">
    <w:abstractNumId w:val="27"/>
  </w:num>
  <w:num w:numId="29" w16cid:durableId="167016067">
    <w:abstractNumId w:val="3"/>
  </w:num>
  <w:num w:numId="30" w16cid:durableId="668410243">
    <w:abstractNumId w:val="37"/>
  </w:num>
  <w:num w:numId="31" w16cid:durableId="1248928848">
    <w:abstractNumId w:val="16"/>
  </w:num>
  <w:num w:numId="32" w16cid:durableId="992295319">
    <w:abstractNumId w:val="15"/>
  </w:num>
  <w:num w:numId="33" w16cid:durableId="1048067220">
    <w:abstractNumId w:val="39"/>
  </w:num>
  <w:num w:numId="34" w16cid:durableId="1967545201">
    <w:abstractNumId w:val="31"/>
  </w:num>
  <w:num w:numId="35" w16cid:durableId="1491556913">
    <w:abstractNumId w:val="28"/>
  </w:num>
  <w:num w:numId="36" w16cid:durableId="1261835836">
    <w:abstractNumId w:val="11"/>
  </w:num>
  <w:num w:numId="37" w16cid:durableId="1634558392">
    <w:abstractNumId w:val="23"/>
  </w:num>
  <w:num w:numId="38" w16cid:durableId="1685937223">
    <w:abstractNumId w:val="38"/>
  </w:num>
  <w:num w:numId="39" w16cid:durableId="2012642269">
    <w:abstractNumId w:val="34"/>
  </w:num>
  <w:num w:numId="40" w16cid:durableId="628587624">
    <w:abstractNumId w:val="8"/>
  </w:num>
  <w:num w:numId="41" w16cid:durableId="2093425524">
    <w:abstractNumId w:val="14"/>
  </w:num>
  <w:num w:numId="42" w16cid:durableId="82529770">
    <w:abstractNumId w:val="18"/>
  </w:num>
  <w:num w:numId="43" w16cid:durableId="784614662">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60"/>
    <w:rsid w:val="00004DAF"/>
    <w:rsid w:val="00011BA9"/>
    <w:rsid w:val="00011E34"/>
    <w:rsid w:val="000248C5"/>
    <w:rsid w:val="00033AEE"/>
    <w:rsid w:val="00040C41"/>
    <w:rsid w:val="00041169"/>
    <w:rsid w:val="00042311"/>
    <w:rsid w:val="00044457"/>
    <w:rsid w:val="00045737"/>
    <w:rsid w:val="000525A1"/>
    <w:rsid w:val="000560B5"/>
    <w:rsid w:val="00060574"/>
    <w:rsid w:val="0008152B"/>
    <w:rsid w:val="00084BAA"/>
    <w:rsid w:val="0008512A"/>
    <w:rsid w:val="000873A6"/>
    <w:rsid w:val="00097117"/>
    <w:rsid w:val="000A5EFF"/>
    <w:rsid w:val="000A75A1"/>
    <w:rsid w:val="000B3E54"/>
    <w:rsid w:val="000B43FA"/>
    <w:rsid w:val="000B7228"/>
    <w:rsid w:val="000C51C5"/>
    <w:rsid w:val="000C54DF"/>
    <w:rsid w:val="000D089E"/>
    <w:rsid w:val="000D1FBE"/>
    <w:rsid w:val="000D2339"/>
    <w:rsid w:val="000D2421"/>
    <w:rsid w:val="000E4FFB"/>
    <w:rsid w:val="000E78EA"/>
    <w:rsid w:val="000F1D89"/>
    <w:rsid w:val="000F7935"/>
    <w:rsid w:val="00102DF2"/>
    <w:rsid w:val="00115076"/>
    <w:rsid w:val="00115D12"/>
    <w:rsid w:val="0011684D"/>
    <w:rsid w:val="001206AA"/>
    <w:rsid w:val="00120EC6"/>
    <w:rsid w:val="001231C6"/>
    <w:rsid w:val="0013482E"/>
    <w:rsid w:val="00146775"/>
    <w:rsid w:val="001471BA"/>
    <w:rsid w:val="001478D8"/>
    <w:rsid w:val="00151572"/>
    <w:rsid w:val="00151A37"/>
    <w:rsid w:val="001542A0"/>
    <w:rsid w:val="00163181"/>
    <w:rsid w:val="00163998"/>
    <w:rsid w:val="001725AA"/>
    <w:rsid w:val="001829C4"/>
    <w:rsid w:val="00185122"/>
    <w:rsid w:val="00186433"/>
    <w:rsid w:val="00186C34"/>
    <w:rsid w:val="00187CE6"/>
    <w:rsid w:val="0019146B"/>
    <w:rsid w:val="001A108D"/>
    <w:rsid w:val="001A1777"/>
    <w:rsid w:val="001A179C"/>
    <w:rsid w:val="001B7457"/>
    <w:rsid w:val="001C13E8"/>
    <w:rsid w:val="001E2D23"/>
    <w:rsid w:val="001E3445"/>
    <w:rsid w:val="001E4190"/>
    <w:rsid w:val="001E7D40"/>
    <w:rsid w:val="001F2244"/>
    <w:rsid w:val="001F6F17"/>
    <w:rsid w:val="001F7B73"/>
    <w:rsid w:val="0021184F"/>
    <w:rsid w:val="00214036"/>
    <w:rsid w:val="00216A5E"/>
    <w:rsid w:val="00220390"/>
    <w:rsid w:val="002229CC"/>
    <w:rsid w:val="00222EAE"/>
    <w:rsid w:val="00225975"/>
    <w:rsid w:val="002262BB"/>
    <w:rsid w:val="0023696D"/>
    <w:rsid w:val="002376AA"/>
    <w:rsid w:val="00237C39"/>
    <w:rsid w:val="002424F5"/>
    <w:rsid w:val="00245434"/>
    <w:rsid w:val="00251573"/>
    <w:rsid w:val="00252CC8"/>
    <w:rsid w:val="002534A6"/>
    <w:rsid w:val="00261CD6"/>
    <w:rsid w:val="00267CDA"/>
    <w:rsid w:val="00276AFD"/>
    <w:rsid w:val="00284250"/>
    <w:rsid w:val="00293C26"/>
    <w:rsid w:val="00297CF7"/>
    <w:rsid w:val="002A2363"/>
    <w:rsid w:val="002A4521"/>
    <w:rsid w:val="002B0964"/>
    <w:rsid w:val="002B1B0B"/>
    <w:rsid w:val="002B485F"/>
    <w:rsid w:val="002B5297"/>
    <w:rsid w:val="002C51D0"/>
    <w:rsid w:val="002D31DF"/>
    <w:rsid w:val="002D5A21"/>
    <w:rsid w:val="002D6043"/>
    <w:rsid w:val="002D6D32"/>
    <w:rsid w:val="002F7AC8"/>
    <w:rsid w:val="003003CD"/>
    <w:rsid w:val="003100ED"/>
    <w:rsid w:val="00311B81"/>
    <w:rsid w:val="00313217"/>
    <w:rsid w:val="0032134B"/>
    <w:rsid w:val="003452CE"/>
    <w:rsid w:val="003535AB"/>
    <w:rsid w:val="003538E9"/>
    <w:rsid w:val="0036051C"/>
    <w:rsid w:val="0036152C"/>
    <w:rsid w:val="003665B6"/>
    <w:rsid w:val="00366839"/>
    <w:rsid w:val="0036770A"/>
    <w:rsid w:val="0037032B"/>
    <w:rsid w:val="0037063F"/>
    <w:rsid w:val="00373E7F"/>
    <w:rsid w:val="003833F4"/>
    <w:rsid w:val="0039192B"/>
    <w:rsid w:val="00393BC9"/>
    <w:rsid w:val="00396A91"/>
    <w:rsid w:val="003A06BD"/>
    <w:rsid w:val="003A1EA3"/>
    <w:rsid w:val="003A2566"/>
    <w:rsid w:val="003A286A"/>
    <w:rsid w:val="003A38A1"/>
    <w:rsid w:val="003A6EAA"/>
    <w:rsid w:val="003A768F"/>
    <w:rsid w:val="003B07A6"/>
    <w:rsid w:val="003B1DCC"/>
    <w:rsid w:val="003B328D"/>
    <w:rsid w:val="003C25AA"/>
    <w:rsid w:val="003C4D81"/>
    <w:rsid w:val="003D67E7"/>
    <w:rsid w:val="003D77AA"/>
    <w:rsid w:val="003E018A"/>
    <w:rsid w:val="003E750A"/>
    <w:rsid w:val="003E79BA"/>
    <w:rsid w:val="003F4600"/>
    <w:rsid w:val="003F72E3"/>
    <w:rsid w:val="00403012"/>
    <w:rsid w:val="0041360F"/>
    <w:rsid w:val="00414B3B"/>
    <w:rsid w:val="00417609"/>
    <w:rsid w:val="00425C38"/>
    <w:rsid w:val="004348A2"/>
    <w:rsid w:val="00436B91"/>
    <w:rsid w:val="00440C89"/>
    <w:rsid w:val="0044574F"/>
    <w:rsid w:val="004601D5"/>
    <w:rsid w:val="00464764"/>
    <w:rsid w:val="00472D08"/>
    <w:rsid w:val="00483F93"/>
    <w:rsid w:val="00484E9A"/>
    <w:rsid w:val="00493000"/>
    <w:rsid w:val="004A0DDE"/>
    <w:rsid w:val="004B2E35"/>
    <w:rsid w:val="004B6297"/>
    <w:rsid w:val="004C19DE"/>
    <w:rsid w:val="004C659C"/>
    <w:rsid w:val="004D2D37"/>
    <w:rsid w:val="004D3C0B"/>
    <w:rsid w:val="004E6BB3"/>
    <w:rsid w:val="004E79C5"/>
    <w:rsid w:val="004F51CF"/>
    <w:rsid w:val="004F68D8"/>
    <w:rsid w:val="0050041B"/>
    <w:rsid w:val="00503688"/>
    <w:rsid w:val="00506873"/>
    <w:rsid w:val="00507F34"/>
    <w:rsid w:val="00512418"/>
    <w:rsid w:val="00513CA1"/>
    <w:rsid w:val="005249C8"/>
    <w:rsid w:val="00525D16"/>
    <w:rsid w:val="00532989"/>
    <w:rsid w:val="00535DE0"/>
    <w:rsid w:val="00540C70"/>
    <w:rsid w:val="0054228F"/>
    <w:rsid w:val="005426D9"/>
    <w:rsid w:val="00547A0F"/>
    <w:rsid w:val="005631F3"/>
    <w:rsid w:val="00564A5F"/>
    <w:rsid w:val="0057000B"/>
    <w:rsid w:val="00572EED"/>
    <w:rsid w:val="00582A45"/>
    <w:rsid w:val="00587B1E"/>
    <w:rsid w:val="00593FE7"/>
    <w:rsid w:val="005A6379"/>
    <w:rsid w:val="005B2384"/>
    <w:rsid w:val="005B40EA"/>
    <w:rsid w:val="005B48DB"/>
    <w:rsid w:val="005B63CC"/>
    <w:rsid w:val="005B73E0"/>
    <w:rsid w:val="005C0B3F"/>
    <w:rsid w:val="005D2688"/>
    <w:rsid w:val="005E028F"/>
    <w:rsid w:val="005E2A70"/>
    <w:rsid w:val="005E7B1C"/>
    <w:rsid w:val="005F5B9C"/>
    <w:rsid w:val="00600EAB"/>
    <w:rsid w:val="00603E8E"/>
    <w:rsid w:val="0062151B"/>
    <w:rsid w:val="006277A4"/>
    <w:rsid w:val="00631DC2"/>
    <w:rsid w:val="00633512"/>
    <w:rsid w:val="006336B3"/>
    <w:rsid w:val="00636FF9"/>
    <w:rsid w:val="00641761"/>
    <w:rsid w:val="0064286B"/>
    <w:rsid w:val="00643FA1"/>
    <w:rsid w:val="00644512"/>
    <w:rsid w:val="00651599"/>
    <w:rsid w:val="00660CE1"/>
    <w:rsid w:val="0066195A"/>
    <w:rsid w:val="00665017"/>
    <w:rsid w:val="006902D0"/>
    <w:rsid w:val="006906DE"/>
    <w:rsid w:val="00692DCD"/>
    <w:rsid w:val="006A28D4"/>
    <w:rsid w:val="006B638F"/>
    <w:rsid w:val="006C44F7"/>
    <w:rsid w:val="006C4AE9"/>
    <w:rsid w:val="006E30C5"/>
    <w:rsid w:val="006E6DC4"/>
    <w:rsid w:val="006F0106"/>
    <w:rsid w:val="006F4946"/>
    <w:rsid w:val="006F550E"/>
    <w:rsid w:val="006F5C8C"/>
    <w:rsid w:val="006F679C"/>
    <w:rsid w:val="007003E1"/>
    <w:rsid w:val="00700825"/>
    <w:rsid w:val="00704133"/>
    <w:rsid w:val="007056FA"/>
    <w:rsid w:val="007062A8"/>
    <w:rsid w:val="00706C1C"/>
    <w:rsid w:val="00712720"/>
    <w:rsid w:val="00713E9B"/>
    <w:rsid w:val="007226BB"/>
    <w:rsid w:val="00723728"/>
    <w:rsid w:val="007248C2"/>
    <w:rsid w:val="00724B51"/>
    <w:rsid w:val="00731194"/>
    <w:rsid w:val="00735FC9"/>
    <w:rsid w:val="007424DE"/>
    <w:rsid w:val="00742DD7"/>
    <w:rsid w:val="0076270D"/>
    <w:rsid w:val="00763E05"/>
    <w:rsid w:val="00765702"/>
    <w:rsid w:val="0076578A"/>
    <w:rsid w:val="00776FA1"/>
    <w:rsid w:val="007871B6"/>
    <w:rsid w:val="00791F3C"/>
    <w:rsid w:val="007929DF"/>
    <w:rsid w:val="00796B25"/>
    <w:rsid w:val="00796C27"/>
    <w:rsid w:val="007A001D"/>
    <w:rsid w:val="007A12ED"/>
    <w:rsid w:val="007A3C82"/>
    <w:rsid w:val="007A451D"/>
    <w:rsid w:val="007A77FF"/>
    <w:rsid w:val="007D0327"/>
    <w:rsid w:val="007D0C15"/>
    <w:rsid w:val="007D2B8A"/>
    <w:rsid w:val="007D3422"/>
    <w:rsid w:val="007D3F0F"/>
    <w:rsid w:val="007D52D5"/>
    <w:rsid w:val="007D5770"/>
    <w:rsid w:val="007E5B7D"/>
    <w:rsid w:val="007F10E6"/>
    <w:rsid w:val="007F5A74"/>
    <w:rsid w:val="00806E98"/>
    <w:rsid w:val="00810337"/>
    <w:rsid w:val="0081466A"/>
    <w:rsid w:val="0081564D"/>
    <w:rsid w:val="00822579"/>
    <w:rsid w:val="00830819"/>
    <w:rsid w:val="00836661"/>
    <w:rsid w:val="00841388"/>
    <w:rsid w:val="0084661E"/>
    <w:rsid w:val="008557E8"/>
    <w:rsid w:val="00855D56"/>
    <w:rsid w:val="008623E5"/>
    <w:rsid w:val="00870EFE"/>
    <w:rsid w:val="00884158"/>
    <w:rsid w:val="00884776"/>
    <w:rsid w:val="00884F4F"/>
    <w:rsid w:val="00885DB4"/>
    <w:rsid w:val="008874C7"/>
    <w:rsid w:val="00893083"/>
    <w:rsid w:val="008B1388"/>
    <w:rsid w:val="008B249D"/>
    <w:rsid w:val="008B7D17"/>
    <w:rsid w:val="008C245E"/>
    <w:rsid w:val="008C4956"/>
    <w:rsid w:val="008C6852"/>
    <w:rsid w:val="008C7F86"/>
    <w:rsid w:val="008D3A54"/>
    <w:rsid w:val="008D416F"/>
    <w:rsid w:val="008D44B7"/>
    <w:rsid w:val="008D6945"/>
    <w:rsid w:val="008E4836"/>
    <w:rsid w:val="008E49EF"/>
    <w:rsid w:val="008E79F0"/>
    <w:rsid w:val="008F3654"/>
    <w:rsid w:val="008F4877"/>
    <w:rsid w:val="009005B1"/>
    <w:rsid w:val="0090320A"/>
    <w:rsid w:val="00905645"/>
    <w:rsid w:val="009179CD"/>
    <w:rsid w:val="009204ED"/>
    <w:rsid w:val="00930511"/>
    <w:rsid w:val="00932E8D"/>
    <w:rsid w:val="00937968"/>
    <w:rsid w:val="009410F1"/>
    <w:rsid w:val="00947A2E"/>
    <w:rsid w:val="00950E56"/>
    <w:rsid w:val="00961ABE"/>
    <w:rsid w:val="0096415C"/>
    <w:rsid w:val="009654AC"/>
    <w:rsid w:val="00970205"/>
    <w:rsid w:val="00977353"/>
    <w:rsid w:val="00983144"/>
    <w:rsid w:val="00983577"/>
    <w:rsid w:val="0098629C"/>
    <w:rsid w:val="0098707D"/>
    <w:rsid w:val="00993347"/>
    <w:rsid w:val="009B75D7"/>
    <w:rsid w:val="009B7864"/>
    <w:rsid w:val="009D62A0"/>
    <w:rsid w:val="009D7694"/>
    <w:rsid w:val="009E58ED"/>
    <w:rsid w:val="009E652B"/>
    <w:rsid w:val="009E798B"/>
    <w:rsid w:val="009F47F8"/>
    <w:rsid w:val="00A014D5"/>
    <w:rsid w:val="00A015AA"/>
    <w:rsid w:val="00A118F7"/>
    <w:rsid w:val="00A17C04"/>
    <w:rsid w:val="00A257C7"/>
    <w:rsid w:val="00A3013B"/>
    <w:rsid w:val="00A32227"/>
    <w:rsid w:val="00A441E4"/>
    <w:rsid w:val="00A4632D"/>
    <w:rsid w:val="00A51614"/>
    <w:rsid w:val="00A649B2"/>
    <w:rsid w:val="00A75417"/>
    <w:rsid w:val="00A76B4E"/>
    <w:rsid w:val="00A83FB7"/>
    <w:rsid w:val="00A852F8"/>
    <w:rsid w:val="00A86BAB"/>
    <w:rsid w:val="00A91007"/>
    <w:rsid w:val="00A92A4B"/>
    <w:rsid w:val="00AA1BB5"/>
    <w:rsid w:val="00AB42C0"/>
    <w:rsid w:val="00AB6F2D"/>
    <w:rsid w:val="00AC4089"/>
    <w:rsid w:val="00AC4F72"/>
    <w:rsid w:val="00AC51E5"/>
    <w:rsid w:val="00AC6FDE"/>
    <w:rsid w:val="00AD0B35"/>
    <w:rsid w:val="00AD469F"/>
    <w:rsid w:val="00AD6038"/>
    <w:rsid w:val="00AE11AE"/>
    <w:rsid w:val="00AE1FCB"/>
    <w:rsid w:val="00AF108E"/>
    <w:rsid w:val="00B063BF"/>
    <w:rsid w:val="00B12060"/>
    <w:rsid w:val="00B12745"/>
    <w:rsid w:val="00B13A3B"/>
    <w:rsid w:val="00B178E8"/>
    <w:rsid w:val="00B21FFE"/>
    <w:rsid w:val="00B25CFE"/>
    <w:rsid w:val="00B67369"/>
    <w:rsid w:val="00B715D2"/>
    <w:rsid w:val="00B73C2D"/>
    <w:rsid w:val="00B7420E"/>
    <w:rsid w:val="00B84732"/>
    <w:rsid w:val="00B852C7"/>
    <w:rsid w:val="00B93F8A"/>
    <w:rsid w:val="00BB6771"/>
    <w:rsid w:val="00BD14B4"/>
    <w:rsid w:val="00BD2029"/>
    <w:rsid w:val="00BD220B"/>
    <w:rsid w:val="00BD65C7"/>
    <w:rsid w:val="00BE062F"/>
    <w:rsid w:val="00BF00EF"/>
    <w:rsid w:val="00BF408A"/>
    <w:rsid w:val="00BF59FF"/>
    <w:rsid w:val="00C03525"/>
    <w:rsid w:val="00C0504C"/>
    <w:rsid w:val="00C06847"/>
    <w:rsid w:val="00C11CD3"/>
    <w:rsid w:val="00C125A1"/>
    <w:rsid w:val="00C15825"/>
    <w:rsid w:val="00C17334"/>
    <w:rsid w:val="00C22AEE"/>
    <w:rsid w:val="00C23A50"/>
    <w:rsid w:val="00C2699B"/>
    <w:rsid w:val="00C27AE1"/>
    <w:rsid w:val="00C30F93"/>
    <w:rsid w:val="00C335BE"/>
    <w:rsid w:val="00C37C59"/>
    <w:rsid w:val="00C441FA"/>
    <w:rsid w:val="00C52CDE"/>
    <w:rsid w:val="00C61CC8"/>
    <w:rsid w:val="00C62E31"/>
    <w:rsid w:val="00C6672C"/>
    <w:rsid w:val="00C675C6"/>
    <w:rsid w:val="00C72652"/>
    <w:rsid w:val="00C83079"/>
    <w:rsid w:val="00C8760B"/>
    <w:rsid w:val="00C91A45"/>
    <w:rsid w:val="00CA18DE"/>
    <w:rsid w:val="00CA2A31"/>
    <w:rsid w:val="00CB0D86"/>
    <w:rsid w:val="00CB6F10"/>
    <w:rsid w:val="00CC02A0"/>
    <w:rsid w:val="00CC0DB7"/>
    <w:rsid w:val="00CC138A"/>
    <w:rsid w:val="00CC3D5D"/>
    <w:rsid w:val="00CC64B3"/>
    <w:rsid w:val="00CD08FB"/>
    <w:rsid w:val="00CD6F15"/>
    <w:rsid w:val="00CE3E60"/>
    <w:rsid w:val="00CE66A5"/>
    <w:rsid w:val="00CE7313"/>
    <w:rsid w:val="00CF57B6"/>
    <w:rsid w:val="00CF663E"/>
    <w:rsid w:val="00D0043A"/>
    <w:rsid w:val="00D00E2C"/>
    <w:rsid w:val="00D01204"/>
    <w:rsid w:val="00D01FC6"/>
    <w:rsid w:val="00D0533A"/>
    <w:rsid w:val="00D06109"/>
    <w:rsid w:val="00D0739D"/>
    <w:rsid w:val="00D1475C"/>
    <w:rsid w:val="00D151C7"/>
    <w:rsid w:val="00D1620D"/>
    <w:rsid w:val="00D2009D"/>
    <w:rsid w:val="00D205DE"/>
    <w:rsid w:val="00D2135E"/>
    <w:rsid w:val="00D21DBB"/>
    <w:rsid w:val="00D239BC"/>
    <w:rsid w:val="00D26584"/>
    <w:rsid w:val="00D2759C"/>
    <w:rsid w:val="00D3342C"/>
    <w:rsid w:val="00D33F2A"/>
    <w:rsid w:val="00D4680A"/>
    <w:rsid w:val="00D51CA8"/>
    <w:rsid w:val="00D5449B"/>
    <w:rsid w:val="00D63060"/>
    <w:rsid w:val="00D63C2B"/>
    <w:rsid w:val="00D66BCB"/>
    <w:rsid w:val="00D71BA5"/>
    <w:rsid w:val="00D72F37"/>
    <w:rsid w:val="00D7377A"/>
    <w:rsid w:val="00D9465F"/>
    <w:rsid w:val="00DA3F41"/>
    <w:rsid w:val="00DA44E8"/>
    <w:rsid w:val="00DA6DA3"/>
    <w:rsid w:val="00DA79B4"/>
    <w:rsid w:val="00DB50BB"/>
    <w:rsid w:val="00DC1F24"/>
    <w:rsid w:val="00DC6091"/>
    <w:rsid w:val="00DD4C7C"/>
    <w:rsid w:val="00DE4A43"/>
    <w:rsid w:val="00DE5F17"/>
    <w:rsid w:val="00DE66D9"/>
    <w:rsid w:val="00DF017B"/>
    <w:rsid w:val="00DF2A99"/>
    <w:rsid w:val="00DF45AB"/>
    <w:rsid w:val="00DF6916"/>
    <w:rsid w:val="00E00073"/>
    <w:rsid w:val="00E014BE"/>
    <w:rsid w:val="00E11792"/>
    <w:rsid w:val="00E15D67"/>
    <w:rsid w:val="00E26ABE"/>
    <w:rsid w:val="00E303BE"/>
    <w:rsid w:val="00E34B74"/>
    <w:rsid w:val="00E3664A"/>
    <w:rsid w:val="00E371BA"/>
    <w:rsid w:val="00E432A9"/>
    <w:rsid w:val="00E45592"/>
    <w:rsid w:val="00E56E69"/>
    <w:rsid w:val="00E71C78"/>
    <w:rsid w:val="00E80C35"/>
    <w:rsid w:val="00E85F93"/>
    <w:rsid w:val="00E92F96"/>
    <w:rsid w:val="00E93B83"/>
    <w:rsid w:val="00E97561"/>
    <w:rsid w:val="00EA4637"/>
    <w:rsid w:val="00EA64D5"/>
    <w:rsid w:val="00EB1437"/>
    <w:rsid w:val="00EB796A"/>
    <w:rsid w:val="00EC05FF"/>
    <w:rsid w:val="00EC2A0F"/>
    <w:rsid w:val="00EC5882"/>
    <w:rsid w:val="00EC6578"/>
    <w:rsid w:val="00ED779E"/>
    <w:rsid w:val="00EE0EA7"/>
    <w:rsid w:val="00EE380D"/>
    <w:rsid w:val="00EE46BD"/>
    <w:rsid w:val="00EF5661"/>
    <w:rsid w:val="00EF7186"/>
    <w:rsid w:val="00F07D29"/>
    <w:rsid w:val="00F10E96"/>
    <w:rsid w:val="00F13C90"/>
    <w:rsid w:val="00F21A87"/>
    <w:rsid w:val="00F22639"/>
    <w:rsid w:val="00F24FB9"/>
    <w:rsid w:val="00F258B8"/>
    <w:rsid w:val="00F37131"/>
    <w:rsid w:val="00F3778A"/>
    <w:rsid w:val="00F4160E"/>
    <w:rsid w:val="00F418E9"/>
    <w:rsid w:val="00F4466B"/>
    <w:rsid w:val="00F44BB4"/>
    <w:rsid w:val="00F46B2A"/>
    <w:rsid w:val="00F5232C"/>
    <w:rsid w:val="00F541D3"/>
    <w:rsid w:val="00F62D7A"/>
    <w:rsid w:val="00F830FB"/>
    <w:rsid w:val="00F84523"/>
    <w:rsid w:val="00F94057"/>
    <w:rsid w:val="00F947AE"/>
    <w:rsid w:val="00FA12F7"/>
    <w:rsid w:val="00FB1499"/>
    <w:rsid w:val="00FB1DB8"/>
    <w:rsid w:val="00FC309A"/>
    <w:rsid w:val="00FC6B09"/>
    <w:rsid w:val="00FC7B4E"/>
    <w:rsid w:val="00FD7DE5"/>
    <w:rsid w:val="00FE1AF5"/>
    <w:rsid w:val="00FE4B38"/>
    <w:rsid w:val="00FF0BA7"/>
    <w:rsid w:val="00FF24D5"/>
    <w:rsid w:val="01E6EB5B"/>
    <w:rsid w:val="026A12DC"/>
    <w:rsid w:val="02AB09D4"/>
    <w:rsid w:val="02C43231"/>
    <w:rsid w:val="03606D30"/>
    <w:rsid w:val="047FAEB1"/>
    <w:rsid w:val="049ACEF7"/>
    <w:rsid w:val="04F82F74"/>
    <w:rsid w:val="051A718A"/>
    <w:rsid w:val="06369F58"/>
    <w:rsid w:val="06C699C9"/>
    <w:rsid w:val="07148988"/>
    <w:rsid w:val="07D80041"/>
    <w:rsid w:val="081335E2"/>
    <w:rsid w:val="0866B29A"/>
    <w:rsid w:val="08AD113C"/>
    <w:rsid w:val="09D06FCF"/>
    <w:rsid w:val="0A1E3B0E"/>
    <w:rsid w:val="0B2D20A5"/>
    <w:rsid w:val="0B8BA056"/>
    <w:rsid w:val="0BE44748"/>
    <w:rsid w:val="0C6EB991"/>
    <w:rsid w:val="0D7855FB"/>
    <w:rsid w:val="0DE17055"/>
    <w:rsid w:val="0DFC35C9"/>
    <w:rsid w:val="0FD64918"/>
    <w:rsid w:val="10F99A98"/>
    <w:rsid w:val="1145BE07"/>
    <w:rsid w:val="126D8513"/>
    <w:rsid w:val="12FCF7FF"/>
    <w:rsid w:val="12FE824F"/>
    <w:rsid w:val="131A4E41"/>
    <w:rsid w:val="1351B1D9"/>
    <w:rsid w:val="137A7063"/>
    <w:rsid w:val="1416245E"/>
    <w:rsid w:val="144D1D73"/>
    <w:rsid w:val="14BB2ACD"/>
    <w:rsid w:val="14E477B8"/>
    <w:rsid w:val="15C2D63F"/>
    <w:rsid w:val="15D40129"/>
    <w:rsid w:val="163ABEFD"/>
    <w:rsid w:val="17A7D60C"/>
    <w:rsid w:val="17D49707"/>
    <w:rsid w:val="17E4E3F5"/>
    <w:rsid w:val="182A83AA"/>
    <w:rsid w:val="184DE186"/>
    <w:rsid w:val="18B9C40E"/>
    <w:rsid w:val="18C9EF68"/>
    <w:rsid w:val="1A7EF11F"/>
    <w:rsid w:val="1B0C37C9"/>
    <w:rsid w:val="1B802505"/>
    <w:rsid w:val="1BA933DE"/>
    <w:rsid w:val="1D7EFB4B"/>
    <w:rsid w:val="1EEFFB96"/>
    <w:rsid w:val="1F4BB040"/>
    <w:rsid w:val="208FA3E0"/>
    <w:rsid w:val="21A0E8F1"/>
    <w:rsid w:val="21AC521B"/>
    <w:rsid w:val="220ECCF7"/>
    <w:rsid w:val="2266D362"/>
    <w:rsid w:val="228830EA"/>
    <w:rsid w:val="23F5BD85"/>
    <w:rsid w:val="24B8ED99"/>
    <w:rsid w:val="24CFD8D9"/>
    <w:rsid w:val="24DB50B0"/>
    <w:rsid w:val="2504DBB8"/>
    <w:rsid w:val="250B938A"/>
    <w:rsid w:val="260C77BD"/>
    <w:rsid w:val="2739B844"/>
    <w:rsid w:val="27C8DC9B"/>
    <w:rsid w:val="286F5672"/>
    <w:rsid w:val="29AB3782"/>
    <w:rsid w:val="29E14634"/>
    <w:rsid w:val="2A7DE492"/>
    <w:rsid w:val="2C3C2942"/>
    <w:rsid w:val="2C57F68D"/>
    <w:rsid w:val="2CD437D3"/>
    <w:rsid w:val="2D50392E"/>
    <w:rsid w:val="2DC6CB24"/>
    <w:rsid w:val="2E7EA8A5"/>
    <w:rsid w:val="2EB9C69C"/>
    <w:rsid w:val="2EEA3685"/>
    <w:rsid w:val="2EFEF4EA"/>
    <w:rsid w:val="2FD8BB37"/>
    <w:rsid w:val="309D72A0"/>
    <w:rsid w:val="30ED2616"/>
    <w:rsid w:val="3116F579"/>
    <w:rsid w:val="3320025A"/>
    <w:rsid w:val="335219C8"/>
    <w:rsid w:val="33C25346"/>
    <w:rsid w:val="3424C6D8"/>
    <w:rsid w:val="3462E3A1"/>
    <w:rsid w:val="35C09739"/>
    <w:rsid w:val="361CB768"/>
    <w:rsid w:val="36C14732"/>
    <w:rsid w:val="36D79941"/>
    <w:rsid w:val="38149E90"/>
    <w:rsid w:val="38444111"/>
    <w:rsid w:val="387369A2"/>
    <w:rsid w:val="38F837FB"/>
    <w:rsid w:val="3969425B"/>
    <w:rsid w:val="3988CC0B"/>
    <w:rsid w:val="3A06070F"/>
    <w:rsid w:val="3A80E755"/>
    <w:rsid w:val="3AD76BB4"/>
    <w:rsid w:val="3D97405E"/>
    <w:rsid w:val="3DCFCC84"/>
    <w:rsid w:val="3FBF5B82"/>
    <w:rsid w:val="3FC61904"/>
    <w:rsid w:val="401E278F"/>
    <w:rsid w:val="40813376"/>
    <w:rsid w:val="40E632BD"/>
    <w:rsid w:val="40F39726"/>
    <w:rsid w:val="411333B4"/>
    <w:rsid w:val="4231285A"/>
    <w:rsid w:val="428D4014"/>
    <w:rsid w:val="428F6787"/>
    <w:rsid w:val="433C8742"/>
    <w:rsid w:val="4371590D"/>
    <w:rsid w:val="43FC4DA2"/>
    <w:rsid w:val="4418C029"/>
    <w:rsid w:val="44B2CB79"/>
    <w:rsid w:val="44C1D8D1"/>
    <w:rsid w:val="45629C7E"/>
    <w:rsid w:val="45F44416"/>
    <w:rsid w:val="47C211F0"/>
    <w:rsid w:val="47E17FFE"/>
    <w:rsid w:val="4833C100"/>
    <w:rsid w:val="49455C8C"/>
    <w:rsid w:val="49BA009B"/>
    <w:rsid w:val="4A40CE80"/>
    <w:rsid w:val="4A4D21AD"/>
    <w:rsid w:val="4A78037E"/>
    <w:rsid w:val="4BBCC2C7"/>
    <w:rsid w:val="4BF06F6F"/>
    <w:rsid w:val="4CFE347B"/>
    <w:rsid w:val="4D7468F2"/>
    <w:rsid w:val="4D8A078B"/>
    <w:rsid w:val="4EE68586"/>
    <w:rsid w:val="4EE9A9DF"/>
    <w:rsid w:val="4EEF1495"/>
    <w:rsid w:val="4F6D8E88"/>
    <w:rsid w:val="524F39AA"/>
    <w:rsid w:val="53E92BE4"/>
    <w:rsid w:val="555DF9BC"/>
    <w:rsid w:val="556DFD1A"/>
    <w:rsid w:val="55F98069"/>
    <w:rsid w:val="566DA0B3"/>
    <w:rsid w:val="56990555"/>
    <w:rsid w:val="5749BA0D"/>
    <w:rsid w:val="576ED499"/>
    <w:rsid w:val="579D0691"/>
    <w:rsid w:val="582224B1"/>
    <w:rsid w:val="59235897"/>
    <w:rsid w:val="5AAF1519"/>
    <w:rsid w:val="5AFA591A"/>
    <w:rsid w:val="5B201F79"/>
    <w:rsid w:val="5B2871E1"/>
    <w:rsid w:val="5B520B51"/>
    <w:rsid w:val="5C4AE57A"/>
    <w:rsid w:val="5D3F5C77"/>
    <w:rsid w:val="5F299363"/>
    <w:rsid w:val="60928690"/>
    <w:rsid w:val="60B235B6"/>
    <w:rsid w:val="60DF7395"/>
    <w:rsid w:val="61BD5006"/>
    <w:rsid w:val="6240A251"/>
    <w:rsid w:val="62F5E1AF"/>
    <w:rsid w:val="633ACD7B"/>
    <w:rsid w:val="63592067"/>
    <w:rsid w:val="64D9AF8B"/>
    <w:rsid w:val="658F7A8F"/>
    <w:rsid w:val="66366B7E"/>
    <w:rsid w:val="6639B325"/>
    <w:rsid w:val="66789E7C"/>
    <w:rsid w:val="6678F317"/>
    <w:rsid w:val="6690C129"/>
    <w:rsid w:val="672F91AD"/>
    <w:rsid w:val="674F7970"/>
    <w:rsid w:val="68526981"/>
    <w:rsid w:val="688D8676"/>
    <w:rsid w:val="69E93CA5"/>
    <w:rsid w:val="6AB0679F"/>
    <w:rsid w:val="6AFAAF14"/>
    <w:rsid w:val="6B4F0DFA"/>
    <w:rsid w:val="6B9BCDFC"/>
    <w:rsid w:val="6BA9491C"/>
    <w:rsid w:val="6C0505E5"/>
    <w:rsid w:val="6C55FB80"/>
    <w:rsid w:val="709284D4"/>
    <w:rsid w:val="70A086FD"/>
    <w:rsid w:val="70E44EFC"/>
    <w:rsid w:val="710F90C7"/>
    <w:rsid w:val="718B55B6"/>
    <w:rsid w:val="71D96797"/>
    <w:rsid w:val="73036F68"/>
    <w:rsid w:val="73F256D3"/>
    <w:rsid w:val="746455F5"/>
    <w:rsid w:val="747408AF"/>
    <w:rsid w:val="74DE8F61"/>
    <w:rsid w:val="75662C63"/>
    <w:rsid w:val="76197C7B"/>
    <w:rsid w:val="769DF9FA"/>
    <w:rsid w:val="77069AF8"/>
    <w:rsid w:val="775E9244"/>
    <w:rsid w:val="776AA317"/>
    <w:rsid w:val="78BA1132"/>
    <w:rsid w:val="78F60D69"/>
    <w:rsid w:val="7A221468"/>
    <w:rsid w:val="7BA31E56"/>
    <w:rsid w:val="7C0B39EB"/>
    <w:rsid w:val="7CDDA91F"/>
    <w:rsid w:val="7CED1D8E"/>
    <w:rsid w:val="7DC71614"/>
    <w:rsid w:val="7FBAF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D555"/>
  <w15:docId w15:val="{427862D7-7975-4F4D-8C69-5CE5F405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5F"/>
  </w:style>
  <w:style w:type="paragraph" w:styleId="Heading1">
    <w:name w:val="heading 1"/>
    <w:basedOn w:val="Normal"/>
    <w:next w:val="Normal"/>
    <w:link w:val="Heading1Char"/>
    <w:autoRedefine/>
    <w:qFormat/>
    <w:rsid w:val="00042311"/>
    <w:pPr>
      <w:pBdr>
        <w:bottom w:val="thickThinSmallGap" w:sz="24" w:space="1" w:color="1F4E79"/>
      </w:pBdr>
      <w:spacing w:before="120" w:after="120" w:line="240" w:lineRule="auto"/>
      <w:outlineLvl w:val="0"/>
    </w:pPr>
    <w:rPr>
      <w:rFonts w:asciiTheme="majorHAnsi" w:hAnsiTheme="majorHAnsi"/>
      <w:b/>
      <w:i/>
      <w:sz w:val="28"/>
      <w:szCs w:val="24"/>
    </w:rPr>
  </w:style>
  <w:style w:type="paragraph" w:styleId="Heading2">
    <w:name w:val="heading 2"/>
    <w:basedOn w:val="Normal"/>
    <w:next w:val="Normal"/>
    <w:link w:val="Heading2Char"/>
    <w:qFormat/>
    <w:rsid w:val="00D63060"/>
    <w:pPr>
      <w:numPr>
        <w:numId w:val="7"/>
      </w:numPr>
      <w:outlineLvl w:val="1"/>
    </w:pPr>
    <w:rPr>
      <w:b/>
    </w:rPr>
  </w:style>
  <w:style w:type="paragraph" w:styleId="Heading3">
    <w:name w:val="heading 3"/>
    <w:basedOn w:val="Normal"/>
    <w:next w:val="Normal"/>
    <w:link w:val="Heading3Char"/>
    <w:qFormat/>
    <w:rsid w:val="00D63060"/>
    <w:pPr>
      <w:numPr>
        <w:numId w:val="6"/>
      </w:numPr>
      <w:spacing w:after="120"/>
      <w:outlineLvl w:val="2"/>
    </w:pPr>
    <w:rPr>
      <w:b/>
    </w:rPr>
  </w:style>
  <w:style w:type="paragraph" w:styleId="Heading4">
    <w:name w:val="heading 4"/>
    <w:basedOn w:val="Normal"/>
    <w:next w:val="Normal"/>
    <w:link w:val="Heading4Char"/>
    <w:qFormat/>
    <w:rsid w:val="00D63060"/>
    <w:pPr>
      <w:numPr>
        <w:numId w:val="11"/>
      </w:numPr>
      <w:spacing w:after="120"/>
      <w:ind w:left="1080"/>
      <w:outlineLvl w:val="3"/>
    </w:pPr>
    <w:rPr>
      <w:rFonts w:eastAsia="Calibri"/>
      <w:b/>
      <w:bCs/>
    </w:rPr>
  </w:style>
  <w:style w:type="paragraph" w:styleId="Heading5">
    <w:name w:val="heading 5"/>
    <w:basedOn w:val="Normal"/>
    <w:next w:val="Normal"/>
    <w:link w:val="Heading5Char"/>
    <w:qFormat/>
    <w:rsid w:val="00D63060"/>
    <w:pPr>
      <w:numPr>
        <w:numId w:val="5"/>
      </w:numPr>
      <w:autoSpaceDE w:val="0"/>
      <w:autoSpaceDN w:val="0"/>
      <w:adjustRightInd w:val="0"/>
      <w:spacing w:before="120"/>
      <w:ind w:left="1260"/>
      <w:outlineLvl w:val="4"/>
    </w:pPr>
    <w:rPr>
      <w:b/>
    </w:rPr>
  </w:style>
  <w:style w:type="paragraph" w:styleId="Heading6">
    <w:name w:val="heading 6"/>
    <w:basedOn w:val="Normal"/>
    <w:next w:val="Normal"/>
    <w:link w:val="Heading6Char"/>
    <w:qFormat/>
    <w:rsid w:val="00D63060"/>
    <w:pPr>
      <w:keepNext/>
      <w:widowControl w:val="0"/>
      <w:autoSpaceDE w:val="0"/>
      <w:autoSpaceDN w:val="0"/>
      <w:adjustRightInd w:val="0"/>
      <w:outlineLvl w:val="5"/>
    </w:pPr>
    <w:rPr>
      <w:rFonts w:ascii="Arial" w:hAnsi="Arial"/>
      <w:b/>
      <w:bCs/>
      <w:sz w:val="20"/>
    </w:rPr>
  </w:style>
  <w:style w:type="paragraph" w:styleId="Heading7">
    <w:name w:val="heading 7"/>
    <w:basedOn w:val="Normal"/>
    <w:next w:val="Normal"/>
    <w:link w:val="Heading7Char"/>
    <w:qFormat/>
    <w:rsid w:val="00D63060"/>
    <w:pPr>
      <w:keepNext/>
      <w:tabs>
        <w:tab w:val="left" w:pos="-720"/>
        <w:tab w:val="left" w:pos="720"/>
      </w:tabs>
      <w:spacing w:after="58"/>
      <w:outlineLvl w:val="6"/>
    </w:pPr>
    <w:rPr>
      <w:rFonts w:ascii="Arial" w:hAnsi="Arial"/>
      <w:b/>
      <w:szCs w:val="20"/>
    </w:rPr>
  </w:style>
  <w:style w:type="paragraph" w:styleId="Heading8">
    <w:name w:val="heading 8"/>
    <w:basedOn w:val="Normal"/>
    <w:next w:val="Normal"/>
    <w:link w:val="Heading8Char"/>
    <w:qFormat/>
    <w:rsid w:val="00D63060"/>
    <w:pPr>
      <w:keepNext/>
      <w:tabs>
        <w:tab w:val="left" w:pos="-720"/>
        <w:tab w:val="left" w:pos="240"/>
        <w:tab w:val="left" w:pos="420"/>
        <w:tab w:val="left" w:pos="1440"/>
      </w:tabs>
      <w:spacing w:before="80" w:after="58"/>
      <w:jc w:val="right"/>
      <w:outlineLvl w:val="7"/>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311"/>
    <w:rPr>
      <w:rFonts w:asciiTheme="majorHAnsi" w:hAnsiTheme="majorHAnsi"/>
      <w:b/>
      <w:i/>
      <w:sz w:val="28"/>
      <w:szCs w:val="24"/>
    </w:rPr>
  </w:style>
  <w:style w:type="character" w:customStyle="1" w:styleId="Heading2Char">
    <w:name w:val="Heading 2 Char"/>
    <w:basedOn w:val="DefaultParagraphFont"/>
    <w:link w:val="Heading2"/>
    <w:rsid w:val="00D63060"/>
    <w:rPr>
      <w:b/>
    </w:rPr>
  </w:style>
  <w:style w:type="character" w:customStyle="1" w:styleId="Heading3Char">
    <w:name w:val="Heading 3 Char"/>
    <w:basedOn w:val="DefaultParagraphFont"/>
    <w:link w:val="Heading3"/>
    <w:rsid w:val="00D63060"/>
    <w:rPr>
      <w:b/>
    </w:rPr>
  </w:style>
  <w:style w:type="character" w:customStyle="1" w:styleId="Heading4Char">
    <w:name w:val="Heading 4 Char"/>
    <w:basedOn w:val="DefaultParagraphFont"/>
    <w:link w:val="Heading4"/>
    <w:rsid w:val="00D63060"/>
    <w:rPr>
      <w:rFonts w:eastAsia="Calibri"/>
      <w:b/>
      <w:bCs/>
    </w:rPr>
  </w:style>
  <w:style w:type="character" w:customStyle="1" w:styleId="Heading5Char">
    <w:name w:val="Heading 5 Char"/>
    <w:basedOn w:val="DefaultParagraphFont"/>
    <w:link w:val="Heading5"/>
    <w:rsid w:val="00D63060"/>
    <w:rPr>
      <w:b/>
    </w:rPr>
  </w:style>
  <w:style w:type="character" w:customStyle="1" w:styleId="Heading6Char">
    <w:name w:val="Heading 6 Char"/>
    <w:basedOn w:val="DefaultParagraphFont"/>
    <w:link w:val="Heading6"/>
    <w:rsid w:val="00D63060"/>
    <w:rPr>
      <w:rFonts w:ascii="Arial" w:hAnsi="Arial"/>
      <w:b/>
      <w:bCs/>
      <w:sz w:val="20"/>
    </w:rPr>
  </w:style>
  <w:style w:type="character" w:customStyle="1" w:styleId="Heading7Char">
    <w:name w:val="Heading 7 Char"/>
    <w:basedOn w:val="DefaultParagraphFont"/>
    <w:link w:val="Heading7"/>
    <w:rsid w:val="00D63060"/>
    <w:rPr>
      <w:rFonts w:ascii="Arial" w:hAnsi="Arial"/>
      <w:b/>
      <w:szCs w:val="20"/>
    </w:rPr>
  </w:style>
  <w:style w:type="character" w:customStyle="1" w:styleId="Heading8Char">
    <w:name w:val="Heading 8 Char"/>
    <w:basedOn w:val="DefaultParagraphFont"/>
    <w:link w:val="Heading8"/>
    <w:rsid w:val="00D63060"/>
    <w:rPr>
      <w:rFonts w:ascii="Arial" w:hAnsi="Arial"/>
      <w:szCs w:val="20"/>
    </w:rPr>
  </w:style>
  <w:style w:type="paragraph" w:styleId="Footer">
    <w:name w:val="footer"/>
    <w:basedOn w:val="Normal"/>
    <w:link w:val="FooterChar"/>
    <w:uiPriority w:val="99"/>
    <w:rsid w:val="00D63060"/>
    <w:pPr>
      <w:tabs>
        <w:tab w:val="center" w:pos="4320"/>
        <w:tab w:val="right" w:pos="8640"/>
      </w:tabs>
    </w:pPr>
  </w:style>
  <w:style w:type="character" w:customStyle="1" w:styleId="FooterChar">
    <w:name w:val="Footer Char"/>
    <w:basedOn w:val="DefaultParagraphFont"/>
    <w:link w:val="Footer"/>
    <w:uiPriority w:val="99"/>
    <w:rsid w:val="00D63060"/>
  </w:style>
  <w:style w:type="character" w:styleId="PageNumber">
    <w:name w:val="page number"/>
    <w:basedOn w:val="DefaultParagraphFont"/>
    <w:rsid w:val="00D63060"/>
  </w:style>
  <w:style w:type="table" w:styleId="TableGrid">
    <w:name w:val="Table Grid"/>
    <w:basedOn w:val="TableNormal"/>
    <w:uiPriority w:val="39"/>
    <w:rsid w:val="00D63060"/>
    <w:pPr>
      <w:spacing w:after="0" w:line="240" w:lineRule="auto"/>
    </w:pPr>
    <w:rPr>
      <w:rFonts w:ascii="Cambria" w:eastAsia="Times New Roman" w:hAnsi="Cambria"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63060"/>
    <w:pPr>
      <w:ind w:firstLine="720"/>
    </w:pPr>
    <w:rPr>
      <w:rFonts w:ascii="Arial" w:hAnsi="Arial"/>
      <w:szCs w:val="20"/>
    </w:rPr>
  </w:style>
  <w:style w:type="character" w:customStyle="1" w:styleId="BodyTextIndentChar">
    <w:name w:val="Body Text Indent Char"/>
    <w:basedOn w:val="DefaultParagraphFont"/>
    <w:link w:val="BodyTextIndent"/>
    <w:rsid w:val="00D63060"/>
    <w:rPr>
      <w:rFonts w:ascii="Arial" w:hAnsi="Arial"/>
      <w:szCs w:val="20"/>
    </w:rPr>
  </w:style>
  <w:style w:type="paragraph" w:styleId="BalloonText">
    <w:name w:val="Balloon Text"/>
    <w:basedOn w:val="Normal"/>
    <w:link w:val="BalloonTextChar"/>
    <w:uiPriority w:val="99"/>
    <w:semiHidden/>
    <w:rsid w:val="00D63060"/>
    <w:rPr>
      <w:rFonts w:ascii="Tahoma" w:hAnsi="Tahoma" w:cs="Tahoma"/>
      <w:sz w:val="16"/>
      <w:szCs w:val="16"/>
    </w:rPr>
  </w:style>
  <w:style w:type="character" w:customStyle="1" w:styleId="BalloonTextChar">
    <w:name w:val="Balloon Text Char"/>
    <w:basedOn w:val="DefaultParagraphFont"/>
    <w:link w:val="BalloonText"/>
    <w:uiPriority w:val="99"/>
    <w:semiHidden/>
    <w:rsid w:val="00D63060"/>
    <w:rPr>
      <w:rFonts w:ascii="Tahoma" w:hAnsi="Tahoma" w:cs="Tahoma"/>
      <w:sz w:val="16"/>
      <w:szCs w:val="16"/>
    </w:rPr>
  </w:style>
  <w:style w:type="paragraph" w:customStyle="1" w:styleId="Subhead2">
    <w:name w:val="Subhead 2"/>
    <w:basedOn w:val="Normal"/>
    <w:rsid w:val="00D63060"/>
    <w:pPr>
      <w:widowControl w:val="0"/>
      <w:autoSpaceDE w:val="0"/>
      <w:autoSpaceDN w:val="0"/>
      <w:adjustRightInd w:val="0"/>
      <w:jc w:val="center"/>
    </w:pPr>
    <w:rPr>
      <w:rFonts w:ascii="Times" w:hAnsi="Times"/>
      <w:b/>
      <w:szCs w:val="20"/>
    </w:rPr>
  </w:style>
  <w:style w:type="paragraph" w:styleId="CommentText">
    <w:name w:val="annotation text"/>
    <w:basedOn w:val="Normal"/>
    <w:link w:val="CommentTextChar"/>
    <w:uiPriority w:val="99"/>
    <w:rsid w:val="00D63060"/>
    <w:pPr>
      <w:numPr>
        <w:numId w:val="12"/>
      </w:numPr>
    </w:pPr>
    <w:rPr>
      <w:sz w:val="20"/>
      <w:szCs w:val="20"/>
    </w:rPr>
  </w:style>
  <w:style w:type="character" w:customStyle="1" w:styleId="CommentTextChar">
    <w:name w:val="Comment Text Char"/>
    <w:basedOn w:val="DefaultParagraphFont"/>
    <w:link w:val="CommentText"/>
    <w:uiPriority w:val="99"/>
    <w:rsid w:val="00D63060"/>
    <w:rPr>
      <w:sz w:val="20"/>
      <w:szCs w:val="20"/>
    </w:rPr>
  </w:style>
  <w:style w:type="paragraph" w:styleId="BodyText">
    <w:name w:val="Body Text"/>
    <w:basedOn w:val="Normal"/>
    <w:link w:val="BodyTextChar"/>
    <w:rsid w:val="00D63060"/>
    <w:pPr>
      <w:spacing w:after="120"/>
    </w:pPr>
  </w:style>
  <w:style w:type="character" w:customStyle="1" w:styleId="BodyTextChar">
    <w:name w:val="Body Text Char"/>
    <w:basedOn w:val="DefaultParagraphFont"/>
    <w:link w:val="BodyText"/>
    <w:rsid w:val="00D63060"/>
  </w:style>
  <w:style w:type="paragraph" w:styleId="BodyText3">
    <w:name w:val="Body Text 3"/>
    <w:basedOn w:val="Normal"/>
    <w:link w:val="BodyText3Char"/>
    <w:rsid w:val="00D63060"/>
    <w:pPr>
      <w:spacing w:after="120"/>
    </w:pPr>
    <w:rPr>
      <w:sz w:val="16"/>
      <w:szCs w:val="16"/>
    </w:rPr>
  </w:style>
  <w:style w:type="character" w:customStyle="1" w:styleId="BodyText3Char">
    <w:name w:val="Body Text 3 Char"/>
    <w:basedOn w:val="DefaultParagraphFont"/>
    <w:link w:val="BodyText3"/>
    <w:rsid w:val="00D63060"/>
    <w:rPr>
      <w:sz w:val="16"/>
      <w:szCs w:val="16"/>
    </w:rPr>
  </w:style>
  <w:style w:type="character" w:styleId="CommentReference">
    <w:name w:val="annotation reference"/>
    <w:uiPriority w:val="99"/>
    <w:rsid w:val="00D63060"/>
    <w:rPr>
      <w:sz w:val="16"/>
      <w:szCs w:val="16"/>
    </w:rPr>
  </w:style>
  <w:style w:type="paragraph" w:styleId="Header">
    <w:name w:val="header"/>
    <w:basedOn w:val="Normal"/>
    <w:link w:val="HeaderChar"/>
    <w:uiPriority w:val="99"/>
    <w:rsid w:val="00D63060"/>
    <w:pPr>
      <w:tabs>
        <w:tab w:val="center" w:pos="4320"/>
        <w:tab w:val="right" w:pos="8640"/>
      </w:tabs>
    </w:pPr>
  </w:style>
  <w:style w:type="character" w:customStyle="1" w:styleId="HeaderChar">
    <w:name w:val="Header Char"/>
    <w:basedOn w:val="DefaultParagraphFont"/>
    <w:link w:val="Header"/>
    <w:uiPriority w:val="99"/>
    <w:rsid w:val="00D63060"/>
  </w:style>
  <w:style w:type="paragraph" w:styleId="BodyText2">
    <w:name w:val="Body Text 2"/>
    <w:basedOn w:val="Normal"/>
    <w:link w:val="BodyText2Char"/>
    <w:rsid w:val="00D63060"/>
    <w:pPr>
      <w:spacing w:after="120" w:line="480" w:lineRule="auto"/>
    </w:pPr>
    <w:rPr>
      <w:rFonts w:ascii="Arial" w:hAnsi="Arial"/>
    </w:rPr>
  </w:style>
  <w:style w:type="character" w:customStyle="1" w:styleId="BodyText2Char">
    <w:name w:val="Body Text 2 Char"/>
    <w:basedOn w:val="DefaultParagraphFont"/>
    <w:link w:val="BodyText2"/>
    <w:rsid w:val="00D63060"/>
    <w:rPr>
      <w:rFonts w:ascii="Arial" w:hAnsi="Arial"/>
    </w:rPr>
  </w:style>
  <w:style w:type="character" w:styleId="Hyperlink">
    <w:name w:val="Hyperlink"/>
    <w:uiPriority w:val="99"/>
    <w:rsid w:val="00D63060"/>
    <w:rPr>
      <w:color w:val="0000FF"/>
      <w:u w:val="single"/>
    </w:rPr>
  </w:style>
  <w:style w:type="paragraph" w:styleId="Salutation">
    <w:name w:val="Salutation"/>
    <w:basedOn w:val="Normal"/>
    <w:next w:val="Normal"/>
    <w:link w:val="SalutationChar"/>
    <w:rsid w:val="00D63060"/>
    <w:pPr>
      <w:widowControl w:val="0"/>
      <w:autoSpaceDE w:val="0"/>
      <w:autoSpaceDN w:val="0"/>
      <w:adjustRightInd w:val="0"/>
    </w:pPr>
    <w:rPr>
      <w:rFonts w:ascii="Times New Roman" w:hAnsi="Times New Roman"/>
      <w:sz w:val="24"/>
      <w:szCs w:val="24"/>
    </w:rPr>
  </w:style>
  <w:style w:type="character" w:customStyle="1" w:styleId="SalutationChar">
    <w:name w:val="Salutation Char"/>
    <w:basedOn w:val="DefaultParagraphFont"/>
    <w:link w:val="Salutation"/>
    <w:rsid w:val="00D63060"/>
    <w:rPr>
      <w:rFonts w:ascii="Times New Roman" w:hAnsi="Times New Roman"/>
      <w:sz w:val="24"/>
      <w:szCs w:val="24"/>
    </w:rPr>
  </w:style>
  <w:style w:type="paragraph" w:styleId="ListParagraph">
    <w:name w:val="List Paragraph"/>
    <w:basedOn w:val="Normal"/>
    <w:link w:val="ListParagraphChar"/>
    <w:uiPriority w:val="34"/>
    <w:qFormat/>
    <w:rsid w:val="00D63060"/>
    <w:pPr>
      <w:ind w:left="720"/>
    </w:pPr>
    <w:rPr>
      <w:rFonts w:ascii="Calibri" w:eastAsia="Calibri" w:hAnsi="Calibri"/>
    </w:rPr>
  </w:style>
  <w:style w:type="paragraph" w:styleId="CommentSubject">
    <w:name w:val="annotation subject"/>
    <w:basedOn w:val="CommentText"/>
    <w:next w:val="CommentText"/>
    <w:link w:val="CommentSubjectChar"/>
    <w:uiPriority w:val="99"/>
    <w:rsid w:val="00D63060"/>
    <w:rPr>
      <w:b/>
      <w:bCs/>
    </w:rPr>
  </w:style>
  <w:style w:type="character" w:customStyle="1" w:styleId="CommentSubjectChar">
    <w:name w:val="Comment Subject Char"/>
    <w:basedOn w:val="CommentTextChar"/>
    <w:link w:val="CommentSubject"/>
    <w:uiPriority w:val="99"/>
    <w:rsid w:val="00D63060"/>
    <w:rPr>
      <w:b/>
      <w:bCs/>
      <w:sz w:val="20"/>
      <w:szCs w:val="20"/>
    </w:rPr>
  </w:style>
  <w:style w:type="paragraph" w:styleId="Revision">
    <w:name w:val="Revision"/>
    <w:hidden/>
    <w:uiPriority w:val="99"/>
    <w:semiHidden/>
    <w:rsid w:val="00D63060"/>
    <w:pPr>
      <w:spacing w:after="0" w:line="240" w:lineRule="auto"/>
    </w:pPr>
    <w:rPr>
      <w:rFonts w:ascii="Arial" w:eastAsia="Times New Roman" w:hAnsi="Arial" w:cs="Arial"/>
    </w:rPr>
  </w:style>
  <w:style w:type="paragraph" w:styleId="FootnoteText">
    <w:name w:val="footnote text"/>
    <w:basedOn w:val="Normal"/>
    <w:link w:val="FootnoteTextChar"/>
    <w:uiPriority w:val="99"/>
    <w:rsid w:val="00D63060"/>
    <w:rPr>
      <w:sz w:val="20"/>
      <w:szCs w:val="20"/>
    </w:rPr>
  </w:style>
  <w:style w:type="character" w:customStyle="1" w:styleId="FootnoteTextChar">
    <w:name w:val="Footnote Text Char"/>
    <w:basedOn w:val="DefaultParagraphFont"/>
    <w:link w:val="FootnoteText"/>
    <w:uiPriority w:val="99"/>
    <w:rsid w:val="00D63060"/>
    <w:rPr>
      <w:sz w:val="20"/>
      <w:szCs w:val="20"/>
    </w:rPr>
  </w:style>
  <w:style w:type="character" w:styleId="FootnoteReference">
    <w:name w:val="footnote reference"/>
    <w:uiPriority w:val="99"/>
    <w:rsid w:val="00D63060"/>
    <w:rPr>
      <w:vertAlign w:val="superscript"/>
    </w:rPr>
  </w:style>
  <w:style w:type="paragraph" w:styleId="NormalWeb">
    <w:name w:val="Normal (Web)"/>
    <w:basedOn w:val="Normal"/>
    <w:uiPriority w:val="99"/>
    <w:unhideWhenUsed/>
    <w:rsid w:val="00D63060"/>
    <w:pPr>
      <w:spacing w:before="100" w:beforeAutospacing="1" w:after="100" w:afterAutospacing="1"/>
    </w:pPr>
    <w:rPr>
      <w:rFonts w:ascii="Times New Roman" w:hAnsi="Times New Roman"/>
      <w:sz w:val="24"/>
      <w:szCs w:val="24"/>
    </w:rPr>
  </w:style>
  <w:style w:type="paragraph" w:customStyle="1" w:styleId="fp">
    <w:name w:val="fp"/>
    <w:basedOn w:val="Normal"/>
    <w:rsid w:val="00D63060"/>
    <w:pPr>
      <w:spacing w:before="100" w:beforeAutospacing="1" w:after="100" w:afterAutospacing="1"/>
    </w:pPr>
    <w:rPr>
      <w:rFonts w:ascii="Times New Roman" w:hAnsi="Times New Roman"/>
      <w:sz w:val="24"/>
      <w:szCs w:val="24"/>
    </w:rPr>
  </w:style>
  <w:style w:type="paragraph" w:styleId="TOCHeading">
    <w:name w:val="TOC Heading"/>
    <w:basedOn w:val="Heading1"/>
    <w:next w:val="Normal"/>
    <w:uiPriority w:val="39"/>
    <w:unhideWhenUsed/>
    <w:qFormat/>
    <w:rsid w:val="00D63060"/>
    <w:pPr>
      <w:keepLines/>
      <w:spacing w:before="480"/>
      <w:ind w:left="720" w:hanging="720"/>
      <w:outlineLvl w:val="9"/>
    </w:pPr>
    <w:rPr>
      <w:rFonts w:eastAsia="MS Gothic"/>
      <w:bCs/>
      <w:color w:val="365F91"/>
      <w:szCs w:val="28"/>
      <w:lang w:eastAsia="ja-JP"/>
    </w:rPr>
  </w:style>
  <w:style w:type="paragraph" w:styleId="TOC1">
    <w:name w:val="toc 1"/>
    <w:basedOn w:val="Normal"/>
    <w:next w:val="Normal"/>
    <w:autoRedefine/>
    <w:uiPriority w:val="39"/>
    <w:qFormat/>
    <w:rsid w:val="00D63060"/>
    <w:pPr>
      <w:tabs>
        <w:tab w:val="right" w:leader="dot" w:pos="9350"/>
      </w:tabs>
      <w:spacing w:after="0" w:line="240" w:lineRule="auto"/>
      <w:jc w:val="right"/>
    </w:pPr>
  </w:style>
  <w:style w:type="paragraph" w:styleId="TOC2">
    <w:name w:val="toc 2"/>
    <w:basedOn w:val="Normal"/>
    <w:next w:val="Normal"/>
    <w:autoRedefine/>
    <w:uiPriority w:val="39"/>
    <w:unhideWhenUsed/>
    <w:qFormat/>
    <w:rsid w:val="00D63060"/>
    <w:pPr>
      <w:tabs>
        <w:tab w:val="left" w:pos="660"/>
        <w:tab w:val="right" w:leader="dot" w:pos="9350"/>
      </w:tabs>
      <w:spacing w:after="0" w:line="240" w:lineRule="auto"/>
      <w:ind w:left="216"/>
    </w:pPr>
    <w:rPr>
      <w:rFonts w:ascii="Calibri" w:eastAsia="MS Mincho" w:hAnsi="Calibri" w:cs="Arial"/>
      <w:lang w:eastAsia="ja-JP"/>
    </w:rPr>
  </w:style>
  <w:style w:type="paragraph" w:styleId="TOC3">
    <w:name w:val="toc 3"/>
    <w:basedOn w:val="Normal"/>
    <w:next w:val="Normal"/>
    <w:autoRedefine/>
    <w:uiPriority w:val="39"/>
    <w:unhideWhenUsed/>
    <w:qFormat/>
    <w:rsid w:val="00D63060"/>
    <w:pPr>
      <w:tabs>
        <w:tab w:val="left" w:pos="1080"/>
        <w:tab w:val="right" w:leader="dot" w:pos="9350"/>
      </w:tabs>
      <w:spacing w:after="0" w:line="240" w:lineRule="auto"/>
      <w:ind w:left="446"/>
    </w:pPr>
    <w:rPr>
      <w:rFonts w:ascii="Calibri" w:eastAsia="MS Mincho" w:hAnsi="Calibri" w:cs="Arial"/>
      <w:lang w:eastAsia="ja-JP"/>
    </w:rPr>
  </w:style>
  <w:style w:type="character" w:styleId="FollowedHyperlink">
    <w:name w:val="FollowedHyperlink"/>
    <w:uiPriority w:val="99"/>
    <w:rsid w:val="00D63060"/>
    <w:rPr>
      <w:color w:val="800080"/>
      <w:u w:val="single"/>
    </w:rPr>
  </w:style>
  <w:style w:type="paragraph" w:styleId="EndnoteText">
    <w:name w:val="endnote text"/>
    <w:basedOn w:val="Normal"/>
    <w:link w:val="EndnoteTextChar"/>
    <w:uiPriority w:val="99"/>
    <w:rsid w:val="00D63060"/>
    <w:rPr>
      <w:sz w:val="20"/>
      <w:szCs w:val="20"/>
    </w:rPr>
  </w:style>
  <w:style w:type="character" w:customStyle="1" w:styleId="EndnoteTextChar">
    <w:name w:val="Endnote Text Char"/>
    <w:basedOn w:val="DefaultParagraphFont"/>
    <w:link w:val="EndnoteText"/>
    <w:uiPriority w:val="99"/>
    <w:rsid w:val="00D63060"/>
    <w:rPr>
      <w:sz w:val="20"/>
      <w:szCs w:val="20"/>
    </w:rPr>
  </w:style>
  <w:style w:type="character" w:styleId="EndnoteReference">
    <w:name w:val="endnote reference"/>
    <w:uiPriority w:val="99"/>
    <w:rsid w:val="00D63060"/>
    <w:rPr>
      <w:vertAlign w:val="superscript"/>
    </w:rPr>
  </w:style>
  <w:style w:type="paragraph" w:styleId="TOC4">
    <w:name w:val="toc 4"/>
    <w:basedOn w:val="Normal"/>
    <w:next w:val="Normal"/>
    <w:autoRedefine/>
    <w:uiPriority w:val="39"/>
    <w:unhideWhenUsed/>
    <w:rsid w:val="00D63060"/>
    <w:pPr>
      <w:spacing w:after="100" w:line="259" w:lineRule="auto"/>
      <w:ind w:left="660"/>
    </w:pPr>
    <w:rPr>
      <w:rFonts w:ascii="Calibri" w:hAnsi="Calibri"/>
    </w:rPr>
  </w:style>
  <w:style w:type="paragraph" w:styleId="TOC5">
    <w:name w:val="toc 5"/>
    <w:basedOn w:val="Normal"/>
    <w:next w:val="Normal"/>
    <w:autoRedefine/>
    <w:uiPriority w:val="39"/>
    <w:unhideWhenUsed/>
    <w:rsid w:val="00D63060"/>
    <w:pPr>
      <w:spacing w:after="100" w:line="259" w:lineRule="auto"/>
      <w:ind w:left="880"/>
    </w:pPr>
    <w:rPr>
      <w:rFonts w:ascii="Calibri" w:hAnsi="Calibri"/>
    </w:rPr>
  </w:style>
  <w:style w:type="paragraph" w:styleId="TOC6">
    <w:name w:val="toc 6"/>
    <w:basedOn w:val="Normal"/>
    <w:next w:val="Normal"/>
    <w:autoRedefine/>
    <w:uiPriority w:val="39"/>
    <w:unhideWhenUsed/>
    <w:rsid w:val="00D63060"/>
    <w:pPr>
      <w:spacing w:after="100" w:line="259" w:lineRule="auto"/>
      <w:ind w:left="1100"/>
    </w:pPr>
    <w:rPr>
      <w:rFonts w:ascii="Calibri" w:hAnsi="Calibri"/>
    </w:rPr>
  </w:style>
  <w:style w:type="paragraph" w:styleId="TOC7">
    <w:name w:val="toc 7"/>
    <w:basedOn w:val="Normal"/>
    <w:next w:val="Normal"/>
    <w:autoRedefine/>
    <w:uiPriority w:val="39"/>
    <w:unhideWhenUsed/>
    <w:rsid w:val="00D63060"/>
    <w:pPr>
      <w:spacing w:after="100" w:line="259" w:lineRule="auto"/>
      <w:ind w:left="1320"/>
    </w:pPr>
    <w:rPr>
      <w:rFonts w:ascii="Calibri" w:hAnsi="Calibri"/>
    </w:rPr>
  </w:style>
  <w:style w:type="paragraph" w:styleId="TOC8">
    <w:name w:val="toc 8"/>
    <w:basedOn w:val="Normal"/>
    <w:next w:val="Normal"/>
    <w:autoRedefine/>
    <w:uiPriority w:val="39"/>
    <w:unhideWhenUsed/>
    <w:rsid w:val="00D63060"/>
    <w:pPr>
      <w:spacing w:after="100" w:line="259" w:lineRule="auto"/>
      <w:ind w:left="1540"/>
    </w:pPr>
    <w:rPr>
      <w:rFonts w:ascii="Calibri" w:hAnsi="Calibri"/>
    </w:rPr>
  </w:style>
  <w:style w:type="paragraph" w:styleId="TOC9">
    <w:name w:val="toc 9"/>
    <w:basedOn w:val="Normal"/>
    <w:next w:val="Normal"/>
    <w:autoRedefine/>
    <w:uiPriority w:val="39"/>
    <w:unhideWhenUsed/>
    <w:rsid w:val="00D63060"/>
    <w:pPr>
      <w:spacing w:after="100" w:line="259" w:lineRule="auto"/>
      <w:ind w:left="1760"/>
    </w:pPr>
    <w:rPr>
      <w:rFonts w:ascii="Calibri" w:hAnsi="Calibri"/>
    </w:rPr>
  </w:style>
  <w:style w:type="character" w:customStyle="1" w:styleId="ListParagraphChar">
    <w:name w:val="List Paragraph Char"/>
    <w:link w:val="ListParagraph"/>
    <w:uiPriority w:val="34"/>
    <w:rsid w:val="00D63060"/>
    <w:rPr>
      <w:rFonts w:ascii="Calibri" w:eastAsia="Calibri" w:hAnsi="Calibri"/>
    </w:rPr>
  </w:style>
  <w:style w:type="character" w:styleId="PlaceholderText">
    <w:name w:val="Placeholder Text"/>
    <w:basedOn w:val="DefaultParagraphFont"/>
    <w:uiPriority w:val="99"/>
    <w:semiHidden/>
    <w:rsid w:val="00D63060"/>
    <w:rPr>
      <w:color w:val="808080"/>
    </w:rPr>
  </w:style>
  <w:style w:type="character" w:customStyle="1" w:styleId="UnresolvedMention1">
    <w:name w:val="Unresolved Mention1"/>
    <w:basedOn w:val="DefaultParagraphFont"/>
    <w:uiPriority w:val="99"/>
    <w:semiHidden/>
    <w:unhideWhenUsed/>
    <w:rsid w:val="00D63060"/>
    <w:rPr>
      <w:color w:val="808080"/>
      <w:shd w:val="clear" w:color="auto" w:fill="E6E6E6"/>
    </w:rPr>
  </w:style>
  <w:style w:type="table" w:customStyle="1" w:styleId="TableGrid1">
    <w:name w:val="Table Grid1"/>
    <w:basedOn w:val="TableNormal"/>
    <w:next w:val="TableGrid"/>
    <w:uiPriority w:val="59"/>
    <w:rsid w:val="00D63060"/>
    <w:pPr>
      <w:spacing w:after="0" w:line="240" w:lineRule="auto"/>
    </w:pPr>
    <w:rPr>
      <w:rFonts w:ascii="Cambria" w:eastAsia="Times New Roman" w:hAnsi="Cambria"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3060"/>
    <w:pPr>
      <w:spacing w:after="0" w:line="240" w:lineRule="auto"/>
    </w:pPr>
    <w:rPr>
      <w:rFonts w:ascii="Cambria" w:eastAsia="Times New Roman" w:hAnsi="Cambria"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63060"/>
    <w:pPr>
      <w:spacing w:after="0" w:line="240" w:lineRule="auto"/>
    </w:pPr>
    <w:rPr>
      <w:rFonts w:ascii="Cambria" w:eastAsia="Times New Roman" w:hAnsi="Cambria"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63060"/>
    <w:rPr>
      <w:color w:val="605E5C"/>
      <w:shd w:val="clear" w:color="auto" w:fill="E1DFDD"/>
    </w:rPr>
  </w:style>
  <w:style w:type="character" w:styleId="Emphasis">
    <w:name w:val="Emphasis"/>
    <w:basedOn w:val="DefaultParagraphFont"/>
    <w:uiPriority w:val="20"/>
    <w:qFormat/>
    <w:rsid w:val="00D63060"/>
    <w:rPr>
      <w:i/>
      <w:iCs/>
    </w:rPr>
  </w:style>
  <w:style w:type="character" w:customStyle="1" w:styleId="et03">
    <w:name w:val="et03"/>
    <w:basedOn w:val="DefaultParagraphFont"/>
    <w:rsid w:val="00D63060"/>
  </w:style>
  <w:style w:type="character" w:customStyle="1" w:styleId="UnresolvedMention3">
    <w:name w:val="Unresolved Mention3"/>
    <w:basedOn w:val="DefaultParagraphFont"/>
    <w:uiPriority w:val="99"/>
    <w:semiHidden/>
    <w:unhideWhenUsed/>
    <w:rsid w:val="00D63060"/>
    <w:rPr>
      <w:color w:val="605E5C"/>
      <w:shd w:val="clear" w:color="auto" w:fill="E1DFDD"/>
    </w:rPr>
  </w:style>
  <w:style w:type="paragraph" w:customStyle="1" w:styleId="psection-1">
    <w:name w:val="psection-1"/>
    <w:basedOn w:val="Normal"/>
    <w:rsid w:val="00D630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63060"/>
  </w:style>
  <w:style w:type="paragraph" w:customStyle="1" w:styleId="psection-2">
    <w:name w:val="psection-2"/>
    <w:basedOn w:val="Normal"/>
    <w:rsid w:val="00D630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3">
    <w:name w:val="psection-3"/>
    <w:basedOn w:val="Normal"/>
    <w:rsid w:val="00D6306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D630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80286">
      <w:bodyDiv w:val="1"/>
      <w:marLeft w:val="0"/>
      <w:marRight w:val="0"/>
      <w:marTop w:val="0"/>
      <w:marBottom w:val="0"/>
      <w:divBdr>
        <w:top w:val="none" w:sz="0" w:space="0" w:color="auto"/>
        <w:left w:val="none" w:sz="0" w:space="0" w:color="auto"/>
        <w:bottom w:val="none" w:sz="0" w:space="0" w:color="auto"/>
        <w:right w:val="none" w:sz="0" w:space="0" w:color="auto"/>
      </w:divBdr>
      <w:divsChild>
        <w:div w:id="1686322388">
          <w:marLeft w:val="0"/>
          <w:marRight w:val="0"/>
          <w:marTop w:val="0"/>
          <w:marBottom w:val="0"/>
          <w:divBdr>
            <w:top w:val="none" w:sz="0" w:space="0" w:color="auto"/>
            <w:left w:val="single" w:sz="6" w:space="0" w:color="BBBBBB"/>
            <w:bottom w:val="single" w:sz="6" w:space="0" w:color="BBBBBB"/>
            <w:right w:val="single" w:sz="6" w:space="0" w:color="BBBBBB"/>
          </w:divBdr>
          <w:divsChild>
            <w:div w:id="192771146">
              <w:marLeft w:val="0"/>
              <w:marRight w:val="0"/>
              <w:marTop w:val="0"/>
              <w:marBottom w:val="0"/>
              <w:divBdr>
                <w:top w:val="none" w:sz="0" w:space="0" w:color="auto"/>
                <w:left w:val="none" w:sz="0" w:space="0" w:color="auto"/>
                <w:bottom w:val="none" w:sz="0" w:space="0" w:color="auto"/>
                <w:right w:val="none" w:sz="0" w:space="0" w:color="auto"/>
              </w:divBdr>
              <w:divsChild>
                <w:div w:id="1487013779">
                  <w:marLeft w:val="0"/>
                  <w:marRight w:val="0"/>
                  <w:marTop w:val="75"/>
                  <w:marBottom w:val="0"/>
                  <w:divBdr>
                    <w:top w:val="none" w:sz="0" w:space="0" w:color="auto"/>
                    <w:left w:val="none" w:sz="0" w:space="0" w:color="auto"/>
                    <w:bottom w:val="none" w:sz="0" w:space="0" w:color="auto"/>
                    <w:right w:val="none" w:sz="0" w:space="0" w:color="auto"/>
                  </w:divBdr>
                  <w:divsChild>
                    <w:div w:id="1666279090">
                      <w:marLeft w:val="0"/>
                      <w:marRight w:val="0"/>
                      <w:marTop w:val="0"/>
                      <w:marBottom w:val="0"/>
                      <w:divBdr>
                        <w:top w:val="none" w:sz="0" w:space="0" w:color="auto"/>
                        <w:left w:val="none" w:sz="0" w:space="0" w:color="auto"/>
                        <w:bottom w:val="none" w:sz="0" w:space="0" w:color="auto"/>
                        <w:right w:val="none" w:sz="0" w:space="0" w:color="auto"/>
                      </w:divBdr>
                      <w:divsChild>
                        <w:div w:id="1426074836">
                          <w:marLeft w:val="0"/>
                          <w:marRight w:val="0"/>
                          <w:marTop w:val="0"/>
                          <w:marBottom w:val="0"/>
                          <w:divBdr>
                            <w:top w:val="none" w:sz="0" w:space="0" w:color="auto"/>
                            <w:left w:val="none" w:sz="0" w:space="0" w:color="auto"/>
                            <w:bottom w:val="none" w:sz="0" w:space="0" w:color="auto"/>
                            <w:right w:val="none" w:sz="0" w:space="0" w:color="auto"/>
                          </w:divBdr>
                          <w:divsChild>
                            <w:div w:id="312682935">
                              <w:marLeft w:val="0"/>
                              <w:marRight w:val="0"/>
                              <w:marTop w:val="0"/>
                              <w:marBottom w:val="0"/>
                              <w:divBdr>
                                <w:top w:val="none" w:sz="0" w:space="0" w:color="auto"/>
                                <w:left w:val="none" w:sz="0" w:space="0" w:color="auto"/>
                                <w:bottom w:val="none" w:sz="0" w:space="0" w:color="auto"/>
                                <w:right w:val="none" w:sz="0" w:space="0" w:color="auto"/>
                              </w:divBdr>
                              <w:divsChild>
                                <w:div w:id="1538157819">
                                  <w:marLeft w:val="0"/>
                                  <w:marRight w:val="0"/>
                                  <w:marTop w:val="0"/>
                                  <w:marBottom w:val="0"/>
                                  <w:divBdr>
                                    <w:top w:val="none" w:sz="0" w:space="0" w:color="auto"/>
                                    <w:left w:val="none" w:sz="0" w:space="0" w:color="auto"/>
                                    <w:bottom w:val="none" w:sz="0" w:space="0" w:color="auto"/>
                                    <w:right w:val="none" w:sz="0" w:space="0" w:color="auto"/>
                                  </w:divBdr>
                                  <w:divsChild>
                                    <w:div w:id="262615710">
                                      <w:marLeft w:val="0"/>
                                      <w:marRight w:val="0"/>
                                      <w:marTop w:val="0"/>
                                      <w:marBottom w:val="0"/>
                                      <w:divBdr>
                                        <w:top w:val="none" w:sz="0" w:space="0" w:color="auto"/>
                                        <w:left w:val="none" w:sz="0" w:space="0" w:color="auto"/>
                                        <w:bottom w:val="none" w:sz="0" w:space="0" w:color="auto"/>
                                        <w:right w:val="none" w:sz="0" w:space="0" w:color="auto"/>
                                      </w:divBdr>
                                      <w:divsChild>
                                        <w:div w:id="186648887">
                                          <w:marLeft w:val="1200"/>
                                          <w:marRight w:val="1200"/>
                                          <w:marTop w:val="0"/>
                                          <w:marBottom w:val="0"/>
                                          <w:divBdr>
                                            <w:top w:val="none" w:sz="0" w:space="0" w:color="auto"/>
                                            <w:left w:val="none" w:sz="0" w:space="0" w:color="auto"/>
                                            <w:bottom w:val="none" w:sz="0" w:space="0" w:color="auto"/>
                                            <w:right w:val="none" w:sz="0" w:space="0" w:color="auto"/>
                                          </w:divBdr>
                                          <w:divsChild>
                                            <w:div w:id="2033141038">
                                              <w:marLeft w:val="0"/>
                                              <w:marRight w:val="0"/>
                                              <w:marTop w:val="0"/>
                                              <w:marBottom w:val="0"/>
                                              <w:divBdr>
                                                <w:top w:val="none" w:sz="0" w:space="0" w:color="auto"/>
                                                <w:left w:val="none" w:sz="0" w:space="0" w:color="auto"/>
                                                <w:bottom w:val="none" w:sz="0" w:space="0" w:color="auto"/>
                                                <w:right w:val="none" w:sz="0" w:space="0" w:color="auto"/>
                                              </w:divBdr>
                                              <w:divsChild>
                                                <w:div w:id="1826433020">
                                                  <w:marLeft w:val="0"/>
                                                  <w:marRight w:val="0"/>
                                                  <w:marTop w:val="0"/>
                                                  <w:marBottom w:val="0"/>
                                                  <w:divBdr>
                                                    <w:top w:val="none" w:sz="0" w:space="0" w:color="auto"/>
                                                    <w:left w:val="none" w:sz="0" w:space="0" w:color="auto"/>
                                                    <w:bottom w:val="none" w:sz="0" w:space="0" w:color="auto"/>
                                                    <w:right w:val="none" w:sz="0" w:space="0" w:color="auto"/>
                                                  </w:divBdr>
                                                  <w:divsChild>
                                                    <w:div w:id="71199854">
                                                      <w:marLeft w:val="0"/>
                                                      <w:marRight w:val="0"/>
                                                      <w:marTop w:val="0"/>
                                                      <w:marBottom w:val="0"/>
                                                      <w:divBdr>
                                                        <w:top w:val="none" w:sz="0" w:space="0" w:color="auto"/>
                                                        <w:left w:val="none" w:sz="0" w:space="0" w:color="auto"/>
                                                        <w:bottom w:val="none" w:sz="0" w:space="0" w:color="auto"/>
                                                        <w:right w:val="none" w:sz="0" w:space="0" w:color="auto"/>
                                                      </w:divBdr>
                                                      <w:divsChild>
                                                        <w:div w:id="1778520679">
                                                          <w:marLeft w:val="0"/>
                                                          <w:marRight w:val="0"/>
                                                          <w:marTop w:val="0"/>
                                                          <w:marBottom w:val="0"/>
                                                          <w:divBdr>
                                                            <w:top w:val="none" w:sz="0" w:space="0" w:color="auto"/>
                                                            <w:left w:val="none" w:sz="0" w:space="0" w:color="auto"/>
                                                            <w:bottom w:val="none" w:sz="0" w:space="0" w:color="auto"/>
                                                            <w:right w:val="none" w:sz="0" w:space="0" w:color="auto"/>
                                                          </w:divBdr>
                                                          <w:divsChild>
                                                            <w:div w:id="1733654702">
                                                              <w:marLeft w:val="0"/>
                                                              <w:marRight w:val="0"/>
                                                              <w:marTop w:val="0"/>
                                                              <w:marBottom w:val="0"/>
                                                              <w:divBdr>
                                                                <w:top w:val="none" w:sz="0" w:space="0" w:color="auto"/>
                                                                <w:left w:val="none" w:sz="0" w:space="0" w:color="auto"/>
                                                                <w:bottom w:val="none" w:sz="0" w:space="0" w:color="auto"/>
                                                                <w:right w:val="none" w:sz="0" w:space="0" w:color="auto"/>
                                                              </w:divBdr>
                                                              <w:divsChild>
                                                                <w:div w:id="540435008">
                                                                  <w:marLeft w:val="0"/>
                                                                  <w:marRight w:val="0"/>
                                                                  <w:marTop w:val="0"/>
                                                                  <w:marBottom w:val="0"/>
                                                                  <w:divBdr>
                                                                    <w:top w:val="none" w:sz="0" w:space="0" w:color="auto"/>
                                                                    <w:left w:val="none" w:sz="0" w:space="0" w:color="auto"/>
                                                                    <w:bottom w:val="none" w:sz="0" w:space="0" w:color="auto"/>
                                                                    <w:right w:val="none" w:sz="0" w:space="0" w:color="auto"/>
                                                                  </w:divBdr>
                                                                  <w:divsChild>
                                                                    <w:div w:id="12722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291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897ec7ff6fdfe2e70de4743b2f9038e">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563f41b0b2ebba30f84ddfe4b215f674"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8003B-6528-4965-B059-61EC932679EC}">
  <ds:schemaRefs>
    <ds:schemaRef ds:uri="http://schemas.openxmlformats.org/officeDocument/2006/bibliography"/>
  </ds:schemaRefs>
</ds:datastoreItem>
</file>

<file path=customXml/itemProps2.xml><?xml version="1.0" encoding="utf-8"?>
<ds:datastoreItem xmlns:ds="http://schemas.openxmlformats.org/officeDocument/2006/customXml" ds:itemID="{EF8ECCA6-AAD1-47ED-818A-DA400B2C444A}">
  <ds:schemaRefs>
    <ds:schemaRef ds:uri="http://schemas.microsoft.com/sharepoint/v3/contenttype/forms"/>
  </ds:schemaRefs>
</ds:datastoreItem>
</file>

<file path=customXml/itemProps3.xml><?xml version="1.0" encoding="utf-8"?>
<ds:datastoreItem xmlns:ds="http://schemas.openxmlformats.org/officeDocument/2006/customXml" ds:itemID="{789B10C2-E662-40F3-80BB-3484A33F1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08AF6-9234-4343-9EF7-4B9D68E0FF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4555</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OARL1</dc:creator>
  <cp:keywords/>
  <dc:description/>
  <cp:lastModifiedBy>Jacob Hernandez</cp:lastModifiedBy>
  <cp:revision>1</cp:revision>
  <dcterms:created xsi:type="dcterms:W3CDTF">2022-12-07T15:52:00Z</dcterms:created>
  <dcterms:modified xsi:type="dcterms:W3CDTF">2022-12-07T15:52:00Z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