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712EF30D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THE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INSERT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6C761" w14:textId="105D2534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743795">
        <w:rPr>
          <w:rStyle w:val="normaltextrun"/>
          <w:rFonts w:asciiTheme="minorHAnsi" w:hAnsiTheme="minorHAnsi" w:cstheme="minorHAnsi"/>
        </w:rPr>
        <w:t xml:space="preserve">9th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7E3D42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79EB209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2D1591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3C1653A8" w:rsidR="00113878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2D1591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</w:t>
      </w:r>
      <w:r w:rsidR="00FD1E7D">
        <w:rPr>
          <w:rStyle w:val="normaltextrun"/>
          <w:rFonts w:asciiTheme="minorHAnsi" w:hAnsiTheme="minorHAnsi" w:cstheme="minorHAnsi"/>
        </w:rPr>
        <w:t>Registered</w:t>
      </w:r>
      <w:r w:rsidR="00FD1E7D" w:rsidRPr="00506ED3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>A</w:t>
      </w:r>
      <w:r w:rsidRPr="00506ED3">
        <w:rPr>
          <w:rStyle w:val="normaltextrun"/>
          <w:rFonts w:asciiTheme="minorHAnsi" w:hAnsiTheme="minorHAnsi" w:cstheme="minorHAnsi"/>
        </w:rPr>
        <w:t>pprenticeship</w:t>
      </w:r>
      <w:r w:rsidR="00FD1E7D">
        <w:rPr>
          <w:rStyle w:val="normaltextrun"/>
          <w:rFonts w:asciiTheme="minorHAnsi" w:hAnsiTheme="minorHAnsi" w:cstheme="minorHAnsi"/>
        </w:rPr>
        <w:t>, a proven and industry-driven training model</w:t>
      </w:r>
      <w:r w:rsidR="00D15203">
        <w:rPr>
          <w:rStyle w:val="normaltextrun"/>
          <w:rFonts w:asciiTheme="minorHAnsi" w:hAnsiTheme="minorHAnsi" w:cstheme="minorHAnsi"/>
        </w:rPr>
        <w:t>,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="00C35365" w:rsidRPr="00D37A45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adults, while addressing some of</w:t>
      </w:r>
      <w:r w:rsidR="00C35365" w:rsidRPr="00D37A45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 xml:space="preserve">our nation’s pressing </w:t>
      </w:r>
      <w:r w:rsidR="00024E78" w:rsidRPr="00024E78">
        <w:rPr>
          <w:rStyle w:val="normaltextrun"/>
          <w:rFonts w:asciiTheme="minorHAnsi" w:hAnsiTheme="minorHAnsi" w:cstheme="minorHAnsi"/>
        </w:rPr>
        <w:t>workforce challenges</w:t>
      </w:r>
      <w:r w:rsidR="00FD1E7D">
        <w:rPr>
          <w:rStyle w:val="normaltextrun"/>
          <w:rFonts w:asciiTheme="minorHAnsi" w:hAnsiTheme="minorHAnsi" w:cstheme="minorHAnsi"/>
        </w:rPr>
        <w:t xml:space="preserve"> such as </w:t>
      </w:r>
      <w:r w:rsidR="00F1706E">
        <w:rPr>
          <w:rStyle w:val="normaltextrun"/>
          <w:rFonts w:asciiTheme="minorHAnsi" w:hAnsiTheme="minorHAnsi" w:cstheme="minorHAnsi"/>
        </w:rPr>
        <w:t xml:space="preserve">rebuilding our country’s infrastructure, </w:t>
      </w:r>
      <w:r w:rsidR="005D63F2">
        <w:rPr>
          <w:rStyle w:val="normaltextrun"/>
          <w:rFonts w:asciiTheme="minorHAnsi" w:hAnsiTheme="minorHAnsi" w:cstheme="minorHAnsi"/>
        </w:rPr>
        <w:t>addressing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="00024E78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5D63F2">
        <w:rPr>
          <w:rStyle w:val="normaltextrun"/>
          <w:rFonts w:asciiTheme="minorHAnsi" w:hAnsiTheme="minorHAnsi" w:cstheme="minorHAnsi"/>
        </w:rPr>
        <w:t>,</w:t>
      </w:r>
      <w:r w:rsidR="00024E78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FD1E7D">
        <w:rPr>
          <w:rStyle w:val="normaltextrun"/>
          <w:rFonts w:asciiTheme="minorHAnsi" w:hAnsiTheme="minorHAnsi" w:cstheme="minorHAnsi"/>
        </w:rPr>
        <w:t xml:space="preserve">, modernizing our cybersecurity response, </w:t>
      </w:r>
      <w:r w:rsidR="00E66D99">
        <w:rPr>
          <w:rStyle w:val="normaltextrun"/>
          <w:rFonts w:asciiTheme="minorHAnsi" w:hAnsiTheme="minorHAnsi" w:cstheme="minorHAnsi"/>
        </w:rPr>
        <w:t xml:space="preserve">and </w:t>
      </w:r>
      <w:r w:rsidR="00A91486">
        <w:rPr>
          <w:rStyle w:val="normaltextrun"/>
          <w:rFonts w:asciiTheme="minorHAnsi" w:hAnsiTheme="minorHAnsi" w:cstheme="minorHAnsi"/>
        </w:rPr>
        <w:t xml:space="preserve">responding to </w:t>
      </w:r>
      <w:r w:rsidR="00E66D99">
        <w:rPr>
          <w:rStyle w:val="normaltextrun"/>
          <w:rFonts w:asciiTheme="minorHAnsi" w:hAnsiTheme="minorHAnsi" w:cstheme="minorHAnsi"/>
        </w:rPr>
        <w:t>care economy</w:t>
      </w:r>
      <w:r w:rsidR="00FD1E7D">
        <w:rPr>
          <w:rStyle w:val="normaltextrun"/>
          <w:rFonts w:asciiTheme="minorHAnsi" w:hAnsiTheme="minorHAnsi" w:cstheme="minorHAnsi"/>
        </w:rPr>
        <w:t xml:space="preserve"> issues</w:t>
      </w:r>
      <w:r w:rsidR="00E66D99">
        <w:rPr>
          <w:rStyle w:val="normaltextrun"/>
          <w:rFonts w:asciiTheme="minorHAnsi" w:hAnsiTheme="minorHAnsi" w:cstheme="minorHAnsi"/>
        </w:rPr>
        <w:t>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D13A532" w14:textId="3FA3B518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F30B4A">
        <w:rPr>
          <w:rStyle w:val="normaltextrun"/>
          <w:rFonts w:asciiTheme="minorHAnsi" w:hAnsiTheme="minorHAnsi" w:cstheme="minorHAnsi"/>
          <w:shd w:val="clear" w:color="auto" w:fill="C0C0C0"/>
        </w:rPr>
        <w:t>Tribal Leader’s</w:t>
      </w:r>
      <w:r w:rsidR="00F30B4A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>]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DE0F45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C557E8">
        <w:rPr>
          <w:rStyle w:val="normaltextrun"/>
          <w:rFonts w:asciiTheme="minorHAnsi" w:hAnsiTheme="minorHAnsi" w:cstheme="minorHAnsi"/>
        </w:rPr>
        <w:t>13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C557E8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C557E8">
        <w:rPr>
          <w:rStyle w:val="normaltextrun"/>
          <w:rFonts w:asciiTheme="minorHAnsi" w:hAnsiTheme="minorHAnsi" w:cstheme="minorHAnsi"/>
        </w:rPr>
        <w:t>19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C557E8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  <w:r w:rsidR="00DE0F45">
        <w:rPr>
          <w:rStyle w:val="normaltextrun"/>
          <w:rFonts w:asciiTheme="minorHAnsi" w:hAnsiTheme="minorHAnsi" w:cstheme="minorHAnsi"/>
        </w:rPr>
        <w:t xml:space="preserve"> </w:t>
      </w:r>
      <w:r w:rsidRPr="00506ED3">
        <w:rPr>
          <w:rStyle w:val="normaltextrun"/>
          <w:rFonts w:asciiTheme="minorHAnsi" w:hAnsiTheme="minorHAnsi" w:cstheme="minorHAnsi"/>
        </w:rPr>
        <w:t xml:space="preserve">the </w:t>
      </w:r>
      <w:r w:rsidR="00DE0F45">
        <w:rPr>
          <w:rStyle w:val="normaltextrun"/>
          <w:rFonts w:asciiTheme="minorHAnsi" w:hAnsiTheme="minorHAnsi" w:cstheme="minorHAnsi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</w:rPr>
        <w:t xml:space="preserve"> </w:t>
      </w:r>
      <w:r w:rsidRPr="00506ED3">
        <w:rPr>
          <w:rStyle w:val="normaltextrun"/>
          <w:rFonts w:asciiTheme="minorHAnsi" w:hAnsiTheme="minorHAnsi" w:cstheme="minorHAnsi"/>
        </w:rPr>
        <w:t>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DE0F45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2D1591"/>
    <w:rsid w:val="00360D96"/>
    <w:rsid w:val="00361286"/>
    <w:rsid w:val="003769CF"/>
    <w:rsid w:val="003832D9"/>
    <w:rsid w:val="003A37D9"/>
    <w:rsid w:val="00452173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43795"/>
    <w:rsid w:val="0077463F"/>
    <w:rsid w:val="007E0E83"/>
    <w:rsid w:val="007E20A9"/>
    <w:rsid w:val="007E3D42"/>
    <w:rsid w:val="0086660B"/>
    <w:rsid w:val="008B37A1"/>
    <w:rsid w:val="00985562"/>
    <w:rsid w:val="00A01148"/>
    <w:rsid w:val="00A52749"/>
    <w:rsid w:val="00A877C5"/>
    <w:rsid w:val="00A91486"/>
    <w:rsid w:val="00AB1496"/>
    <w:rsid w:val="00B71B54"/>
    <w:rsid w:val="00BB6AA2"/>
    <w:rsid w:val="00BF3007"/>
    <w:rsid w:val="00C22EB5"/>
    <w:rsid w:val="00C35365"/>
    <w:rsid w:val="00C466AC"/>
    <w:rsid w:val="00C557E8"/>
    <w:rsid w:val="00CA08C7"/>
    <w:rsid w:val="00CB7216"/>
    <w:rsid w:val="00D15203"/>
    <w:rsid w:val="00D162B8"/>
    <w:rsid w:val="00D37A45"/>
    <w:rsid w:val="00D86F41"/>
    <w:rsid w:val="00DE0F45"/>
    <w:rsid w:val="00DE7B16"/>
    <w:rsid w:val="00DF7848"/>
    <w:rsid w:val="00E46E51"/>
    <w:rsid w:val="00E66D99"/>
    <w:rsid w:val="00F1706E"/>
    <w:rsid w:val="00F25529"/>
    <w:rsid w:val="00F30B4A"/>
    <w:rsid w:val="00F71611"/>
    <w:rsid w:val="00F94229"/>
    <w:rsid w:val="00F97705"/>
    <w:rsid w:val="00FD1E7D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BBE0E-67EA-4CC4-8769-7564DEE8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7</cp:revision>
  <cp:lastPrinted>2019-09-10T20:23:00Z</cp:lastPrinted>
  <dcterms:created xsi:type="dcterms:W3CDTF">2023-05-09T15:28:00Z</dcterms:created>
  <dcterms:modified xsi:type="dcterms:W3CDTF">2023-06-30T13:51:00Z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